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81701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PROCESSO Nº: 0035/2019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MODALIDADE/Nº: PREGÃO Nº 0022/2019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OBJETO: AQUISIÇÃO DE EMULSÃO ASFALTICA E CONCRETO BETUMINOSO USINADO A QUENTE (CBUQ) PARA ATENDER AS NECESSIDADES DA SECRETARIA MUNICIPAL DE DESENVOLVIMENTO E INFRAESTRUTURA DO MUNICIPIO DE ELDORADO/MS.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 xml:space="preserve">Vencedor: CASA DO ASFALTO DISTR. IND. E COM. DE ASFALTO LTDA, no Anexo I/Lote 0001 - item: 2, totalizando R$ 105.000,00 (cento e cinco mil reais); 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Eldorado/MS, 23 de abril de 2019.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281701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281701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70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Eldorado/MS, 23 de abril de 2019.</w:t>
      </w:r>
    </w:p>
    <w:p w:rsidR="0028170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281701" w:rsidRDefault="00281701" w:rsidP="002817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1701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281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01"/>
    <w:rsid w:val="00281701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52BA-B5F4-4696-9E22-CBC59381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2019-04-23T13:49:00Z</dcterms:created>
  <dcterms:modified xsi:type="dcterms:W3CDTF">2019-04-23T13:50:00Z</dcterms:modified>
</cp:coreProperties>
</file>