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D0" w:rsidRPr="001955C8" w:rsidRDefault="00810ED0" w:rsidP="00810ED0">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810ED0" w:rsidRDefault="00810ED0" w:rsidP="00810ED0">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810ED0" w:rsidRDefault="00810ED0" w:rsidP="00810ED0">
      <w:pPr>
        <w:widowControl w:val="0"/>
        <w:tabs>
          <w:tab w:val="left" w:pos="1701"/>
          <w:tab w:val="left" w:pos="2268"/>
        </w:tabs>
        <w:jc w:val="center"/>
        <w:rPr>
          <w:rFonts w:ascii="Verdana" w:hAnsi="Verdana" w:cs="Tahoma"/>
          <w:b/>
          <w:sz w:val="19"/>
          <w:szCs w:val="19"/>
        </w:rPr>
      </w:pPr>
    </w:p>
    <w:p w:rsidR="00810ED0" w:rsidRPr="0026662A" w:rsidRDefault="00810ED0" w:rsidP="00810ED0">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147/2014</w:t>
      </w:r>
    </w:p>
    <w:p w:rsidR="00810ED0" w:rsidRPr="00FC6A53" w:rsidRDefault="00810ED0" w:rsidP="00810ED0">
      <w:pPr>
        <w:widowControl w:val="0"/>
        <w:jc w:val="center"/>
        <w:rPr>
          <w:rFonts w:ascii="Verdana" w:hAnsi="Verdana" w:cs="Tahoma"/>
          <w:b/>
          <w:sz w:val="19"/>
          <w:szCs w:val="19"/>
        </w:rPr>
      </w:pPr>
    </w:p>
    <w:p w:rsidR="00810ED0" w:rsidRPr="00FC6A53" w:rsidRDefault="00810ED0" w:rsidP="00810ED0">
      <w:pPr>
        <w:widowControl w:val="0"/>
        <w:jc w:val="center"/>
        <w:rPr>
          <w:rFonts w:ascii="Verdana" w:hAnsi="Verdana" w:cs="Tahoma"/>
          <w:b/>
          <w:sz w:val="19"/>
          <w:szCs w:val="19"/>
        </w:rPr>
      </w:pPr>
      <w:r>
        <w:rPr>
          <w:rFonts w:ascii="Verdana" w:hAnsi="Verdana" w:cs="Tahoma"/>
          <w:b/>
          <w:sz w:val="19"/>
          <w:szCs w:val="19"/>
        </w:rPr>
        <w:t>PROCESSO ADMINISTRATIVO N° 0</w:t>
      </w:r>
      <w:r w:rsidR="007E59E4">
        <w:rPr>
          <w:rFonts w:ascii="Verdana" w:hAnsi="Verdana" w:cs="Tahoma"/>
          <w:b/>
          <w:sz w:val="19"/>
          <w:szCs w:val="19"/>
        </w:rPr>
        <w:t>69</w:t>
      </w:r>
      <w:r>
        <w:rPr>
          <w:rFonts w:ascii="Verdana" w:hAnsi="Verdana" w:cs="Tahoma"/>
          <w:b/>
          <w:sz w:val="19"/>
          <w:szCs w:val="19"/>
        </w:rPr>
        <w:t>/2023</w:t>
      </w:r>
    </w:p>
    <w:p w:rsidR="00810ED0" w:rsidRPr="00FC6A53" w:rsidRDefault="00810ED0" w:rsidP="00810ED0">
      <w:pPr>
        <w:widowControl w:val="0"/>
        <w:jc w:val="center"/>
        <w:rPr>
          <w:rFonts w:ascii="Verdana" w:hAnsi="Verdana" w:cs="Tahoma"/>
          <w:b/>
          <w:sz w:val="19"/>
          <w:szCs w:val="19"/>
        </w:rPr>
      </w:pPr>
      <w:r>
        <w:rPr>
          <w:rFonts w:ascii="Verdana" w:hAnsi="Verdana" w:cs="Tahoma"/>
          <w:b/>
          <w:sz w:val="19"/>
          <w:szCs w:val="19"/>
        </w:rPr>
        <w:t>PREGÃO (PRESENCIAL) Nº 0</w:t>
      </w:r>
      <w:r w:rsidR="007E59E4">
        <w:rPr>
          <w:rFonts w:ascii="Verdana" w:hAnsi="Verdana" w:cs="Tahoma"/>
          <w:b/>
          <w:sz w:val="19"/>
          <w:szCs w:val="19"/>
        </w:rPr>
        <w:t>26</w:t>
      </w:r>
      <w:r>
        <w:rPr>
          <w:rFonts w:ascii="Verdana" w:hAnsi="Verdana" w:cs="Tahoma"/>
          <w:b/>
          <w:sz w:val="19"/>
          <w:szCs w:val="19"/>
        </w:rPr>
        <w:t>/2023</w:t>
      </w:r>
    </w:p>
    <w:p w:rsidR="00810ED0" w:rsidRPr="003A19E1" w:rsidRDefault="00810ED0" w:rsidP="00810ED0">
      <w:pPr>
        <w:widowControl w:val="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sidR="00BB7AE3">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08h00</w:t>
      </w:r>
      <w:r w:rsidRPr="00A92875">
        <w:rPr>
          <w:rFonts w:ascii="Verdana" w:hAnsi="Verdana" w:cs="Tahoma"/>
          <w:b/>
          <w:sz w:val="20"/>
          <w:szCs w:val="20"/>
          <w:u w:val="single"/>
        </w:rPr>
        <w:t xml:space="preserve"> do dia </w:t>
      </w:r>
      <w:r w:rsidR="000A1B45">
        <w:rPr>
          <w:rFonts w:ascii="Verdana" w:hAnsi="Verdana" w:cs="Tahoma"/>
          <w:b/>
          <w:sz w:val="20"/>
          <w:szCs w:val="20"/>
          <w:u w:val="single"/>
        </w:rPr>
        <w:t>04</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0A1B45">
        <w:rPr>
          <w:rFonts w:ascii="Verdana" w:hAnsi="Verdana" w:cs="Tahoma"/>
          <w:b/>
          <w:sz w:val="20"/>
          <w:szCs w:val="20"/>
          <w:u w:val="single"/>
        </w:rPr>
        <w:t>julho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0A1B45">
        <w:rPr>
          <w:rFonts w:ascii="Verdana" w:hAnsi="Verdana" w:cs="Tahoma"/>
          <w:sz w:val="20"/>
          <w:szCs w:val="20"/>
        </w:rPr>
        <w:t>04</w:t>
      </w:r>
      <w:r>
        <w:rPr>
          <w:rFonts w:ascii="Verdana" w:hAnsi="Verdana" w:cs="Tahoma"/>
          <w:sz w:val="20"/>
          <w:szCs w:val="20"/>
        </w:rPr>
        <w:t>/</w:t>
      </w:r>
      <w:r w:rsidR="000A1B45">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 xml:space="preserve">, a partir das </w:t>
      </w:r>
      <w:r>
        <w:rPr>
          <w:rFonts w:ascii="Verdana" w:hAnsi="Verdana" w:cs="Tahoma"/>
          <w:sz w:val="20"/>
          <w:szCs w:val="20"/>
        </w:rPr>
        <w:t>08h00</w:t>
      </w:r>
      <w:r w:rsidRPr="003A19E1">
        <w:rPr>
          <w:rFonts w:ascii="Verdana" w:hAnsi="Verdana" w:cs="Tahoma"/>
          <w:sz w:val="20"/>
          <w:szCs w:val="20"/>
        </w:rPr>
        <w:t xml:space="preserve"> e será conduzida pelo Pregoeiro Oficial com o auxílio da E</w:t>
      </w:r>
      <w:r w:rsidR="003B2172">
        <w:rPr>
          <w:rFonts w:ascii="Verdana" w:hAnsi="Verdana" w:cs="Tahoma"/>
          <w:sz w:val="20"/>
          <w:szCs w:val="20"/>
        </w:rPr>
        <w:t xml:space="preserve">quipe de Apoio, designados pela Portaria </w:t>
      </w:r>
      <w:r w:rsidRPr="003A19E1">
        <w:rPr>
          <w:rFonts w:ascii="Verdana" w:hAnsi="Verdana" w:cs="Tahoma"/>
          <w:sz w:val="20"/>
          <w:szCs w:val="20"/>
        </w:rPr>
        <w:t xml:space="preserve">Municipal n° </w:t>
      </w:r>
      <w:r>
        <w:rPr>
          <w:rFonts w:ascii="Verdana" w:hAnsi="Verdana" w:cs="Tahoma"/>
          <w:sz w:val="20"/>
          <w:szCs w:val="20"/>
        </w:rPr>
        <w:t>0</w:t>
      </w:r>
      <w:r w:rsidR="003B2172">
        <w:rPr>
          <w:rFonts w:ascii="Verdana" w:hAnsi="Verdana" w:cs="Tahoma"/>
          <w:sz w:val="20"/>
          <w:szCs w:val="20"/>
        </w:rPr>
        <w:t>39</w:t>
      </w:r>
      <w:r>
        <w:rPr>
          <w:rFonts w:ascii="Verdana" w:hAnsi="Verdana" w:cs="Tahoma"/>
          <w:sz w:val="20"/>
          <w:szCs w:val="20"/>
        </w:rPr>
        <w:t>/2023</w:t>
      </w:r>
      <w:r w:rsidRPr="003A19E1">
        <w:rPr>
          <w:rFonts w:ascii="Verdana" w:hAnsi="Verdana" w:cs="Tahoma"/>
          <w:sz w:val="20"/>
          <w:szCs w:val="20"/>
        </w:rPr>
        <w:t>.</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824E85" w:rsidRDefault="00810ED0" w:rsidP="00810ED0">
      <w:pPr>
        <w:widowControl w:val="0"/>
        <w:tabs>
          <w:tab w:val="left" w:pos="540"/>
          <w:tab w:val="left" w:pos="1260"/>
          <w:tab w:val="left" w:pos="1800"/>
        </w:tabs>
        <w:jc w:val="both"/>
        <w:rPr>
          <w:rFonts w:ascii="Verdana" w:hAnsi="Verdana" w:cs="Tahoma"/>
          <w:sz w:val="19"/>
          <w:szCs w:val="19"/>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A presente licitação tem por objeto</w:t>
      </w:r>
      <w:r w:rsidR="003B2172">
        <w:rPr>
          <w:rFonts w:ascii="Verdana" w:hAnsi="Verdana" w:cs="Tahoma"/>
          <w:sz w:val="20"/>
          <w:szCs w:val="20"/>
        </w:rPr>
        <w:t xml:space="preserve"> </w:t>
      </w:r>
      <w:r w:rsidR="003B2172" w:rsidRPr="00ED50E6">
        <w:rPr>
          <w:rFonts w:ascii="Verdana" w:hAnsi="Verdana" w:cs="Tahoma"/>
          <w:sz w:val="20"/>
          <w:szCs w:val="20"/>
        </w:rPr>
        <w:t>a</w:t>
      </w:r>
      <w:r w:rsidRPr="00ED50E6">
        <w:rPr>
          <w:rFonts w:ascii="Verdana" w:hAnsi="Verdana" w:cs="Tahoma"/>
          <w:sz w:val="20"/>
          <w:szCs w:val="20"/>
        </w:rPr>
        <w:t xml:space="preserve"> </w:t>
      </w:r>
      <w:r w:rsidR="003B2172" w:rsidRPr="00ED50E6">
        <w:rPr>
          <w:rFonts w:ascii="Verdana" w:hAnsi="Verdana" w:cs="Tahoma"/>
          <w:b/>
          <w:sz w:val="20"/>
          <w:szCs w:val="20"/>
        </w:rPr>
        <w:t>c</w:t>
      </w:r>
      <w:r w:rsidR="003B2172" w:rsidRPr="00ED50E6">
        <w:rPr>
          <w:rFonts w:ascii="Verdana" w:hAnsi="Verdana" w:cs="Tahoma"/>
          <w:b/>
          <w:sz w:val="19"/>
          <w:szCs w:val="19"/>
        </w:rPr>
        <w:t>ontratação de empresa especializada para prestação de serviços de pensão com fornecimento de hospedagem incluindo alimentação e transporte dos pacientes no município de Campo Grande/MS</w:t>
      </w:r>
      <w:r w:rsidRPr="00ED50E6">
        <w:rPr>
          <w:rFonts w:ascii="Verdana" w:hAnsi="Verdana" w:cs="Tahoma"/>
          <w:b/>
          <w:sz w:val="19"/>
          <w:szCs w:val="19"/>
        </w:rPr>
        <w:t xml:space="preserve">, </w:t>
      </w:r>
      <w:r w:rsidRPr="00ED50E6">
        <w:rPr>
          <w:rFonts w:ascii="Verdana" w:hAnsi="Verdana" w:cs="Tahoma"/>
          <w:sz w:val="19"/>
          <w:szCs w:val="19"/>
        </w:rPr>
        <w:t>com</w:t>
      </w:r>
      <w:r w:rsidRPr="00824E85">
        <w:rPr>
          <w:rFonts w:ascii="Verdana" w:hAnsi="Verdana" w:cs="Tahoma"/>
          <w:sz w:val="19"/>
          <w:szCs w:val="19"/>
        </w:rPr>
        <w:t xml:space="preserve"> as especificações e quantidades constantes no termo de referência e na proposta de preço, parte</w:t>
      </w:r>
      <w:r>
        <w:rPr>
          <w:rFonts w:ascii="Verdana" w:hAnsi="Verdana" w:cs="Tahoma"/>
          <w:sz w:val="19"/>
          <w:szCs w:val="19"/>
        </w:rPr>
        <w:t>s</w:t>
      </w:r>
      <w:r w:rsidRPr="00824E85">
        <w:rPr>
          <w:rFonts w:ascii="Verdana" w:hAnsi="Verdana" w:cs="Tahoma"/>
          <w:sz w:val="19"/>
          <w:szCs w:val="19"/>
        </w:rPr>
        <w:t xml:space="preserve"> integrante</w:t>
      </w:r>
      <w:r>
        <w:rPr>
          <w:rFonts w:ascii="Verdana" w:hAnsi="Verdana" w:cs="Tahoma"/>
          <w:sz w:val="19"/>
          <w:szCs w:val="19"/>
        </w:rPr>
        <w:t>s</w:t>
      </w:r>
      <w:r w:rsidRPr="00824E85">
        <w:rPr>
          <w:rFonts w:ascii="Verdana" w:hAnsi="Verdana" w:cs="Tahoma"/>
          <w:sz w:val="19"/>
          <w:szCs w:val="19"/>
        </w:rPr>
        <w:t xml:space="preserve"> e complementar</w:t>
      </w:r>
      <w:r>
        <w:rPr>
          <w:rFonts w:ascii="Verdana" w:hAnsi="Verdana" w:cs="Tahoma"/>
          <w:sz w:val="19"/>
          <w:szCs w:val="19"/>
        </w:rPr>
        <w:t>es</w:t>
      </w:r>
      <w:r w:rsidRPr="00824E85">
        <w:rPr>
          <w:rFonts w:ascii="Verdana" w:hAnsi="Verdana" w:cs="Tahoma"/>
          <w:sz w:val="19"/>
          <w:szCs w:val="19"/>
        </w:rPr>
        <w:t xml:space="preserve"> deste Edital</w:t>
      </w:r>
      <w:r w:rsidRPr="00575620">
        <w:rPr>
          <w:rFonts w:ascii="Verdana" w:hAnsi="Verdana" w:cs="Tahoma"/>
          <w:sz w:val="19"/>
          <w:szCs w:val="19"/>
        </w:rPr>
        <w:t>.</w:t>
      </w:r>
    </w:p>
    <w:p w:rsidR="00810ED0" w:rsidRPr="00824E85" w:rsidRDefault="00810ED0" w:rsidP="00810ED0">
      <w:pPr>
        <w:widowControl w:val="0"/>
        <w:tabs>
          <w:tab w:val="left" w:pos="1440"/>
          <w:tab w:val="left" w:pos="1980"/>
        </w:tabs>
        <w:ind w:firstLine="720"/>
        <w:jc w:val="both"/>
        <w:rPr>
          <w:rFonts w:ascii="Verdana" w:hAnsi="Verdana" w:cs="Tahoma"/>
          <w:sz w:val="20"/>
          <w:szCs w:val="20"/>
        </w:rPr>
      </w:pPr>
    </w:p>
    <w:p w:rsidR="00810ED0" w:rsidRPr="00824E85" w:rsidRDefault="00810ED0" w:rsidP="00810ED0">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810ED0" w:rsidRPr="00824E85" w:rsidRDefault="00810ED0" w:rsidP="00810ED0">
      <w:pPr>
        <w:widowControl w:val="0"/>
        <w:tabs>
          <w:tab w:val="left" w:pos="1440"/>
          <w:tab w:val="left" w:pos="1980"/>
        </w:tabs>
        <w:ind w:firstLine="720"/>
        <w:jc w:val="both"/>
        <w:rPr>
          <w:rFonts w:ascii="Verdana" w:hAnsi="Verdana" w:cs="Tahoma"/>
          <w:sz w:val="20"/>
          <w:szCs w:val="20"/>
        </w:rPr>
      </w:pPr>
    </w:p>
    <w:p w:rsidR="00810ED0" w:rsidRPr="00824E85" w:rsidRDefault="00810ED0" w:rsidP="00810ED0">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Pr>
          <w:rFonts w:ascii="Verdana" w:hAnsi="Verdana" w:cs="Tahoma"/>
          <w:sz w:val="19"/>
          <w:szCs w:val="19"/>
        </w:rPr>
        <w:t>Os serviços</w:t>
      </w:r>
      <w:r w:rsidRPr="00824E85">
        <w:rPr>
          <w:rFonts w:ascii="Verdana" w:hAnsi="Verdana" w:cs="Tahoma"/>
          <w:sz w:val="19"/>
          <w:szCs w:val="19"/>
        </w:rPr>
        <w:t xml:space="preserve"> deverão ser</w:t>
      </w:r>
      <w:r>
        <w:rPr>
          <w:rFonts w:ascii="Verdana" w:hAnsi="Verdana" w:cs="Tahoma"/>
          <w:sz w:val="19"/>
          <w:szCs w:val="19"/>
        </w:rPr>
        <w:t xml:space="preserve"> prestados </w:t>
      </w:r>
      <w:r w:rsidRPr="00824E85">
        <w:rPr>
          <w:rFonts w:ascii="Verdana" w:hAnsi="Verdana" w:cs="Tahoma"/>
          <w:sz w:val="19"/>
          <w:szCs w:val="19"/>
        </w:rPr>
        <w:t>mediante requisição do Setor de Compras</w:t>
      </w:r>
      <w:r>
        <w:rPr>
          <w:rFonts w:ascii="Verdana" w:hAnsi="Verdana" w:cs="Tahoma"/>
          <w:sz w:val="19"/>
          <w:szCs w:val="19"/>
        </w:rPr>
        <w:t xml:space="preserve"> e conforme a necessidade da Prefeitura Municipal de Eldorado/MS</w:t>
      </w:r>
      <w:r w:rsidRPr="00824E85">
        <w:rPr>
          <w:rFonts w:ascii="Verdana" w:hAnsi="Verdana" w:cs="Tahoma"/>
          <w:sz w:val="19"/>
          <w:szCs w:val="19"/>
        </w:rPr>
        <w:t>.</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w:t>
      </w:r>
      <w:r w:rsidRPr="003A19E1">
        <w:rPr>
          <w:rFonts w:ascii="Verdana" w:hAnsi="Verdana" w:cs="Tahoma"/>
          <w:sz w:val="20"/>
          <w:szCs w:val="20"/>
        </w:rPr>
        <w:lastRenderedPageBreak/>
        <w:t xml:space="preserve">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p>
    <w:p w:rsidR="00810ED0" w:rsidRPr="00C72A87"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p>
    <w:p w:rsidR="00810ED0" w:rsidRPr="00C72A87"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w:t>
      </w:r>
      <w:r w:rsidR="003B2172">
        <w:rPr>
          <w:rFonts w:ascii="Verdana" w:hAnsi="Verdana" w:cs="Tahoma"/>
          <w:sz w:val="20"/>
          <w:szCs w:val="20"/>
        </w:rPr>
        <w:t>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p>
    <w:p w:rsidR="00810ED0" w:rsidRPr="00C72A87" w:rsidRDefault="003B2172"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sidR="00810ED0">
        <w:rPr>
          <w:rFonts w:ascii="Verdana" w:hAnsi="Verdana" w:cs="Tahoma"/>
          <w:sz w:val="20"/>
          <w:szCs w:val="20"/>
        </w:rPr>
        <w:tab/>
        <w:t>-</w:t>
      </w:r>
      <w:r w:rsidR="00810ED0">
        <w:rPr>
          <w:rFonts w:ascii="Verdana" w:hAnsi="Verdana" w:cs="Tahoma"/>
          <w:sz w:val="20"/>
          <w:szCs w:val="20"/>
        </w:rPr>
        <w:tab/>
      </w:r>
      <w:r w:rsidR="00810ED0" w:rsidRPr="00C72A87">
        <w:rPr>
          <w:rFonts w:ascii="Verdana" w:hAnsi="Verdana" w:cs="Tahoma"/>
          <w:sz w:val="20"/>
          <w:szCs w:val="20"/>
        </w:rPr>
        <w:t xml:space="preserve"> Não poderão participar da presente licitação, as empresas que:</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p>
    <w:p w:rsidR="00810ED0" w:rsidRPr="00C72A87" w:rsidRDefault="003B2172"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sidR="00810ED0">
        <w:rPr>
          <w:rFonts w:ascii="Verdana" w:hAnsi="Verdana" w:cs="Tahoma"/>
          <w:sz w:val="20"/>
          <w:szCs w:val="20"/>
        </w:rPr>
        <w:tab/>
        <w:t>-</w:t>
      </w:r>
      <w:r w:rsidR="00810ED0">
        <w:rPr>
          <w:rFonts w:ascii="Verdana" w:hAnsi="Verdana" w:cs="Tahoma"/>
          <w:sz w:val="20"/>
          <w:szCs w:val="20"/>
        </w:rPr>
        <w:tab/>
      </w:r>
      <w:r w:rsidR="00810ED0"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p>
    <w:p w:rsidR="00810ED0" w:rsidRPr="00C72A87" w:rsidRDefault="003B2172"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sidR="00810ED0">
        <w:rPr>
          <w:rFonts w:ascii="Verdana" w:hAnsi="Verdana" w:cs="Tahoma"/>
          <w:sz w:val="20"/>
          <w:szCs w:val="20"/>
        </w:rPr>
        <w:tab/>
        <w:t>-</w:t>
      </w:r>
      <w:r w:rsidR="00810ED0">
        <w:rPr>
          <w:rFonts w:ascii="Verdana" w:hAnsi="Verdana" w:cs="Tahoma"/>
          <w:sz w:val="20"/>
          <w:szCs w:val="20"/>
        </w:rPr>
        <w:tab/>
      </w:r>
      <w:r w:rsidR="00810ED0"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p>
    <w:p w:rsidR="00810ED0" w:rsidRPr="00C72A87" w:rsidRDefault="003B2172"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sidR="00810ED0">
        <w:rPr>
          <w:rFonts w:ascii="Verdana" w:hAnsi="Verdana" w:cs="Tahoma"/>
          <w:sz w:val="20"/>
          <w:szCs w:val="20"/>
        </w:rPr>
        <w:tab/>
        <w:t>-</w:t>
      </w:r>
      <w:r w:rsidR="00810ED0">
        <w:rPr>
          <w:rFonts w:ascii="Verdana" w:hAnsi="Verdana" w:cs="Tahoma"/>
          <w:sz w:val="20"/>
          <w:szCs w:val="20"/>
        </w:rPr>
        <w:tab/>
      </w:r>
      <w:r w:rsidR="00810ED0" w:rsidRPr="00C72A87">
        <w:rPr>
          <w:rFonts w:ascii="Verdana" w:hAnsi="Verdana" w:cs="Tahoma"/>
          <w:sz w:val="20"/>
          <w:szCs w:val="20"/>
        </w:rPr>
        <w:t xml:space="preserve"> Não será aceito outro documento em substituição a Certidão Simplificada, nem protocolos com pedido de reenquadramento.</w:t>
      </w:r>
    </w:p>
    <w:p w:rsidR="00810ED0" w:rsidRPr="00C72A87" w:rsidRDefault="00810ED0" w:rsidP="00810ED0">
      <w:pPr>
        <w:widowControl w:val="0"/>
        <w:tabs>
          <w:tab w:val="left" w:pos="1440"/>
          <w:tab w:val="left" w:pos="1980"/>
        </w:tabs>
        <w:ind w:firstLine="720"/>
        <w:jc w:val="both"/>
        <w:rPr>
          <w:rFonts w:ascii="Verdana" w:hAnsi="Verdana" w:cs="Tahoma"/>
          <w:sz w:val="20"/>
          <w:szCs w:val="20"/>
        </w:rPr>
      </w:pPr>
    </w:p>
    <w:p w:rsidR="00810ED0" w:rsidRPr="00C72A87" w:rsidRDefault="003B2172"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sidR="00810ED0">
        <w:rPr>
          <w:rFonts w:ascii="Verdana" w:hAnsi="Verdana" w:cs="Tahoma"/>
          <w:sz w:val="20"/>
          <w:szCs w:val="20"/>
        </w:rPr>
        <w:tab/>
        <w:t>-</w:t>
      </w:r>
      <w:r w:rsidR="00810ED0">
        <w:rPr>
          <w:rFonts w:ascii="Verdana" w:hAnsi="Verdana" w:cs="Tahoma"/>
          <w:sz w:val="20"/>
          <w:szCs w:val="20"/>
        </w:rPr>
        <w:tab/>
      </w:r>
      <w:r w:rsidR="00810ED0"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ED478F" w:rsidRDefault="00810ED0" w:rsidP="00810ED0">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810ED0" w:rsidRPr="00ED478F" w:rsidRDefault="00810ED0" w:rsidP="00810ED0">
      <w:pPr>
        <w:widowControl w:val="0"/>
        <w:tabs>
          <w:tab w:val="left" w:pos="1440"/>
          <w:tab w:val="left" w:pos="1980"/>
        </w:tabs>
        <w:ind w:firstLine="720"/>
        <w:jc w:val="both"/>
        <w:rPr>
          <w:rFonts w:ascii="Verdana" w:hAnsi="Verdana" w:cs="Tahoma"/>
          <w:sz w:val="20"/>
          <w:szCs w:val="20"/>
        </w:rPr>
      </w:pPr>
    </w:p>
    <w:p w:rsidR="00810ED0" w:rsidRPr="00ED478F" w:rsidRDefault="00810ED0" w:rsidP="00810ED0">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810ED0" w:rsidRPr="00ED478F" w:rsidRDefault="00810ED0" w:rsidP="00810ED0">
      <w:pPr>
        <w:widowControl w:val="0"/>
        <w:tabs>
          <w:tab w:val="left" w:pos="1440"/>
          <w:tab w:val="left" w:pos="1980"/>
        </w:tabs>
        <w:ind w:firstLine="720"/>
        <w:jc w:val="both"/>
        <w:rPr>
          <w:rFonts w:ascii="Verdana" w:hAnsi="Verdana" w:cs="Tahoma"/>
          <w:sz w:val="20"/>
          <w:szCs w:val="20"/>
        </w:rPr>
      </w:pPr>
    </w:p>
    <w:p w:rsidR="00810ED0" w:rsidRPr="00ED478F" w:rsidRDefault="00810ED0" w:rsidP="00810ED0">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810ED0" w:rsidRPr="00ED478F" w:rsidRDefault="00810ED0" w:rsidP="00810ED0">
      <w:pPr>
        <w:widowControl w:val="0"/>
        <w:tabs>
          <w:tab w:val="left" w:pos="1440"/>
          <w:tab w:val="left" w:pos="1980"/>
        </w:tabs>
        <w:ind w:firstLine="720"/>
        <w:jc w:val="both"/>
        <w:rPr>
          <w:rFonts w:ascii="Verdana" w:hAnsi="Verdana" w:cs="Tahoma"/>
          <w:sz w:val="20"/>
          <w:szCs w:val="20"/>
        </w:rPr>
      </w:pPr>
    </w:p>
    <w:p w:rsidR="00810ED0" w:rsidRPr="00ED478F" w:rsidRDefault="00810ED0" w:rsidP="00810ED0">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810ED0" w:rsidRPr="00ED478F"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810ED0" w:rsidRPr="003A19E1" w:rsidRDefault="00810ED0" w:rsidP="00810ED0">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810ED0" w:rsidRPr="003A19E1" w:rsidRDefault="00810ED0" w:rsidP="00810ED0">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 xml:space="preserve">A Declaração supracitada deverá ser apresentada fora do envelope de </w:t>
      </w:r>
      <w:r w:rsidRPr="003A19E1">
        <w:rPr>
          <w:rFonts w:ascii="Verdana" w:hAnsi="Verdana"/>
          <w:b/>
          <w:bCs/>
          <w:iCs/>
          <w:sz w:val="20"/>
          <w:szCs w:val="20"/>
        </w:rPr>
        <w:lastRenderedPageBreak/>
        <w:t>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810ED0" w:rsidRPr="003A19E1" w:rsidRDefault="00810ED0" w:rsidP="00810ED0">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810ED0" w:rsidRPr="003A19E1" w:rsidRDefault="00810ED0" w:rsidP="00810ED0">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810ED0" w:rsidRPr="003A19E1" w:rsidRDefault="00810ED0" w:rsidP="00810ED0">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810ED0" w:rsidRPr="003A19E1" w:rsidRDefault="00810ED0" w:rsidP="00810ED0">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810ED0" w:rsidRPr="003A19E1" w:rsidRDefault="00810ED0" w:rsidP="00810ED0">
      <w:pPr>
        <w:widowControl w:val="0"/>
        <w:tabs>
          <w:tab w:val="left" w:pos="720"/>
          <w:tab w:val="left" w:pos="1440"/>
          <w:tab w:val="left" w:pos="1980"/>
        </w:tabs>
        <w:autoSpaceDE w:val="0"/>
        <w:autoSpaceDN w:val="0"/>
        <w:adjustRightInd w:val="0"/>
        <w:jc w:val="both"/>
        <w:rPr>
          <w:rFonts w:ascii="Verdana" w:hAnsi="Verdana"/>
          <w:iCs/>
          <w:sz w:val="20"/>
          <w:szCs w:val="20"/>
        </w:rPr>
      </w:pPr>
    </w:p>
    <w:p w:rsidR="00810ED0" w:rsidRPr="003A19E1" w:rsidRDefault="00810ED0" w:rsidP="00810ED0">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810ED0" w:rsidRPr="003A19E1" w:rsidRDefault="00810ED0" w:rsidP="00810ED0">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810ED0" w:rsidRPr="003A19E1" w:rsidRDefault="00810ED0" w:rsidP="00810ED0">
      <w:pPr>
        <w:widowControl w:val="0"/>
        <w:tabs>
          <w:tab w:val="left" w:pos="540"/>
          <w:tab w:val="left" w:pos="720"/>
          <w:tab w:val="left" w:pos="1260"/>
          <w:tab w:val="left" w:pos="1440"/>
          <w:tab w:val="left" w:pos="1980"/>
        </w:tabs>
        <w:jc w:val="both"/>
        <w:rPr>
          <w:rFonts w:ascii="Verdana" w:hAnsi="Verdana" w:cs="Tahoma"/>
          <w:sz w:val="20"/>
          <w:szCs w:val="20"/>
        </w:rPr>
      </w:pPr>
    </w:p>
    <w:p w:rsidR="00810ED0" w:rsidRPr="003A19E1" w:rsidRDefault="00810ED0" w:rsidP="00810ED0">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810ED0" w:rsidRPr="003A19E1" w:rsidRDefault="00810ED0" w:rsidP="00810ED0">
      <w:pPr>
        <w:widowControl w:val="0"/>
        <w:tabs>
          <w:tab w:val="left" w:pos="540"/>
          <w:tab w:val="left" w:pos="720"/>
          <w:tab w:val="left" w:pos="1260"/>
          <w:tab w:val="left" w:pos="1440"/>
          <w:tab w:val="left" w:pos="1980"/>
        </w:tabs>
        <w:jc w:val="both"/>
        <w:rPr>
          <w:rFonts w:ascii="Verdana" w:hAnsi="Verdana" w:cs="Tahoma"/>
          <w:sz w:val="20"/>
          <w:szCs w:val="20"/>
        </w:rPr>
      </w:pPr>
    </w:p>
    <w:p w:rsidR="00810ED0" w:rsidRPr="003A19E1" w:rsidRDefault="00810ED0" w:rsidP="00810ED0">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810ED0" w:rsidRPr="003A19E1" w:rsidRDefault="00810ED0" w:rsidP="00810ED0">
      <w:pPr>
        <w:widowControl w:val="0"/>
        <w:tabs>
          <w:tab w:val="left" w:pos="540"/>
          <w:tab w:val="left" w:pos="720"/>
          <w:tab w:val="left" w:pos="1260"/>
          <w:tab w:val="left" w:pos="1440"/>
          <w:tab w:val="left" w:pos="1980"/>
        </w:tabs>
        <w:jc w:val="both"/>
        <w:rPr>
          <w:rFonts w:ascii="Verdana" w:hAnsi="Verdana" w:cs="Tahoma"/>
          <w:sz w:val="20"/>
          <w:szCs w:val="20"/>
        </w:rPr>
      </w:pPr>
    </w:p>
    <w:p w:rsidR="00810ED0" w:rsidRPr="003A19E1" w:rsidRDefault="00810ED0" w:rsidP="00810ED0">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810ED0" w:rsidRPr="00712785" w:rsidRDefault="00810ED0" w:rsidP="00810ED0">
      <w:pPr>
        <w:widowControl w:val="0"/>
        <w:tabs>
          <w:tab w:val="left" w:pos="1440"/>
          <w:tab w:val="left" w:pos="1980"/>
        </w:tabs>
        <w:ind w:firstLine="720"/>
        <w:jc w:val="both"/>
        <w:rPr>
          <w:rFonts w:ascii="Verdana" w:hAnsi="Verdana" w:cs="Tahoma"/>
          <w:sz w:val="20"/>
          <w:szCs w:val="20"/>
        </w:rPr>
      </w:pPr>
    </w:p>
    <w:p w:rsidR="00810ED0" w:rsidRPr="00712785" w:rsidRDefault="00810ED0" w:rsidP="00810ED0">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810ED0" w:rsidRPr="003A19E1" w:rsidRDefault="00810ED0" w:rsidP="00810ED0">
      <w:pPr>
        <w:widowControl w:val="0"/>
        <w:tabs>
          <w:tab w:val="left" w:pos="540"/>
          <w:tab w:val="left" w:pos="1260"/>
          <w:tab w:val="left" w:pos="1800"/>
        </w:tabs>
        <w:jc w:val="both"/>
        <w:rPr>
          <w:rFonts w:ascii="Verdana" w:hAnsi="Verdana" w:cs="Tahoma"/>
          <w:sz w:val="20"/>
          <w:szCs w:val="20"/>
        </w:rPr>
      </w:pPr>
    </w:p>
    <w:p w:rsidR="00810ED0" w:rsidRPr="00712785" w:rsidRDefault="00810ED0" w:rsidP="00810ED0">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810ED0" w:rsidRDefault="00810ED0" w:rsidP="00810ED0">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810ED0" w:rsidRPr="0035357E" w:rsidRDefault="00810ED0" w:rsidP="00810ED0">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810ED0" w:rsidRPr="003A19E1" w:rsidRDefault="00810ED0" w:rsidP="00810ED0">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BB7AE3">
        <w:rPr>
          <w:rFonts w:ascii="Verdana" w:hAnsi="Verdana" w:cs="Tahoma"/>
          <w:sz w:val="20"/>
          <w:szCs w:val="20"/>
        </w:rPr>
        <w:t>26</w:t>
      </w:r>
      <w:r>
        <w:rPr>
          <w:rFonts w:ascii="Verdana" w:hAnsi="Verdana" w:cs="Tahoma"/>
          <w:sz w:val="20"/>
          <w:szCs w:val="20"/>
        </w:rPr>
        <w:t>/2023</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DATA DE ABERTURA:</w:t>
      </w:r>
      <w:r>
        <w:rPr>
          <w:rFonts w:ascii="Verdana" w:hAnsi="Verdana" w:cs="Tahoma"/>
          <w:sz w:val="20"/>
          <w:szCs w:val="20"/>
        </w:rPr>
        <w:t xml:space="preserve"> </w:t>
      </w:r>
      <w:r w:rsidR="001E58AD">
        <w:rPr>
          <w:rFonts w:ascii="Verdana" w:hAnsi="Verdana" w:cs="Tahoma"/>
          <w:sz w:val="20"/>
          <w:szCs w:val="20"/>
        </w:rPr>
        <w:t>04</w:t>
      </w:r>
      <w:r>
        <w:rPr>
          <w:rFonts w:ascii="Verdana" w:hAnsi="Verdana" w:cs="Tahoma"/>
          <w:sz w:val="20"/>
          <w:szCs w:val="20"/>
        </w:rPr>
        <w:t>/</w:t>
      </w:r>
      <w:r w:rsidR="001E58AD">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BB7AE3">
        <w:rPr>
          <w:rFonts w:ascii="Verdana" w:hAnsi="Verdana" w:cs="Tahoma"/>
          <w:sz w:val="20"/>
          <w:szCs w:val="20"/>
        </w:rPr>
        <w:t>08</w:t>
      </w:r>
      <w:r>
        <w:rPr>
          <w:rFonts w:ascii="Verdana" w:hAnsi="Verdana" w:cs="Tahoma"/>
          <w:sz w:val="20"/>
          <w:szCs w:val="20"/>
        </w:rPr>
        <w:t>h</w:t>
      </w:r>
      <w:r w:rsidR="00BB7AE3">
        <w:rPr>
          <w:rFonts w:ascii="Verdana" w:hAnsi="Verdana" w:cs="Tahoma"/>
          <w:sz w:val="20"/>
          <w:szCs w:val="20"/>
        </w:rPr>
        <w:t>00</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BB7AE3">
        <w:rPr>
          <w:rFonts w:ascii="Verdana" w:hAnsi="Verdana" w:cs="Tahoma"/>
          <w:sz w:val="20"/>
          <w:szCs w:val="20"/>
        </w:rPr>
        <w:t>26</w:t>
      </w:r>
      <w:r>
        <w:rPr>
          <w:rFonts w:ascii="Verdana" w:hAnsi="Verdana" w:cs="Tahoma"/>
          <w:sz w:val="20"/>
          <w:szCs w:val="20"/>
        </w:rPr>
        <w:t>/2023</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1E58AD">
        <w:rPr>
          <w:rFonts w:ascii="Verdana" w:hAnsi="Verdana" w:cs="Tahoma"/>
          <w:sz w:val="20"/>
          <w:szCs w:val="20"/>
        </w:rPr>
        <w:t xml:space="preserve"> 04</w:t>
      </w:r>
      <w:r>
        <w:rPr>
          <w:rFonts w:ascii="Verdana" w:hAnsi="Verdana" w:cs="Tahoma"/>
          <w:sz w:val="20"/>
          <w:szCs w:val="20"/>
        </w:rPr>
        <w:t>/</w:t>
      </w:r>
      <w:r w:rsidR="001E58AD">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810ED0" w:rsidRPr="003A19E1" w:rsidRDefault="00810ED0" w:rsidP="00810ED0">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810ED0" w:rsidRPr="003A19E1" w:rsidRDefault="00810ED0" w:rsidP="00810ED0">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810ED0" w:rsidRPr="003A19E1" w:rsidRDefault="00810ED0" w:rsidP="00810ED0">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b/>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b/>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810ED0" w:rsidRPr="003A19E1" w:rsidRDefault="00810ED0" w:rsidP="00810ED0">
      <w:pPr>
        <w:pStyle w:val="Cabealho"/>
        <w:widowControl w:val="0"/>
        <w:tabs>
          <w:tab w:val="left" w:pos="540"/>
          <w:tab w:val="left" w:pos="709"/>
          <w:tab w:val="left" w:pos="1260"/>
          <w:tab w:val="left" w:pos="1800"/>
        </w:tabs>
        <w:rPr>
          <w:rFonts w:ascii="Verdana" w:hAnsi="Verdana" w:cs="Arial"/>
          <w:b/>
          <w:sz w:val="20"/>
          <w:szCs w:val="20"/>
        </w:rPr>
      </w:pPr>
    </w:p>
    <w:p w:rsidR="00810ED0" w:rsidRPr="003A19E1" w:rsidRDefault="00810ED0" w:rsidP="00810ED0">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810ED0" w:rsidRPr="003A19E1" w:rsidRDefault="00810ED0" w:rsidP="00810ED0">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10ED0" w:rsidRPr="003A19E1" w:rsidRDefault="00810ED0" w:rsidP="00810ED0">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810ED0" w:rsidRPr="003A19E1" w:rsidRDefault="00810ED0" w:rsidP="00810ED0">
      <w:pPr>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810ED0" w:rsidRPr="003A19E1" w:rsidRDefault="00810ED0" w:rsidP="00810ED0">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810ED0" w:rsidRPr="003A19E1" w:rsidRDefault="00810ED0" w:rsidP="00810ED0">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810ED0" w:rsidRPr="003A19E1" w:rsidRDefault="00810ED0" w:rsidP="00810ED0">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10ED0" w:rsidRPr="003A19E1" w:rsidRDefault="00810ED0" w:rsidP="00810ED0">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810ED0" w:rsidRPr="003A19E1" w:rsidRDefault="00810ED0" w:rsidP="00810ED0">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A apresentação da proposta em mídia eletrônica, não exime ao licitante de </w:t>
      </w:r>
      <w:r w:rsidRPr="003A19E1">
        <w:rPr>
          <w:rFonts w:ascii="Verdana" w:hAnsi="Verdana" w:cs="Arial"/>
          <w:sz w:val="20"/>
          <w:szCs w:val="20"/>
        </w:rPr>
        <w:lastRenderedPageBreak/>
        <w:t>apresentação física da mesma, devendo ser atendidas todas as exigências contidas no item 6.1 do presente Edital.</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810ED0" w:rsidRPr="003A19E1" w:rsidRDefault="00810ED0" w:rsidP="00810ED0">
      <w:pPr>
        <w:pStyle w:val="Cabealho"/>
        <w:widowControl w:val="0"/>
        <w:tabs>
          <w:tab w:val="left" w:pos="540"/>
          <w:tab w:val="left" w:pos="709"/>
          <w:tab w:val="left" w:pos="1260"/>
          <w:tab w:val="left" w:pos="1800"/>
        </w:tabs>
        <w:jc w:val="both"/>
        <w:rPr>
          <w:rFonts w:ascii="Verdana" w:hAnsi="Verdana" w:cs="Arial"/>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810ED0" w:rsidRPr="003A19E1" w:rsidRDefault="00810ED0" w:rsidP="00810ED0">
      <w:pPr>
        <w:widowControl w:val="0"/>
        <w:tabs>
          <w:tab w:val="left" w:pos="540"/>
          <w:tab w:val="left" w:pos="1260"/>
          <w:tab w:val="left" w:pos="1800"/>
        </w:tabs>
        <w:jc w:val="both"/>
        <w:rPr>
          <w:rFonts w:ascii="Verdana" w:hAnsi="Verdana" w:cs="Tahoma"/>
          <w:sz w:val="20"/>
          <w:szCs w:val="20"/>
        </w:rPr>
      </w:pPr>
    </w:p>
    <w:p w:rsidR="00810ED0" w:rsidRPr="003A19E1" w:rsidRDefault="00810ED0" w:rsidP="00810ED0">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810ED0" w:rsidRPr="003A19E1" w:rsidRDefault="00810ED0" w:rsidP="00810ED0">
      <w:pPr>
        <w:widowControl w:val="0"/>
        <w:tabs>
          <w:tab w:val="left" w:pos="540"/>
          <w:tab w:val="left" w:pos="1260"/>
          <w:tab w:val="left" w:pos="1843"/>
        </w:tabs>
        <w:jc w:val="both"/>
        <w:rPr>
          <w:rFonts w:ascii="Verdana" w:hAnsi="Verdana" w:cs="Tahoma"/>
          <w:sz w:val="20"/>
          <w:szCs w:val="20"/>
        </w:rPr>
      </w:pPr>
    </w:p>
    <w:p w:rsidR="00810ED0" w:rsidRPr="003A19E1" w:rsidRDefault="00810ED0" w:rsidP="00810ED0">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810ED0" w:rsidRPr="003A19E1" w:rsidRDefault="00810ED0" w:rsidP="00810ED0">
      <w:pPr>
        <w:pStyle w:val="PargrafodaLista"/>
        <w:tabs>
          <w:tab w:val="left" w:pos="1843"/>
        </w:tabs>
        <w:rPr>
          <w:rFonts w:ascii="Verdana" w:hAnsi="Verdana" w:cs="Tahoma"/>
          <w:sz w:val="20"/>
          <w:szCs w:val="20"/>
        </w:rPr>
      </w:pPr>
    </w:p>
    <w:p w:rsidR="00810ED0" w:rsidRDefault="00810ED0" w:rsidP="00810ED0">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810ED0" w:rsidRDefault="00810ED0" w:rsidP="00810ED0">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810ED0" w:rsidRPr="003A19E1" w:rsidRDefault="00810ED0" w:rsidP="00810ED0">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810ED0" w:rsidRPr="003A19E1" w:rsidRDefault="00810ED0" w:rsidP="00810ED0">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810ED0" w:rsidRPr="003A19E1" w:rsidRDefault="00810ED0" w:rsidP="00810ED0">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810ED0" w:rsidRPr="003A19E1" w:rsidRDefault="00810ED0" w:rsidP="00810ED0">
      <w:pPr>
        <w:widowControl w:val="0"/>
        <w:tabs>
          <w:tab w:val="left" w:pos="1440"/>
          <w:tab w:val="left" w:pos="1843"/>
          <w:tab w:val="left" w:pos="1980"/>
        </w:tabs>
        <w:ind w:firstLine="720"/>
        <w:jc w:val="both"/>
        <w:rPr>
          <w:rFonts w:ascii="Verdana" w:hAnsi="Verdana" w:cs="Tahoma"/>
          <w:b/>
          <w:sz w:val="20"/>
          <w:szCs w:val="20"/>
        </w:rPr>
      </w:pPr>
    </w:p>
    <w:p w:rsidR="00810ED0" w:rsidRPr="003A19E1" w:rsidRDefault="00810ED0" w:rsidP="00810ED0">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810ED0" w:rsidRPr="003A19E1" w:rsidRDefault="00810ED0" w:rsidP="00810ED0">
      <w:pPr>
        <w:widowControl w:val="0"/>
        <w:tabs>
          <w:tab w:val="left" w:pos="720"/>
          <w:tab w:val="left" w:pos="1260"/>
          <w:tab w:val="left" w:pos="1800"/>
        </w:tabs>
        <w:ind w:firstLine="708"/>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7433A7"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0B5620" w:rsidRDefault="000B5620" w:rsidP="000B5620">
      <w:pPr>
        <w:widowControl w:val="0"/>
        <w:tabs>
          <w:tab w:val="left" w:pos="1440"/>
          <w:tab w:val="left" w:pos="1980"/>
        </w:tabs>
        <w:ind w:firstLine="720"/>
        <w:jc w:val="both"/>
        <w:rPr>
          <w:rFonts w:ascii="Verdana" w:hAnsi="Verdana" w:cs="Tahoma"/>
          <w:b/>
          <w:sz w:val="20"/>
          <w:szCs w:val="20"/>
        </w:rPr>
      </w:pPr>
    </w:p>
    <w:p w:rsidR="000B5620" w:rsidRDefault="000B5620" w:rsidP="000B5620">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7.1.4</w:t>
      </w:r>
      <w:r>
        <w:rPr>
          <w:rFonts w:ascii="Verdana" w:hAnsi="Verdana" w:cs="Tahoma"/>
          <w:b/>
          <w:sz w:val="20"/>
          <w:szCs w:val="20"/>
        </w:rPr>
        <w:tab/>
        <w:t>-</w:t>
      </w:r>
      <w:r>
        <w:rPr>
          <w:rFonts w:ascii="Verdana" w:hAnsi="Verdana" w:cs="Tahoma"/>
          <w:b/>
          <w:sz w:val="20"/>
          <w:szCs w:val="20"/>
        </w:rPr>
        <w:tab/>
        <w:t xml:space="preserve">QUALIFICAÇÃO TÉCNICA </w:t>
      </w:r>
    </w:p>
    <w:p w:rsidR="000B5620" w:rsidRDefault="000B5620" w:rsidP="000B5620">
      <w:pPr>
        <w:widowControl w:val="0"/>
        <w:tabs>
          <w:tab w:val="left" w:pos="1440"/>
          <w:tab w:val="left" w:pos="1980"/>
        </w:tabs>
        <w:ind w:firstLine="720"/>
        <w:jc w:val="both"/>
        <w:rPr>
          <w:rFonts w:ascii="Verdana" w:hAnsi="Verdana" w:cs="Tahoma"/>
          <w:b/>
          <w:sz w:val="20"/>
          <w:szCs w:val="20"/>
        </w:rPr>
      </w:pPr>
    </w:p>
    <w:p w:rsidR="000B5620" w:rsidRDefault="000B5620" w:rsidP="000B5620">
      <w:pPr>
        <w:widowControl w:val="0"/>
        <w:numPr>
          <w:ilvl w:val="0"/>
          <w:numId w:val="3"/>
        </w:numPr>
        <w:tabs>
          <w:tab w:val="left" w:pos="567"/>
          <w:tab w:val="left" w:pos="1080"/>
          <w:tab w:val="left" w:pos="1800"/>
          <w:tab w:val="left" w:pos="2340"/>
        </w:tabs>
        <w:ind w:left="567" w:right="-1" w:firstLine="0"/>
        <w:jc w:val="both"/>
        <w:rPr>
          <w:rFonts w:ascii="Verdana" w:hAnsi="Verdana" w:cs="Arial"/>
          <w:color w:val="000000"/>
          <w:sz w:val="20"/>
          <w:szCs w:val="20"/>
        </w:rPr>
      </w:pPr>
      <w:r w:rsidRPr="00BD27B8">
        <w:rPr>
          <w:rFonts w:ascii="Verdana" w:hAnsi="Verdana" w:cs="Arial"/>
          <w:b/>
          <w:i/>
          <w:color w:val="000000"/>
          <w:sz w:val="20"/>
          <w:szCs w:val="20"/>
        </w:rPr>
        <w:t>Alvará de Licença Sanitária</w:t>
      </w:r>
      <w:r w:rsidRPr="00BD27B8">
        <w:rPr>
          <w:rFonts w:ascii="Verdana" w:hAnsi="Verdana" w:cs="Arial"/>
          <w:color w:val="000000"/>
          <w:sz w:val="20"/>
          <w:szCs w:val="20"/>
        </w:rPr>
        <w:t>, expedido pela unidade competente, da esfera Estadual ou Municipal, da sede da empresa licitante, compatível com o objeto licitado;</w:t>
      </w:r>
    </w:p>
    <w:p w:rsidR="000B5620" w:rsidRPr="002319B8" w:rsidRDefault="000B5620" w:rsidP="000B5620">
      <w:pPr>
        <w:ind w:left="240" w:hanging="360"/>
      </w:pPr>
    </w:p>
    <w:p w:rsidR="000B5620" w:rsidRDefault="000B5620" w:rsidP="000B5620">
      <w:pPr>
        <w:pStyle w:val="PargrafodaLista"/>
        <w:numPr>
          <w:ilvl w:val="0"/>
          <w:numId w:val="3"/>
        </w:numPr>
        <w:ind w:right="1"/>
        <w:jc w:val="both"/>
        <w:rPr>
          <w:rFonts w:ascii="Verdana" w:hAnsi="Verdana"/>
          <w:sz w:val="20"/>
          <w:szCs w:val="20"/>
        </w:rPr>
      </w:pPr>
      <w:r w:rsidRPr="00BC2C80">
        <w:rPr>
          <w:rFonts w:ascii="Verdana" w:hAnsi="Verdana"/>
          <w:sz w:val="20"/>
          <w:szCs w:val="20"/>
        </w:rPr>
        <w:t>Comprovação de aptidão para desempenho de atividade pertinente e compatível em características com o objeto da licitação mediante apresentação de no mínimo 01 (um) atestado fornecido por pessoa jurídic</w:t>
      </w:r>
      <w:r>
        <w:rPr>
          <w:rFonts w:ascii="Verdana" w:hAnsi="Verdana"/>
          <w:sz w:val="20"/>
          <w:szCs w:val="20"/>
        </w:rPr>
        <w:t>a de direito público ou privado;</w:t>
      </w:r>
    </w:p>
    <w:p w:rsidR="000B5620" w:rsidRPr="00BC2C80" w:rsidRDefault="000B5620" w:rsidP="000B5620">
      <w:pPr>
        <w:pStyle w:val="PargrafodaLista"/>
        <w:rPr>
          <w:rFonts w:ascii="Verdana" w:hAnsi="Verdana"/>
          <w:sz w:val="20"/>
          <w:szCs w:val="20"/>
        </w:rPr>
      </w:pPr>
    </w:p>
    <w:p w:rsidR="000B5620" w:rsidRDefault="000B5620" w:rsidP="000B5620">
      <w:pPr>
        <w:pStyle w:val="PargrafodaLista"/>
        <w:numPr>
          <w:ilvl w:val="0"/>
          <w:numId w:val="3"/>
        </w:numPr>
        <w:ind w:right="1"/>
        <w:jc w:val="both"/>
        <w:rPr>
          <w:rFonts w:ascii="Verdana" w:hAnsi="Verdana"/>
          <w:sz w:val="20"/>
          <w:szCs w:val="20"/>
        </w:rPr>
      </w:pPr>
      <w:proofErr w:type="gramStart"/>
      <w:r w:rsidRPr="00BC2C80">
        <w:rPr>
          <w:rFonts w:ascii="Verdana" w:hAnsi="Verdana"/>
          <w:sz w:val="20"/>
          <w:szCs w:val="20"/>
        </w:rPr>
        <w:t>O(</w:t>
      </w:r>
      <w:proofErr w:type="gramEnd"/>
      <w:r w:rsidRPr="00BC2C80">
        <w:rPr>
          <w:rFonts w:ascii="Verdana" w:hAnsi="Verdana"/>
          <w:sz w:val="20"/>
          <w:szCs w:val="20"/>
        </w:rPr>
        <w:t>s) atestado(s) solicitado(s) neste subitem deverá(</w:t>
      </w:r>
      <w:proofErr w:type="spellStart"/>
      <w:r w:rsidRPr="00BC2C80">
        <w:rPr>
          <w:rFonts w:ascii="Verdana" w:hAnsi="Verdana"/>
          <w:sz w:val="20"/>
          <w:szCs w:val="20"/>
        </w:rPr>
        <w:t>ão</w:t>
      </w:r>
      <w:proofErr w:type="spellEnd"/>
      <w:r w:rsidRPr="00BC2C80">
        <w:rPr>
          <w:rFonts w:ascii="Verdana" w:hAnsi="Verdana"/>
          <w:sz w:val="20"/>
          <w:szCs w:val="20"/>
        </w:rPr>
        <w:t>) ser emitido(s) em papel timbrado da empresa ou órgão CONTRATANTE, com a identificação clara do signatário, inclusive co</w:t>
      </w:r>
      <w:r>
        <w:rPr>
          <w:rFonts w:ascii="Verdana" w:hAnsi="Verdana"/>
          <w:sz w:val="20"/>
          <w:szCs w:val="20"/>
        </w:rPr>
        <w:t>m indicação do cargo que ocupa;</w:t>
      </w:r>
    </w:p>
    <w:p w:rsidR="000B5620" w:rsidRPr="00BC2C80" w:rsidRDefault="000B5620" w:rsidP="000B5620">
      <w:pPr>
        <w:pStyle w:val="PargrafodaLista"/>
        <w:rPr>
          <w:rFonts w:ascii="Verdana" w:hAnsi="Verdana"/>
          <w:sz w:val="20"/>
          <w:szCs w:val="20"/>
        </w:rPr>
      </w:pPr>
    </w:p>
    <w:p w:rsidR="000B5620" w:rsidRPr="00BC2C80" w:rsidRDefault="000B5620" w:rsidP="000B5620">
      <w:pPr>
        <w:pStyle w:val="PargrafodaLista"/>
        <w:numPr>
          <w:ilvl w:val="0"/>
          <w:numId w:val="3"/>
        </w:numPr>
        <w:ind w:right="1"/>
        <w:jc w:val="both"/>
        <w:rPr>
          <w:rFonts w:ascii="Verdana" w:hAnsi="Verdana"/>
          <w:sz w:val="20"/>
          <w:szCs w:val="20"/>
        </w:rPr>
      </w:pPr>
      <w:r w:rsidRPr="00BC2C80">
        <w:rPr>
          <w:rFonts w:ascii="Verdana" w:hAnsi="Verdana"/>
          <w:sz w:val="20"/>
          <w:szCs w:val="20"/>
        </w:rPr>
        <w:t xml:space="preserve">Não </w:t>
      </w:r>
      <w:proofErr w:type="gramStart"/>
      <w:r w:rsidRPr="00BC2C80">
        <w:rPr>
          <w:rFonts w:ascii="Verdana" w:hAnsi="Verdana"/>
          <w:sz w:val="20"/>
          <w:szCs w:val="20"/>
        </w:rPr>
        <w:t>será(</w:t>
      </w:r>
      <w:proofErr w:type="spellStart"/>
      <w:proofErr w:type="gramEnd"/>
      <w:r w:rsidRPr="00BC2C80">
        <w:rPr>
          <w:rFonts w:ascii="Verdana" w:hAnsi="Verdana"/>
          <w:sz w:val="20"/>
          <w:szCs w:val="20"/>
        </w:rPr>
        <w:t>ão</w:t>
      </w:r>
      <w:proofErr w:type="spellEnd"/>
      <w:r w:rsidRPr="00BC2C80">
        <w:rPr>
          <w:rFonts w:ascii="Verdana" w:hAnsi="Verdana"/>
          <w:sz w:val="20"/>
          <w:szCs w:val="20"/>
        </w:rPr>
        <w:t xml:space="preserve">) aceito(s) Atestado(s) de Capacidade Técnica cuja empresa eminente seja componente do mesmo grupo financeiro da LICITANTE, ou seja, sua subcontratada; </w:t>
      </w:r>
    </w:p>
    <w:p w:rsidR="000B5620" w:rsidRDefault="000B5620" w:rsidP="00810ED0">
      <w:pPr>
        <w:widowControl w:val="0"/>
        <w:tabs>
          <w:tab w:val="left" w:pos="1440"/>
          <w:tab w:val="left" w:pos="1980"/>
        </w:tabs>
        <w:ind w:firstLine="720"/>
        <w:jc w:val="both"/>
        <w:rPr>
          <w:rFonts w:ascii="Verdana" w:hAnsi="Verdana" w:cs="Tahoma"/>
          <w:b/>
          <w:sz w:val="20"/>
          <w:szCs w:val="20"/>
        </w:rPr>
      </w:pPr>
    </w:p>
    <w:p w:rsidR="00810ED0" w:rsidRPr="003A19E1" w:rsidRDefault="000B5620" w:rsidP="00810ED0">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7.1.5</w:t>
      </w:r>
      <w:r w:rsidR="00810ED0" w:rsidRPr="003A19E1">
        <w:rPr>
          <w:rFonts w:ascii="Verdana" w:hAnsi="Verdana" w:cs="Tahoma"/>
          <w:b/>
          <w:sz w:val="20"/>
          <w:szCs w:val="20"/>
        </w:rPr>
        <w:tab/>
        <w:t>-</w:t>
      </w:r>
      <w:r w:rsidR="00810ED0" w:rsidRPr="003A19E1">
        <w:rPr>
          <w:rFonts w:ascii="Verdana" w:hAnsi="Verdana" w:cs="Tahoma"/>
          <w:b/>
          <w:sz w:val="20"/>
          <w:szCs w:val="20"/>
        </w:rPr>
        <w:tab/>
        <w:t>DISPOSIÇÕES GERAIS DA HABILITAÇÃO</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000B5620">
        <w:rPr>
          <w:rFonts w:ascii="Verdana" w:hAnsi="Verdana" w:cs="Tahoma"/>
          <w:sz w:val="20"/>
          <w:szCs w:val="20"/>
        </w:rPr>
        <w:t>5</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810ED0" w:rsidRDefault="00810ED0" w:rsidP="00810ED0">
      <w:pPr>
        <w:widowControl w:val="0"/>
        <w:tabs>
          <w:tab w:val="left" w:pos="1440"/>
          <w:tab w:val="left" w:pos="1980"/>
        </w:tabs>
        <w:ind w:firstLine="720"/>
        <w:jc w:val="both"/>
        <w:rPr>
          <w:rFonts w:ascii="Verdana" w:hAnsi="Verdana" w:cs="Tahoma"/>
          <w:sz w:val="20"/>
          <w:szCs w:val="20"/>
        </w:rPr>
      </w:pPr>
    </w:p>
    <w:p w:rsidR="00810ED0" w:rsidRDefault="000B5620" w:rsidP="00810ED0">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810ED0" w:rsidRPr="00FC6A53">
        <w:rPr>
          <w:rFonts w:ascii="Verdana" w:hAnsi="Verdana" w:cs="Tahoma"/>
          <w:color w:val="000000"/>
          <w:sz w:val="19"/>
          <w:szCs w:val="19"/>
        </w:rPr>
        <w:t>.2-</w:t>
      </w:r>
      <w:r w:rsidR="00810ED0"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810ED0" w:rsidRDefault="00810ED0" w:rsidP="00810ED0">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810ED0" w:rsidRPr="00FC6A53" w:rsidRDefault="000B5620" w:rsidP="00810ED0">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810ED0">
        <w:rPr>
          <w:rFonts w:ascii="Verdana" w:hAnsi="Verdana" w:cs="Tahoma"/>
          <w:color w:val="000000"/>
          <w:sz w:val="19"/>
          <w:szCs w:val="19"/>
        </w:rPr>
        <w:t xml:space="preserve">.3- </w:t>
      </w:r>
      <w:r w:rsidR="00810ED0">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810ED0" w:rsidRPr="003A19E1" w:rsidRDefault="00810ED0" w:rsidP="00810ED0">
      <w:pPr>
        <w:widowControl w:val="0"/>
        <w:tabs>
          <w:tab w:val="left" w:pos="1440"/>
          <w:tab w:val="left" w:pos="1980"/>
          <w:tab w:val="left" w:pos="2268"/>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810ED0" w:rsidRPr="003A19E1" w:rsidRDefault="00810ED0" w:rsidP="00810ED0">
      <w:pPr>
        <w:widowControl w:val="0"/>
        <w:tabs>
          <w:tab w:val="left" w:pos="1440"/>
          <w:tab w:val="left" w:pos="1980"/>
          <w:tab w:val="left" w:pos="2268"/>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sidR="00BB7AE3">
        <w:rPr>
          <w:rFonts w:ascii="Verdana" w:hAnsi="Verdana" w:cs="Tahoma"/>
          <w:sz w:val="20"/>
          <w:szCs w:val="20"/>
        </w:rPr>
        <w:t>ITEM</w:t>
      </w:r>
      <w:r w:rsidRPr="003A19E1">
        <w:rPr>
          <w:rFonts w:ascii="Verdana" w:hAnsi="Verdana" w:cs="Tahoma"/>
          <w:sz w:val="20"/>
          <w:szCs w:val="20"/>
        </w:rPr>
        <w:t>.</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 xml:space="preserve">O Pregoeiro convidará individualmente os autores das propostas selecionadas a </w:t>
      </w:r>
      <w:r w:rsidRPr="003A19E1">
        <w:rPr>
          <w:rFonts w:ascii="Verdana" w:hAnsi="Verdana" w:cs="Tahoma"/>
          <w:sz w:val="20"/>
          <w:szCs w:val="20"/>
        </w:rPr>
        <w:lastRenderedPageBreak/>
        <w:t>formular lances de forma sequencial, a partir do autor da proposta de maior preço e as demais em ordem decrescente de valor, decidindo-se por meio de sorteio no caso de empate de preços.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w:t>
      </w:r>
      <w:r w:rsidRPr="003A19E1">
        <w:rPr>
          <w:rFonts w:ascii="Verdana" w:hAnsi="Verdana" w:cs="Tahoma"/>
          <w:sz w:val="20"/>
          <w:szCs w:val="20"/>
        </w:rPr>
        <w:lastRenderedPageBreak/>
        <w:t xml:space="preserve">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sidR="00BB7AE3">
        <w:rPr>
          <w:rFonts w:ascii="Verdana" w:hAnsi="Verdana" w:cs="Tahoma"/>
          <w:sz w:val="20"/>
          <w:szCs w:val="20"/>
        </w:rPr>
        <w:t>ITEM</w:t>
      </w:r>
      <w:r w:rsidRPr="003A19E1">
        <w:rPr>
          <w:rFonts w:ascii="Verdana" w:hAnsi="Verdana" w:cs="Tahoma"/>
          <w:sz w:val="20"/>
          <w:szCs w:val="20"/>
        </w:rPr>
        <w:t>.</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p>
    <w:p w:rsidR="00810ED0" w:rsidRDefault="00810ED0" w:rsidP="00810ED0">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DOS PRAZOS DE EXECUÇÃO</w:t>
      </w:r>
    </w:p>
    <w:p w:rsidR="00810ED0" w:rsidRDefault="00810ED0" w:rsidP="00810ED0">
      <w:pPr>
        <w:widowControl w:val="0"/>
        <w:tabs>
          <w:tab w:val="left" w:pos="1440"/>
          <w:tab w:val="left" w:pos="1980"/>
        </w:tabs>
        <w:ind w:firstLine="720"/>
        <w:jc w:val="both"/>
        <w:rPr>
          <w:rFonts w:ascii="Verdana" w:hAnsi="Verdana" w:cs="Tahoma"/>
          <w:b/>
          <w:sz w:val="20"/>
          <w:szCs w:val="20"/>
        </w:rPr>
      </w:pPr>
    </w:p>
    <w:p w:rsidR="00810ED0"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A empresa vencedora deverá prestar o serviço hospedagem, estando disponível 24 horas, durante 7 dias por semana, garantindo-se a qualidade dos serviços.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Default="00810ED0" w:rsidP="00810ED0">
      <w:pPr>
        <w:widowControl w:val="0"/>
        <w:tabs>
          <w:tab w:val="left" w:pos="1440"/>
          <w:tab w:val="left" w:pos="1980"/>
        </w:tabs>
        <w:ind w:firstLine="720"/>
        <w:jc w:val="both"/>
        <w:rPr>
          <w:rFonts w:ascii="Verdana" w:hAnsi="Verdana" w:cs="Tahoma"/>
          <w:b/>
          <w:bCs/>
          <w:sz w:val="20"/>
          <w:szCs w:val="20"/>
          <w:u w:val="single"/>
        </w:rPr>
      </w:pPr>
      <w:r w:rsidRPr="00614320">
        <w:rPr>
          <w:rFonts w:ascii="Verdana" w:hAnsi="Verdana" w:cs="Tahoma"/>
          <w:sz w:val="20"/>
          <w:szCs w:val="20"/>
        </w:rPr>
        <w:t>10.2</w:t>
      </w:r>
      <w:r w:rsidRPr="00614320">
        <w:rPr>
          <w:rFonts w:ascii="Verdana" w:hAnsi="Verdana" w:cs="Tahoma"/>
          <w:sz w:val="20"/>
          <w:szCs w:val="20"/>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810ED0" w:rsidRPr="00513FC1" w:rsidRDefault="00810ED0" w:rsidP="00810ED0">
      <w:pPr>
        <w:widowControl w:val="0"/>
        <w:tabs>
          <w:tab w:val="left" w:pos="720"/>
          <w:tab w:val="left" w:pos="1260"/>
          <w:tab w:val="left" w:pos="1800"/>
        </w:tabs>
        <w:jc w:val="both"/>
        <w:rPr>
          <w:rFonts w:ascii="Verdana" w:hAnsi="Verdana" w:cs="Tahoma"/>
          <w:sz w:val="20"/>
          <w:szCs w:val="20"/>
        </w:rPr>
      </w:pPr>
    </w:p>
    <w:p w:rsidR="00810ED0" w:rsidRPr="00C6669D" w:rsidRDefault="00810ED0" w:rsidP="00810ED0">
      <w:pPr>
        <w:widowControl w:val="0"/>
        <w:tabs>
          <w:tab w:val="left" w:pos="720"/>
          <w:tab w:val="left" w:pos="1260"/>
          <w:tab w:val="left" w:pos="1800"/>
        </w:tabs>
        <w:jc w:val="both"/>
        <w:rPr>
          <w:rFonts w:ascii="Verdana" w:hAnsi="Verdana" w:cs="Tahoma"/>
          <w:sz w:val="20"/>
          <w:szCs w:val="20"/>
        </w:rPr>
      </w:pPr>
    </w:p>
    <w:p w:rsidR="00810ED0" w:rsidRDefault="00810ED0" w:rsidP="00810ED0">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ab/>
      </w:r>
      <w:r w:rsidRPr="00614320">
        <w:rPr>
          <w:rFonts w:ascii="Verdana" w:hAnsi="Verdana" w:cs="Tahoma"/>
          <w:bCs/>
          <w:sz w:val="20"/>
          <w:szCs w:val="20"/>
        </w:rPr>
        <w:t>10.3</w:t>
      </w:r>
      <w:r>
        <w:rPr>
          <w:rFonts w:ascii="Verdana" w:hAnsi="Verdana" w:cs="Tahoma"/>
          <w:bCs/>
          <w:sz w:val="20"/>
          <w:szCs w:val="20"/>
        </w:rPr>
        <w:tab/>
        <w:t>-</w:t>
      </w:r>
      <w:r>
        <w:rPr>
          <w:rFonts w:ascii="Verdana" w:hAnsi="Verdana" w:cs="Tahoma"/>
          <w:bCs/>
          <w:sz w:val="20"/>
          <w:szCs w:val="20"/>
        </w:rPr>
        <w:tab/>
      </w:r>
      <w:r w:rsidRPr="00614320">
        <w:rPr>
          <w:rFonts w:ascii="Verdana" w:hAnsi="Verdana" w:cs="Tahoma"/>
          <w:sz w:val="20"/>
          <w:szCs w:val="20"/>
        </w:rPr>
        <w:t xml:space="preserve"> </w:t>
      </w:r>
      <w:r w:rsidRPr="00C6669D">
        <w:rPr>
          <w:rFonts w:ascii="Verdana" w:hAnsi="Verdana" w:cs="Tahoma"/>
          <w:sz w:val="20"/>
          <w:szCs w:val="20"/>
        </w:rPr>
        <w:t xml:space="preserve">A vigência da execução dos serviços iniciar-se-á na data da assinatura do contrato a ser firmado, </w:t>
      </w:r>
      <w:r w:rsidR="00F9615E">
        <w:rPr>
          <w:rFonts w:ascii="Verdana" w:hAnsi="Verdana" w:cs="Tahoma"/>
          <w:sz w:val="20"/>
          <w:szCs w:val="20"/>
        </w:rPr>
        <w:t xml:space="preserve">por um período de 12 (doze) meses. </w:t>
      </w:r>
      <w:r>
        <w:rPr>
          <w:rFonts w:ascii="Verdana" w:hAnsi="Verdana" w:cs="Tahoma"/>
          <w:sz w:val="20"/>
          <w:szCs w:val="20"/>
        </w:rPr>
        <w:t xml:space="preserve"> </w:t>
      </w:r>
    </w:p>
    <w:p w:rsidR="00810ED0" w:rsidRPr="00C6669D" w:rsidRDefault="00810ED0" w:rsidP="00810ED0">
      <w:pPr>
        <w:widowControl w:val="0"/>
        <w:tabs>
          <w:tab w:val="left" w:pos="720"/>
          <w:tab w:val="left" w:pos="1260"/>
          <w:tab w:val="left" w:pos="1800"/>
        </w:tabs>
        <w:jc w:val="both"/>
        <w:rPr>
          <w:rFonts w:ascii="Verdana" w:hAnsi="Verdana" w:cs="Tahoma"/>
          <w:sz w:val="20"/>
          <w:szCs w:val="20"/>
        </w:rPr>
      </w:pPr>
    </w:p>
    <w:p w:rsidR="00810ED0" w:rsidRPr="00F9615E" w:rsidRDefault="00810ED0" w:rsidP="00F9615E">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ab/>
      </w:r>
      <w:r w:rsidRPr="00614320">
        <w:rPr>
          <w:rFonts w:ascii="Verdana" w:hAnsi="Verdana" w:cs="Tahoma"/>
          <w:bCs/>
          <w:sz w:val="20"/>
          <w:szCs w:val="20"/>
        </w:rPr>
        <w:t>1</w:t>
      </w:r>
      <w:r>
        <w:rPr>
          <w:rFonts w:ascii="Verdana" w:hAnsi="Verdana" w:cs="Tahoma"/>
          <w:bCs/>
          <w:sz w:val="20"/>
          <w:szCs w:val="20"/>
        </w:rPr>
        <w:t>0</w:t>
      </w:r>
      <w:r w:rsidRPr="00614320">
        <w:rPr>
          <w:rFonts w:ascii="Verdana" w:hAnsi="Verdana" w:cs="Tahoma"/>
          <w:bCs/>
          <w:sz w:val="20"/>
          <w:szCs w:val="20"/>
        </w:rPr>
        <w:t>.4</w:t>
      </w:r>
      <w:r w:rsidRPr="00614320">
        <w:rPr>
          <w:rFonts w:ascii="Verdana" w:hAnsi="Verdana" w:cs="Tahoma"/>
          <w:bCs/>
          <w:sz w:val="20"/>
          <w:szCs w:val="20"/>
        </w:rPr>
        <w:tab/>
        <w:t>-</w:t>
      </w:r>
      <w:r>
        <w:rPr>
          <w:rFonts w:ascii="Verdana" w:hAnsi="Verdana" w:cs="Tahoma"/>
          <w:b/>
          <w:bCs/>
          <w:sz w:val="20"/>
          <w:szCs w:val="20"/>
        </w:rPr>
        <w:tab/>
      </w:r>
      <w:r w:rsidRPr="00513FC1">
        <w:rPr>
          <w:rFonts w:ascii="Verdana" w:hAnsi="Verdana" w:cs="Tahoma"/>
          <w:sz w:val="20"/>
          <w:szCs w:val="20"/>
        </w:rPr>
        <w:t xml:space="preserve"> A Contratante poderá optar pela prorrogação desse prazo, mediante decisão administrativa fundamentada, e de comum acordo entre as partes, por iguais e sucessivos períodos, observando o disposto no artigo 57, II, da Lei </w:t>
      </w:r>
      <w:proofErr w:type="gramStart"/>
      <w:r w:rsidR="00F9615E">
        <w:rPr>
          <w:rFonts w:ascii="Verdana" w:hAnsi="Verdana" w:cs="Tahoma"/>
          <w:sz w:val="20"/>
          <w:szCs w:val="20"/>
        </w:rPr>
        <w:t>n.º</w:t>
      </w:r>
      <w:proofErr w:type="gramEnd"/>
      <w:r w:rsidR="00F9615E">
        <w:rPr>
          <w:rFonts w:ascii="Verdana" w:hAnsi="Verdana" w:cs="Tahoma"/>
          <w:sz w:val="20"/>
          <w:szCs w:val="20"/>
        </w:rPr>
        <w:t xml:space="preserve"> 8.666/93 e suas alterações.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w:t>
      </w:r>
      <w:r>
        <w:rPr>
          <w:rFonts w:ascii="Verdana" w:hAnsi="Verdana" w:cs="Tahoma"/>
          <w:b/>
          <w:sz w:val="20"/>
          <w:szCs w:val="20"/>
        </w:rPr>
        <w:t xml:space="preserve">A PRESTAÇÃO DOS SERVIÇOS </w:t>
      </w:r>
    </w:p>
    <w:p w:rsidR="003B2172" w:rsidRPr="003B2172" w:rsidRDefault="003B2172" w:rsidP="003B2172">
      <w:pPr>
        <w:widowControl w:val="0"/>
        <w:tabs>
          <w:tab w:val="left" w:pos="1440"/>
          <w:tab w:val="left" w:pos="1980"/>
        </w:tabs>
        <w:ind w:firstLine="720"/>
        <w:jc w:val="both"/>
        <w:rPr>
          <w:rFonts w:ascii="Verdana" w:eastAsia="Arial Unicode MS" w:hAnsi="Verdana"/>
          <w:bCs/>
          <w:color w:val="0D0D0D"/>
          <w:sz w:val="20"/>
          <w:szCs w:val="20"/>
        </w:rPr>
      </w:pPr>
    </w:p>
    <w:p w:rsidR="003B2172" w:rsidRPr="003B2172" w:rsidRDefault="003B2172" w:rsidP="003B2172">
      <w:pPr>
        <w:widowControl w:val="0"/>
        <w:tabs>
          <w:tab w:val="left" w:pos="1440"/>
          <w:tab w:val="left" w:pos="1980"/>
        </w:tabs>
        <w:ind w:firstLine="720"/>
        <w:jc w:val="both"/>
        <w:rPr>
          <w:rFonts w:ascii="Verdana" w:eastAsia="Arial Unicode MS" w:hAnsi="Verdana"/>
          <w:bCs/>
          <w:color w:val="0D0D0D"/>
          <w:sz w:val="20"/>
          <w:szCs w:val="20"/>
        </w:rPr>
      </w:pPr>
      <w:r>
        <w:rPr>
          <w:rFonts w:ascii="Verdana" w:eastAsia="Arial Unicode MS" w:hAnsi="Verdana"/>
          <w:bCs/>
          <w:color w:val="0D0D0D"/>
          <w:sz w:val="20"/>
          <w:szCs w:val="20"/>
        </w:rPr>
        <w:t>11</w:t>
      </w:r>
      <w:r w:rsidRPr="003B2172">
        <w:rPr>
          <w:rFonts w:ascii="Verdana" w:eastAsia="Arial Unicode MS" w:hAnsi="Verdana"/>
          <w:bCs/>
          <w:color w:val="0D0D0D"/>
          <w:sz w:val="20"/>
          <w:szCs w:val="20"/>
        </w:rPr>
        <w:t xml:space="preserve">.1. A prestação dos serviços incluirá pernoite, três refeições diárias: café da manhã, almoço e jantar, transporte do paciente para hospitais/unidades de saúde e clínicas em Campo Grande/MS e agendamento de consultas se necessário. </w:t>
      </w:r>
    </w:p>
    <w:p w:rsidR="003B2172" w:rsidRPr="003B2172" w:rsidRDefault="003B2172" w:rsidP="003B2172">
      <w:pPr>
        <w:widowControl w:val="0"/>
        <w:tabs>
          <w:tab w:val="left" w:pos="1440"/>
          <w:tab w:val="left" w:pos="1980"/>
        </w:tabs>
        <w:ind w:firstLine="720"/>
        <w:jc w:val="both"/>
        <w:rPr>
          <w:rFonts w:ascii="Verdana" w:eastAsia="Arial Unicode MS" w:hAnsi="Verdana"/>
          <w:bCs/>
          <w:color w:val="0D0D0D"/>
          <w:sz w:val="20"/>
          <w:szCs w:val="20"/>
        </w:rPr>
      </w:pPr>
    </w:p>
    <w:p w:rsidR="003B2172" w:rsidRPr="003B2172" w:rsidRDefault="003B2172" w:rsidP="003B2172">
      <w:pPr>
        <w:widowControl w:val="0"/>
        <w:tabs>
          <w:tab w:val="left" w:pos="1440"/>
          <w:tab w:val="left" w:pos="1980"/>
        </w:tabs>
        <w:ind w:firstLine="720"/>
        <w:jc w:val="both"/>
        <w:rPr>
          <w:rFonts w:ascii="Verdana" w:eastAsia="Arial Unicode MS" w:hAnsi="Verdana"/>
          <w:bCs/>
          <w:color w:val="0D0D0D"/>
          <w:sz w:val="20"/>
          <w:szCs w:val="20"/>
        </w:rPr>
      </w:pPr>
      <w:r>
        <w:rPr>
          <w:rFonts w:ascii="Verdana" w:eastAsia="Arial Unicode MS" w:hAnsi="Verdana"/>
          <w:bCs/>
          <w:color w:val="0D0D0D"/>
          <w:sz w:val="20"/>
          <w:szCs w:val="20"/>
        </w:rPr>
        <w:t>11</w:t>
      </w:r>
      <w:r w:rsidRPr="003B2172">
        <w:rPr>
          <w:rFonts w:ascii="Verdana" w:eastAsia="Arial Unicode MS" w:hAnsi="Verdana"/>
          <w:bCs/>
          <w:color w:val="0D0D0D"/>
          <w:sz w:val="20"/>
          <w:szCs w:val="20"/>
        </w:rPr>
        <w:t>.2. O local da hospedagem deverá oferecer espaço adequado tanto nos leitos que não poderão ultrapassar a quantidade máxima de 04 (quatro) pessoas por quarto, quanto no local de refeições e deverá atender as exigências mínimas de higiene obedecendo às determinações dos órgãos oficiais de fiscalização de vigilância sanitária e outros.</w:t>
      </w:r>
    </w:p>
    <w:p w:rsidR="003B2172" w:rsidRPr="003B2172" w:rsidRDefault="003B2172" w:rsidP="003B2172">
      <w:pPr>
        <w:widowControl w:val="0"/>
        <w:tabs>
          <w:tab w:val="left" w:pos="1440"/>
          <w:tab w:val="left" w:pos="1980"/>
        </w:tabs>
        <w:ind w:firstLine="720"/>
        <w:jc w:val="both"/>
        <w:rPr>
          <w:rFonts w:ascii="Verdana" w:eastAsia="Arial Unicode MS" w:hAnsi="Verdana"/>
          <w:bCs/>
          <w:color w:val="0D0D0D"/>
          <w:sz w:val="20"/>
          <w:szCs w:val="20"/>
        </w:rPr>
      </w:pPr>
    </w:p>
    <w:p w:rsidR="003B2172" w:rsidRPr="003B2172" w:rsidRDefault="003B2172" w:rsidP="003B2172">
      <w:pPr>
        <w:widowControl w:val="0"/>
        <w:tabs>
          <w:tab w:val="left" w:pos="1440"/>
          <w:tab w:val="left" w:pos="1980"/>
        </w:tabs>
        <w:ind w:firstLine="720"/>
        <w:jc w:val="both"/>
        <w:rPr>
          <w:rFonts w:ascii="Verdana" w:eastAsia="Arial Unicode MS" w:hAnsi="Verdana"/>
          <w:bCs/>
          <w:color w:val="0D0D0D"/>
          <w:sz w:val="20"/>
          <w:szCs w:val="20"/>
        </w:rPr>
      </w:pPr>
      <w:r>
        <w:rPr>
          <w:rFonts w:ascii="Verdana" w:eastAsia="Arial Unicode MS" w:hAnsi="Verdana"/>
          <w:bCs/>
          <w:color w:val="0D0D0D"/>
          <w:sz w:val="20"/>
          <w:szCs w:val="20"/>
        </w:rPr>
        <w:t>11</w:t>
      </w:r>
      <w:r w:rsidRPr="003B2172">
        <w:rPr>
          <w:rFonts w:ascii="Verdana" w:eastAsia="Arial Unicode MS" w:hAnsi="Verdana"/>
          <w:bCs/>
          <w:color w:val="0D0D0D"/>
          <w:sz w:val="20"/>
          <w:szCs w:val="20"/>
        </w:rPr>
        <w:t>.3. Não será permitido acomodações de pacientes em quartos com beliche.</w:t>
      </w:r>
    </w:p>
    <w:p w:rsidR="003B2172" w:rsidRPr="003B2172" w:rsidRDefault="003B2172" w:rsidP="003B2172">
      <w:pPr>
        <w:widowControl w:val="0"/>
        <w:tabs>
          <w:tab w:val="left" w:pos="1440"/>
          <w:tab w:val="left" w:pos="1980"/>
        </w:tabs>
        <w:ind w:firstLine="720"/>
        <w:jc w:val="both"/>
        <w:rPr>
          <w:rFonts w:ascii="Verdana" w:eastAsia="Arial Unicode MS" w:hAnsi="Verdana"/>
          <w:bCs/>
          <w:color w:val="0D0D0D"/>
          <w:sz w:val="20"/>
          <w:szCs w:val="20"/>
        </w:rPr>
      </w:pPr>
    </w:p>
    <w:p w:rsidR="00810ED0" w:rsidRPr="003B2172" w:rsidRDefault="003B2172" w:rsidP="003B2172">
      <w:pPr>
        <w:widowControl w:val="0"/>
        <w:tabs>
          <w:tab w:val="left" w:pos="1440"/>
          <w:tab w:val="left" w:pos="1980"/>
        </w:tabs>
        <w:ind w:firstLine="720"/>
        <w:jc w:val="both"/>
        <w:rPr>
          <w:rFonts w:ascii="Verdana" w:eastAsia="Arial Unicode MS" w:hAnsi="Verdana" w:cs="Tahoma"/>
          <w:bCs/>
          <w:color w:val="0D0D0D"/>
          <w:sz w:val="20"/>
          <w:szCs w:val="20"/>
        </w:rPr>
      </w:pPr>
      <w:r>
        <w:rPr>
          <w:rFonts w:ascii="Verdana" w:eastAsia="Arial Unicode MS" w:hAnsi="Verdana"/>
          <w:bCs/>
          <w:color w:val="0D0D0D"/>
          <w:sz w:val="20"/>
          <w:szCs w:val="20"/>
        </w:rPr>
        <w:t>11</w:t>
      </w:r>
      <w:r w:rsidRPr="003B2172">
        <w:rPr>
          <w:rFonts w:ascii="Verdana" w:eastAsia="Arial Unicode MS" w:hAnsi="Verdana"/>
          <w:bCs/>
          <w:color w:val="0D0D0D"/>
          <w:sz w:val="20"/>
          <w:szCs w:val="20"/>
        </w:rPr>
        <w:t xml:space="preserve">.4. Outros requisitos mínimos obrigatórios estão contidos no </w:t>
      </w:r>
      <w:r>
        <w:rPr>
          <w:rFonts w:ascii="Verdana" w:eastAsia="Arial Unicode MS" w:hAnsi="Verdana"/>
          <w:bCs/>
          <w:color w:val="0D0D0D"/>
          <w:sz w:val="20"/>
          <w:szCs w:val="20"/>
        </w:rPr>
        <w:t xml:space="preserve">Termo de Referência. </w:t>
      </w:r>
    </w:p>
    <w:p w:rsidR="003B2172" w:rsidRDefault="003B2172" w:rsidP="00810ED0">
      <w:pPr>
        <w:widowControl w:val="0"/>
        <w:tabs>
          <w:tab w:val="left" w:pos="1440"/>
          <w:tab w:val="left" w:pos="1980"/>
        </w:tabs>
        <w:ind w:firstLine="720"/>
        <w:jc w:val="both"/>
        <w:rPr>
          <w:rFonts w:ascii="Verdana" w:hAnsi="Verdana" w:cs="Tahoma"/>
          <w:b/>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810ED0" w:rsidRPr="003A19E1" w:rsidRDefault="00810ED0" w:rsidP="00810ED0">
      <w:pPr>
        <w:widowControl w:val="0"/>
        <w:tabs>
          <w:tab w:val="left" w:pos="1440"/>
          <w:tab w:val="left" w:pos="1701"/>
          <w:tab w:val="left" w:pos="1980"/>
          <w:tab w:val="left" w:pos="2268"/>
        </w:tabs>
        <w:ind w:firstLine="720"/>
        <w:jc w:val="both"/>
        <w:rPr>
          <w:rFonts w:ascii="Verdana" w:hAnsi="Verdana" w:cs="Tahoma"/>
          <w:sz w:val="20"/>
          <w:szCs w:val="20"/>
        </w:rPr>
      </w:pPr>
    </w:p>
    <w:p w:rsidR="00810ED0" w:rsidRPr="003A19E1" w:rsidRDefault="00810ED0" w:rsidP="00810ED0">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lastRenderedPageBreak/>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incidentes ou que venham a incidir sobre o </w:t>
      </w:r>
      <w:r>
        <w:rPr>
          <w:rFonts w:ascii="Verdana" w:hAnsi="Verdana" w:cs="Tahoma"/>
          <w:sz w:val="20"/>
          <w:szCs w:val="20"/>
        </w:rPr>
        <w:t xml:space="preserve">serviço. </w:t>
      </w:r>
    </w:p>
    <w:p w:rsidR="00810ED0" w:rsidRPr="003A19E1" w:rsidRDefault="00810ED0" w:rsidP="00810ED0">
      <w:pPr>
        <w:widowControl w:val="0"/>
        <w:tabs>
          <w:tab w:val="left" w:pos="567"/>
          <w:tab w:val="left" w:pos="1276"/>
          <w:tab w:val="left" w:pos="1701"/>
          <w:tab w:val="left" w:pos="1843"/>
          <w:tab w:val="left" w:pos="2268"/>
        </w:tabs>
        <w:jc w:val="both"/>
        <w:rPr>
          <w:rFonts w:ascii="Verdana" w:hAnsi="Verdana" w:cs="Tahoma"/>
          <w:sz w:val="20"/>
          <w:szCs w:val="20"/>
        </w:rPr>
      </w:pPr>
    </w:p>
    <w:p w:rsidR="00810ED0" w:rsidRPr="003A19E1" w:rsidRDefault="00810ED0" w:rsidP="00810ED0">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810ED0" w:rsidRPr="003A19E1" w:rsidRDefault="00810ED0" w:rsidP="00810ED0">
      <w:pPr>
        <w:widowControl w:val="0"/>
        <w:tabs>
          <w:tab w:val="left" w:pos="567"/>
          <w:tab w:val="left" w:pos="1276"/>
          <w:tab w:val="left" w:pos="1701"/>
          <w:tab w:val="left" w:pos="1843"/>
          <w:tab w:val="left" w:pos="2268"/>
        </w:tabs>
        <w:jc w:val="both"/>
        <w:rPr>
          <w:rFonts w:ascii="Verdana" w:hAnsi="Verdana" w:cs="Tahoma"/>
          <w:sz w:val="20"/>
          <w:szCs w:val="20"/>
        </w:rPr>
      </w:pPr>
    </w:p>
    <w:p w:rsidR="00810ED0" w:rsidRPr="003A19E1" w:rsidRDefault="00810ED0" w:rsidP="00810ED0">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810ED0" w:rsidRPr="003A19E1" w:rsidRDefault="00810ED0" w:rsidP="00810ED0">
      <w:pPr>
        <w:widowControl w:val="0"/>
        <w:tabs>
          <w:tab w:val="left" w:pos="567"/>
          <w:tab w:val="left" w:pos="1276"/>
          <w:tab w:val="left" w:pos="1701"/>
          <w:tab w:val="left" w:pos="1843"/>
          <w:tab w:val="left" w:pos="2268"/>
        </w:tabs>
        <w:jc w:val="both"/>
        <w:rPr>
          <w:rFonts w:ascii="Verdana" w:hAnsi="Verdana" w:cs="Tahoma"/>
          <w:sz w:val="20"/>
          <w:szCs w:val="20"/>
        </w:rPr>
      </w:pPr>
    </w:p>
    <w:p w:rsidR="00810ED0" w:rsidRPr="00614320" w:rsidRDefault="00810ED0" w:rsidP="00810ED0">
      <w:pPr>
        <w:pStyle w:val="Corpodetexto2"/>
        <w:widowControl w:val="0"/>
        <w:tabs>
          <w:tab w:val="left" w:pos="567"/>
          <w:tab w:val="left" w:pos="1276"/>
          <w:tab w:val="left" w:pos="1843"/>
          <w:tab w:val="left" w:pos="2268"/>
        </w:tabs>
        <w:rPr>
          <w:rFonts w:ascii="Verdana" w:hAnsi="Verdana" w:cs="Tahoma"/>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w:t>
      </w:r>
      <w:r>
        <w:rPr>
          <w:rFonts w:ascii="Verdana" w:hAnsi="Verdana" w:cs="Arial"/>
          <w:sz w:val="20"/>
        </w:rPr>
        <w:t xml:space="preserve">realização dos serviços </w:t>
      </w:r>
      <w:r w:rsidRPr="00A31153">
        <w:rPr>
          <w:rFonts w:ascii="Verdana" w:hAnsi="Verdana" w:cs="Tahoma"/>
          <w:bCs/>
          <w:sz w:val="20"/>
        </w:rPr>
        <w:t xml:space="preserve">mediante apresentação da Nota Fiscal/Fatura e planilha mensal dos </w:t>
      </w:r>
      <w:r>
        <w:rPr>
          <w:rFonts w:ascii="Verdana" w:hAnsi="Verdana" w:cs="Tahoma"/>
          <w:bCs/>
          <w:sz w:val="20"/>
        </w:rPr>
        <w:t>usuários</w:t>
      </w:r>
      <w:r w:rsidRPr="00A31153">
        <w:rPr>
          <w:rFonts w:ascii="Verdana" w:hAnsi="Verdana" w:cs="Tahoma"/>
          <w:bCs/>
          <w:sz w:val="20"/>
        </w:rPr>
        <w:t xml:space="preserve"> hospedados constando nome, RG e assinatura do </w:t>
      </w:r>
      <w:r>
        <w:rPr>
          <w:rFonts w:ascii="Verdana" w:hAnsi="Verdana" w:cs="Tahoma"/>
          <w:bCs/>
          <w:sz w:val="20"/>
        </w:rPr>
        <w:t>mesmo</w:t>
      </w:r>
      <w:r w:rsidRPr="00A31153">
        <w:rPr>
          <w:rFonts w:ascii="Verdana" w:hAnsi="Verdana" w:cs="Tahoma"/>
          <w:bCs/>
          <w:sz w:val="20"/>
        </w:rPr>
        <w:t>, devidamente conferida e atestada.</w:t>
      </w:r>
    </w:p>
    <w:p w:rsidR="00810ED0" w:rsidRPr="003A19E1" w:rsidRDefault="00810ED0" w:rsidP="00810ED0">
      <w:pPr>
        <w:widowControl w:val="0"/>
        <w:tabs>
          <w:tab w:val="left" w:pos="567"/>
          <w:tab w:val="left" w:pos="1276"/>
          <w:tab w:val="left" w:pos="1701"/>
          <w:tab w:val="left" w:pos="1843"/>
          <w:tab w:val="left" w:pos="2268"/>
        </w:tabs>
        <w:jc w:val="both"/>
        <w:rPr>
          <w:rFonts w:ascii="Verdana" w:hAnsi="Verdana" w:cs="Tahoma"/>
          <w:sz w:val="20"/>
          <w:szCs w:val="20"/>
        </w:rPr>
      </w:pPr>
    </w:p>
    <w:p w:rsidR="00810ED0" w:rsidRPr="003A19E1" w:rsidRDefault="00810ED0" w:rsidP="00810ED0">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810ED0" w:rsidRPr="003A19E1" w:rsidRDefault="00810ED0" w:rsidP="00810ED0">
      <w:pPr>
        <w:widowControl w:val="0"/>
        <w:tabs>
          <w:tab w:val="left" w:pos="567"/>
          <w:tab w:val="left" w:pos="1276"/>
          <w:tab w:val="left" w:pos="1701"/>
          <w:tab w:val="left" w:pos="1843"/>
          <w:tab w:val="left" w:pos="2268"/>
        </w:tabs>
        <w:jc w:val="both"/>
        <w:rPr>
          <w:rFonts w:ascii="Verdana" w:hAnsi="Verdana" w:cs="Tahoma"/>
          <w:sz w:val="20"/>
          <w:szCs w:val="20"/>
        </w:rPr>
      </w:pPr>
    </w:p>
    <w:p w:rsidR="00810ED0" w:rsidRPr="003A19E1" w:rsidRDefault="00810ED0" w:rsidP="00810ED0">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810ED0" w:rsidRPr="003A19E1" w:rsidRDefault="00810ED0" w:rsidP="00810ED0">
      <w:pPr>
        <w:widowControl w:val="0"/>
        <w:tabs>
          <w:tab w:val="left" w:pos="567"/>
          <w:tab w:val="left" w:pos="1260"/>
          <w:tab w:val="left" w:pos="1843"/>
        </w:tabs>
        <w:jc w:val="both"/>
        <w:rPr>
          <w:rFonts w:ascii="Verdana" w:hAnsi="Verdan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Pr="003A19E1">
        <w:rPr>
          <w:rFonts w:ascii="Verdana" w:hAnsi="Verdana" w:cs="Tahoma"/>
          <w:b/>
          <w:sz w:val="20"/>
          <w:szCs w:val="20"/>
        </w:rPr>
        <w:tab/>
        <w:t>-</w:t>
      </w:r>
      <w:r w:rsidRPr="003A19E1">
        <w:rPr>
          <w:rFonts w:ascii="Verdana" w:hAnsi="Verdana" w:cs="Tahoma"/>
          <w:b/>
          <w:sz w:val="20"/>
          <w:szCs w:val="20"/>
        </w:rPr>
        <w:tab/>
        <w:t xml:space="preserve">DAS SANÇÕES </w:t>
      </w:r>
      <w:r>
        <w:rPr>
          <w:rFonts w:ascii="Verdana" w:hAnsi="Verdana" w:cs="Tahoma"/>
          <w:b/>
          <w:sz w:val="20"/>
          <w:szCs w:val="20"/>
        </w:rPr>
        <w:t>PARA O CASO DE DESCUMPRIMENTO DO CONTRATO</w:t>
      </w:r>
      <w:r w:rsidRPr="003A19E1">
        <w:rPr>
          <w:rFonts w:ascii="Verdana" w:hAnsi="Verdana" w:cs="Tahoma"/>
          <w:b/>
          <w:sz w:val="20"/>
          <w:szCs w:val="20"/>
        </w:rPr>
        <w:t xml:space="preserve"> OU DO EDITAL</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13.2</w:t>
      </w:r>
      <w:r w:rsidRPr="003A19E1">
        <w:rPr>
          <w:rFonts w:ascii="Verdana" w:hAnsi="Verdana" w:cs="Tahoma"/>
          <w:sz w:val="20"/>
          <w:szCs w:val="20"/>
        </w:rPr>
        <w:tab/>
        <w:t>-</w:t>
      </w:r>
      <w:r w:rsidRPr="003A19E1">
        <w:rPr>
          <w:rFonts w:ascii="Verdana" w:hAnsi="Verdana" w:cs="Tahoma"/>
          <w:sz w:val="20"/>
          <w:szCs w:val="20"/>
        </w:rPr>
        <w:tab/>
        <w:t xml:space="preserve">Na hipótese de descumprimento dos prazos previstos no item 11 deste edital, incidirá multa equivalente a 30% do valor do </w:t>
      </w:r>
      <w:r>
        <w:rPr>
          <w:rFonts w:ascii="Verdana" w:hAnsi="Verdana" w:cs="Tahoma"/>
          <w:sz w:val="20"/>
          <w:szCs w:val="20"/>
        </w:rPr>
        <w:t>serviço</w:t>
      </w:r>
      <w:r w:rsidRPr="003A19E1">
        <w:rPr>
          <w:rFonts w:ascii="Verdana" w:hAnsi="Verdana" w:cs="Tahoma"/>
          <w:sz w:val="20"/>
          <w:szCs w:val="20"/>
        </w:rPr>
        <w:t xml:space="preserve"> requisitado.</w:t>
      </w: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810ED0" w:rsidRPr="003A19E1" w:rsidRDefault="00810ED0" w:rsidP="00810ED0">
      <w:pPr>
        <w:widowControl w:val="0"/>
        <w:tabs>
          <w:tab w:val="left" w:pos="567"/>
          <w:tab w:val="left" w:pos="1260"/>
          <w:tab w:val="left" w:pos="1800"/>
        </w:tabs>
        <w:jc w:val="both"/>
        <w:rPr>
          <w:rFonts w:ascii="Verdana" w:hAnsi="Verdana" w:cs="Tahoma"/>
          <w:sz w:val="20"/>
          <w:szCs w:val="20"/>
        </w:rPr>
      </w:pPr>
    </w:p>
    <w:p w:rsidR="00810ED0" w:rsidRPr="003A19E1" w:rsidRDefault="00810ED0" w:rsidP="00810ED0">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810ED0" w:rsidRPr="003A19E1" w:rsidRDefault="00810ED0" w:rsidP="00810ED0">
      <w:pPr>
        <w:widowControl w:val="0"/>
        <w:tabs>
          <w:tab w:val="left" w:pos="567"/>
          <w:tab w:val="left" w:pos="709"/>
          <w:tab w:val="left" w:pos="1260"/>
          <w:tab w:val="left" w:pos="1843"/>
        </w:tabs>
        <w:jc w:val="both"/>
        <w:rPr>
          <w:rFonts w:ascii="Verdana" w:hAnsi="Verdana"/>
          <w:sz w:val="20"/>
          <w:szCs w:val="20"/>
        </w:rPr>
      </w:pPr>
    </w:p>
    <w:p w:rsidR="00810ED0" w:rsidRPr="003A19E1" w:rsidRDefault="00810ED0" w:rsidP="00810ED0">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w:t>
      </w:r>
      <w:r>
        <w:rPr>
          <w:rFonts w:ascii="Verdana" w:hAnsi="Verdana"/>
          <w:sz w:val="20"/>
          <w:szCs w:val="20"/>
        </w:rPr>
        <w:t>ajustáveis durante a vigência do contrato</w:t>
      </w:r>
      <w:r w:rsidRPr="003A19E1">
        <w:rPr>
          <w:rFonts w:ascii="Verdana" w:hAnsi="Verdana"/>
          <w:sz w:val="20"/>
          <w:szCs w:val="20"/>
        </w:rPr>
        <w:t>.</w:t>
      </w:r>
    </w:p>
    <w:p w:rsidR="00810ED0" w:rsidRPr="003A19E1" w:rsidRDefault="00810ED0" w:rsidP="00810ED0">
      <w:pPr>
        <w:widowControl w:val="0"/>
        <w:tabs>
          <w:tab w:val="left" w:pos="709"/>
          <w:tab w:val="left" w:pos="1260"/>
          <w:tab w:val="left" w:pos="1843"/>
        </w:tabs>
        <w:jc w:val="both"/>
        <w:rPr>
          <w:rFonts w:ascii="Verdana" w:hAnsi="Verdana"/>
          <w:sz w:val="20"/>
          <w:szCs w:val="20"/>
        </w:rPr>
      </w:pPr>
    </w:p>
    <w:p w:rsidR="00810ED0" w:rsidRPr="003A19E1" w:rsidRDefault="00810ED0" w:rsidP="00810ED0">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ressalvada a possibilidade de alteração dos preços caso ocorra o desequ</w:t>
      </w:r>
      <w:r>
        <w:rPr>
          <w:rFonts w:ascii="Verdana" w:hAnsi="Verdana"/>
          <w:sz w:val="20"/>
          <w:szCs w:val="20"/>
        </w:rPr>
        <w:t>ilíbrio econômico-financeiro do Contrato, c</w:t>
      </w:r>
      <w:r w:rsidRPr="003A19E1">
        <w:rPr>
          <w:rFonts w:ascii="Verdana" w:hAnsi="Verdana"/>
          <w:sz w:val="20"/>
          <w:szCs w:val="20"/>
        </w:rPr>
        <w:t>onforme disposto no Art. 65, alínea “d” da Lei 8.666/93.</w:t>
      </w:r>
    </w:p>
    <w:p w:rsidR="00810ED0" w:rsidRPr="003A19E1" w:rsidRDefault="00810ED0" w:rsidP="00810ED0">
      <w:pPr>
        <w:widowControl w:val="0"/>
        <w:tabs>
          <w:tab w:val="left" w:pos="567"/>
          <w:tab w:val="left" w:pos="1260"/>
          <w:tab w:val="left" w:pos="1843"/>
        </w:tabs>
        <w:jc w:val="both"/>
        <w:rPr>
          <w:rFonts w:ascii="Verdana" w:hAnsi="Verdana"/>
          <w:sz w:val="20"/>
          <w:szCs w:val="20"/>
        </w:rPr>
      </w:pPr>
    </w:p>
    <w:p w:rsidR="00810ED0" w:rsidRDefault="00810ED0" w:rsidP="00810ED0">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810ED0" w:rsidRPr="003A19E1" w:rsidRDefault="00810ED0" w:rsidP="00810ED0">
      <w:pPr>
        <w:widowControl w:val="0"/>
        <w:tabs>
          <w:tab w:val="left" w:pos="567"/>
          <w:tab w:val="left" w:pos="1260"/>
          <w:tab w:val="left" w:pos="1843"/>
        </w:tabs>
        <w:jc w:val="both"/>
        <w:rPr>
          <w:rFonts w:ascii="Verdana" w:hAnsi="Verdana"/>
          <w:sz w:val="20"/>
          <w:szCs w:val="20"/>
        </w:rPr>
      </w:pPr>
    </w:p>
    <w:p w:rsidR="00810ED0" w:rsidRPr="003A19E1" w:rsidRDefault="00810ED0" w:rsidP="00810ED0">
      <w:pPr>
        <w:widowControl w:val="0"/>
        <w:tabs>
          <w:tab w:val="left" w:pos="567"/>
          <w:tab w:val="left" w:pos="1260"/>
          <w:tab w:val="left" w:pos="1843"/>
        </w:tabs>
        <w:jc w:val="both"/>
        <w:rPr>
          <w:rFonts w:ascii="Verdana" w:hAnsi="Verdana"/>
          <w:sz w:val="20"/>
          <w:szCs w:val="20"/>
        </w:rPr>
      </w:pPr>
      <w:r>
        <w:rPr>
          <w:rFonts w:ascii="Verdana" w:hAnsi="Verdana"/>
          <w:bCs/>
          <w:sz w:val="20"/>
          <w:szCs w:val="20"/>
        </w:rPr>
        <w:lastRenderedPageBreak/>
        <w:tab/>
        <w:t xml:space="preserve">    14</w:t>
      </w:r>
      <w:r w:rsidRPr="003A19E1">
        <w:rPr>
          <w:rFonts w:ascii="Verdana" w:hAnsi="Verdana"/>
          <w:bCs/>
          <w:sz w:val="20"/>
          <w:szCs w:val="20"/>
        </w:rPr>
        <w:t>.4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810ED0" w:rsidRPr="003A19E1" w:rsidRDefault="00810ED0" w:rsidP="00810ED0">
      <w:pPr>
        <w:widowControl w:val="0"/>
        <w:tabs>
          <w:tab w:val="left" w:pos="567"/>
          <w:tab w:val="left" w:pos="1260"/>
          <w:tab w:val="left" w:pos="1843"/>
        </w:tabs>
        <w:jc w:val="both"/>
        <w:rPr>
          <w:rFonts w:ascii="Verdana" w:hAnsi="Verdana"/>
          <w:sz w:val="20"/>
          <w:szCs w:val="20"/>
        </w:rPr>
      </w:pPr>
    </w:p>
    <w:p w:rsidR="00810ED0" w:rsidRPr="003A19E1" w:rsidRDefault="00810ED0" w:rsidP="00810ED0">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se tornar superior aos preços </w:t>
      </w:r>
      <w:r>
        <w:rPr>
          <w:rFonts w:ascii="Verdana" w:hAnsi="Verdana"/>
          <w:sz w:val="20"/>
          <w:szCs w:val="20"/>
        </w:rPr>
        <w:t>contratados</w:t>
      </w:r>
      <w:r w:rsidRPr="003A19E1">
        <w:rPr>
          <w:rFonts w:ascii="Verdana" w:hAnsi="Verdana"/>
          <w:sz w:val="20"/>
          <w:szCs w:val="20"/>
        </w:rPr>
        <w:t xml:space="preserve">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810ED0" w:rsidRPr="003A19E1" w:rsidRDefault="00810ED0" w:rsidP="00810ED0">
      <w:pPr>
        <w:widowControl w:val="0"/>
        <w:tabs>
          <w:tab w:val="left" w:pos="567"/>
          <w:tab w:val="left" w:pos="1260"/>
          <w:tab w:val="left" w:pos="1843"/>
        </w:tabs>
        <w:jc w:val="both"/>
        <w:rPr>
          <w:rFonts w:ascii="Verdana" w:hAnsi="Verdana"/>
          <w:bCs/>
          <w:sz w:val="20"/>
          <w:szCs w:val="20"/>
        </w:rPr>
      </w:pPr>
    </w:p>
    <w:p w:rsidR="00810ED0" w:rsidRPr="003A19E1" w:rsidRDefault="00810ED0" w:rsidP="00810ED0">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10ED0" w:rsidRPr="003A19E1" w:rsidRDefault="00810ED0" w:rsidP="00810ED0">
      <w:pPr>
        <w:widowControl w:val="0"/>
        <w:tabs>
          <w:tab w:val="left" w:pos="567"/>
          <w:tab w:val="left" w:pos="1260"/>
          <w:tab w:val="left" w:pos="1843"/>
        </w:tabs>
        <w:jc w:val="both"/>
        <w:rPr>
          <w:rFonts w:ascii="Verdana" w:hAnsi="Verdana"/>
          <w:bCs/>
          <w:sz w:val="20"/>
          <w:szCs w:val="20"/>
        </w:rPr>
      </w:pPr>
    </w:p>
    <w:p w:rsidR="00810ED0" w:rsidRPr="003A19E1" w:rsidRDefault="00810ED0" w:rsidP="00810ED0">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810ED0" w:rsidRPr="003A19E1" w:rsidRDefault="00810ED0" w:rsidP="00810ED0">
      <w:pPr>
        <w:widowControl w:val="0"/>
        <w:tabs>
          <w:tab w:val="left" w:pos="567"/>
          <w:tab w:val="left" w:pos="1260"/>
          <w:tab w:val="left" w:pos="1843"/>
        </w:tabs>
        <w:jc w:val="both"/>
        <w:rPr>
          <w:rFonts w:ascii="Verdana" w:hAnsi="Verdana"/>
          <w:bCs/>
          <w:sz w:val="20"/>
          <w:szCs w:val="20"/>
        </w:rPr>
      </w:pPr>
    </w:p>
    <w:p w:rsidR="00810ED0" w:rsidRPr="003A19E1" w:rsidRDefault="00810ED0" w:rsidP="00810ED0">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810ED0" w:rsidRPr="003A19E1" w:rsidRDefault="00810ED0" w:rsidP="00810ED0">
      <w:pPr>
        <w:widowControl w:val="0"/>
        <w:tabs>
          <w:tab w:val="left" w:pos="567"/>
          <w:tab w:val="left" w:pos="1260"/>
          <w:tab w:val="left" w:pos="1800"/>
          <w:tab w:val="left" w:pos="1843"/>
        </w:tabs>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15</w:t>
      </w:r>
      <w:r w:rsidRPr="003A19E1">
        <w:rPr>
          <w:rFonts w:ascii="Verdana" w:hAnsi="Verdana" w:cs="Tahoma"/>
          <w:b/>
          <w:sz w:val="20"/>
          <w:szCs w:val="20"/>
        </w:rPr>
        <w:tab/>
        <w:t>-</w:t>
      </w:r>
      <w:r w:rsidRPr="003A19E1">
        <w:rPr>
          <w:rFonts w:ascii="Verdana" w:hAnsi="Verdana" w:cs="Tahoma"/>
          <w:b/>
          <w:sz w:val="20"/>
          <w:szCs w:val="20"/>
        </w:rPr>
        <w:tab/>
        <w:t>DAS DISPOSIÇÕES FINAIS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810ED0" w:rsidRDefault="00810ED0" w:rsidP="00810ED0">
      <w:pPr>
        <w:pStyle w:val="ecxmsonormal"/>
        <w:jc w:val="both"/>
        <w:rPr>
          <w:rFonts w:ascii="Verdana" w:hAnsi="Verdana"/>
          <w:sz w:val="20"/>
          <w:szCs w:val="20"/>
        </w:rPr>
      </w:pPr>
      <w:r>
        <w:rPr>
          <w:rFonts w:ascii="Verdana" w:hAnsi="Verdana"/>
          <w:sz w:val="20"/>
          <w:szCs w:val="20"/>
        </w:rPr>
        <w:t xml:space="preserve">          15</w:t>
      </w:r>
      <w:r w:rsidRPr="003A19E1">
        <w:rPr>
          <w:rFonts w:ascii="Verdana" w:hAnsi="Verdana"/>
          <w:sz w:val="20"/>
          <w:szCs w:val="20"/>
        </w:rPr>
        <w:t>.8.1  -    Os pedidos de esclarecimento</w:t>
      </w:r>
      <w:r>
        <w:rPr>
          <w:rFonts w:ascii="Verdana" w:hAnsi="Verdana"/>
          <w:sz w:val="20"/>
          <w:szCs w:val="20"/>
        </w:rPr>
        <w:t>s, providências ou impugnações</w:t>
      </w:r>
      <w:r w:rsidRPr="003A19E1">
        <w:rPr>
          <w:rFonts w:ascii="Verdana" w:hAnsi="Verdana"/>
          <w:sz w:val="20"/>
          <w:szCs w:val="20"/>
        </w:rPr>
        <w:t xml:space="preserve">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810ED0" w:rsidRPr="003A19E1" w:rsidRDefault="00810ED0" w:rsidP="00810ED0">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15</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810ED0"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15</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810ED0" w:rsidRDefault="00810ED0" w:rsidP="00810ED0">
      <w:pPr>
        <w:widowControl w:val="0"/>
        <w:tabs>
          <w:tab w:val="left" w:pos="1440"/>
          <w:tab w:val="left" w:pos="1980"/>
        </w:tabs>
        <w:ind w:firstLine="720"/>
        <w:jc w:val="both"/>
        <w:rPr>
          <w:rFonts w:ascii="Verdana" w:hAnsi="Verdana" w:cs="Tahoma"/>
          <w:sz w:val="20"/>
          <w:szCs w:val="20"/>
        </w:rPr>
      </w:pPr>
    </w:p>
    <w:p w:rsidR="00810ED0" w:rsidRPr="00F361B7" w:rsidRDefault="00810ED0" w:rsidP="00810ED0">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15.11-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15</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810ED0" w:rsidRPr="003A19E1" w:rsidRDefault="00810ED0" w:rsidP="00810ED0">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810ED0" w:rsidRPr="003A19E1" w:rsidRDefault="00810ED0" w:rsidP="00810ED0">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IX </w:t>
      </w:r>
      <w:r>
        <w:rPr>
          <w:rFonts w:ascii="Verdana" w:hAnsi="Verdana"/>
          <w:color w:val="000000"/>
          <w:sz w:val="20"/>
          <w:szCs w:val="20"/>
        </w:rPr>
        <w:t>– Minuta do Contrato.</w:t>
      </w:r>
    </w:p>
    <w:p w:rsidR="00810ED0" w:rsidRPr="003A19E1" w:rsidRDefault="00810ED0" w:rsidP="00810ED0">
      <w:pPr>
        <w:widowControl w:val="0"/>
        <w:tabs>
          <w:tab w:val="left" w:pos="567"/>
          <w:tab w:val="left" w:pos="1260"/>
          <w:tab w:val="left" w:pos="1800"/>
        </w:tabs>
        <w:ind w:firstLine="142"/>
        <w:jc w:val="both"/>
        <w:rPr>
          <w:rFonts w:ascii="Verdana" w:hAnsi="Verdana" w:cs="Tahoma"/>
          <w:sz w:val="20"/>
          <w:szCs w:val="20"/>
        </w:rPr>
      </w:pPr>
    </w:p>
    <w:p w:rsidR="00810ED0" w:rsidRPr="003A19E1" w:rsidRDefault="00810ED0" w:rsidP="00810ED0">
      <w:pPr>
        <w:widowControl w:val="0"/>
        <w:tabs>
          <w:tab w:val="left" w:pos="1440"/>
          <w:tab w:val="left" w:pos="1980"/>
        </w:tabs>
        <w:ind w:firstLine="720"/>
        <w:jc w:val="both"/>
        <w:rPr>
          <w:rFonts w:ascii="Verdana" w:hAnsi="Verdana" w:cs="Tahoma"/>
          <w:sz w:val="20"/>
          <w:szCs w:val="20"/>
        </w:rPr>
      </w:pPr>
    </w:p>
    <w:p w:rsidR="00810ED0" w:rsidRPr="003A19E1" w:rsidRDefault="00810ED0" w:rsidP="00810ED0">
      <w:pPr>
        <w:widowControl w:val="0"/>
        <w:ind w:firstLine="567"/>
        <w:jc w:val="both"/>
        <w:rPr>
          <w:rFonts w:ascii="Verdana" w:hAnsi="Verdana" w:cs="Tahoma"/>
          <w:sz w:val="20"/>
          <w:szCs w:val="20"/>
        </w:rPr>
      </w:pPr>
      <w:r>
        <w:rPr>
          <w:rFonts w:ascii="Verdana" w:hAnsi="Verdana" w:cs="Tahoma"/>
          <w:sz w:val="20"/>
          <w:szCs w:val="20"/>
        </w:rPr>
        <w:t xml:space="preserve">  Eldorado/MS, </w:t>
      </w:r>
      <w:r w:rsidR="001E58AD">
        <w:rPr>
          <w:rFonts w:ascii="Verdana" w:hAnsi="Verdana" w:cs="Tahoma"/>
          <w:sz w:val="20"/>
          <w:szCs w:val="20"/>
        </w:rPr>
        <w:t>20</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1E58AD">
        <w:rPr>
          <w:rFonts w:ascii="Verdana" w:hAnsi="Verdana" w:cs="Tahoma"/>
          <w:sz w:val="20"/>
          <w:szCs w:val="20"/>
        </w:rPr>
        <w:t>junho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2832DF33" wp14:editId="42A977B3">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957A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810ED0" w:rsidRPr="003A19E1" w:rsidRDefault="00810ED0" w:rsidP="00810ED0">
      <w:pPr>
        <w:widowControl w:val="0"/>
        <w:jc w:val="center"/>
        <w:rPr>
          <w:rFonts w:ascii="Verdana" w:hAnsi="Verdana" w:cs="Tahoma"/>
          <w:b/>
          <w:sz w:val="20"/>
          <w:szCs w:val="20"/>
        </w:rPr>
      </w:pPr>
      <w:r>
        <w:rPr>
          <w:rFonts w:ascii="Verdana" w:hAnsi="Verdana" w:cs="Tahoma"/>
          <w:b/>
          <w:sz w:val="20"/>
          <w:szCs w:val="20"/>
        </w:rPr>
        <w:t>Aguinaldo dos Santos</w:t>
      </w:r>
    </w:p>
    <w:p w:rsidR="00810ED0" w:rsidRPr="003A19E1" w:rsidRDefault="00810ED0" w:rsidP="00810ED0">
      <w:pPr>
        <w:widowControl w:val="0"/>
        <w:jc w:val="center"/>
        <w:rPr>
          <w:rFonts w:ascii="Verdana" w:hAnsi="Verdana" w:cs="Tahoma"/>
          <w:sz w:val="20"/>
          <w:szCs w:val="20"/>
        </w:rPr>
      </w:pPr>
      <w:r>
        <w:rPr>
          <w:rFonts w:ascii="Verdana" w:hAnsi="Verdana" w:cs="Tahoma"/>
          <w:sz w:val="20"/>
          <w:szCs w:val="20"/>
        </w:rPr>
        <w:t>Prefeito Municipal</w:t>
      </w: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50"/>
        <w:gridCol w:w="1161"/>
        <w:gridCol w:w="920"/>
        <w:gridCol w:w="920"/>
      </w:tblGrid>
      <w:tr w:rsidR="00F2186B" w:rsidRPr="00F2186B" w:rsidTr="00F2186B">
        <w:trPr>
          <w:trHeight w:val="264"/>
        </w:trPr>
        <w:tc>
          <w:tcPr>
            <w:tcW w:w="10020" w:type="dxa"/>
            <w:gridSpan w:val="10"/>
            <w:tcBorders>
              <w:top w:val="nil"/>
              <w:left w:val="nil"/>
              <w:bottom w:val="nil"/>
              <w:right w:val="nil"/>
            </w:tcBorders>
            <w:shd w:val="clear" w:color="auto" w:fill="auto"/>
            <w:vAlign w:val="center"/>
            <w:hideMark/>
          </w:tcPr>
          <w:p w:rsidR="00F2186B" w:rsidRPr="00F2186B" w:rsidRDefault="00F2186B" w:rsidP="00F2186B">
            <w:pPr>
              <w:jc w:val="center"/>
              <w:rPr>
                <w:rFonts w:ascii="Tahoma" w:eastAsia="Times New Roman" w:hAnsi="Tahoma" w:cs="Tahoma"/>
                <w:b/>
                <w:bCs/>
                <w:color w:val="000000"/>
                <w:sz w:val="20"/>
                <w:szCs w:val="20"/>
              </w:rPr>
            </w:pPr>
            <w:r w:rsidRPr="00F2186B">
              <w:rPr>
                <w:rFonts w:ascii="Tahoma" w:eastAsia="Times New Roman" w:hAnsi="Tahoma" w:cs="Tahoma"/>
                <w:b/>
                <w:bCs/>
                <w:color w:val="000000"/>
                <w:sz w:val="20"/>
                <w:szCs w:val="20"/>
              </w:rPr>
              <w:t>ANEXO I</w:t>
            </w:r>
          </w:p>
        </w:tc>
      </w:tr>
      <w:tr w:rsidR="00F2186B" w:rsidRPr="00F2186B" w:rsidTr="00F2186B">
        <w:trPr>
          <w:trHeight w:val="264"/>
        </w:trPr>
        <w:tc>
          <w:tcPr>
            <w:tcW w:w="10020" w:type="dxa"/>
            <w:gridSpan w:val="10"/>
            <w:tcBorders>
              <w:top w:val="nil"/>
              <w:left w:val="nil"/>
              <w:bottom w:val="nil"/>
              <w:right w:val="nil"/>
            </w:tcBorders>
            <w:shd w:val="clear" w:color="auto" w:fill="auto"/>
            <w:vAlign w:val="center"/>
            <w:hideMark/>
          </w:tcPr>
          <w:p w:rsidR="00F2186B" w:rsidRPr="00F2186B" w:rsidRDefault="00F2186B" w:rsidP="00F2186B">
            <w:pPr>
              <w:jc w:val="center"/>
              <w:rPr>
                <w:rFonts w:ascii="Tahoma" w:eastAsia="Times New Roman" w:hAnsi="Tahoma" w:cs="Tahoma"/>
                <w:b/>
                <w:bCs/>
                <w:sz w:val="20"/>
                <w:szCs w:val="20"/>
              </w:rPr>
            </w:pPr>
            <w:r w:rsidRPr="00F2186B">
              <w:rPr>
                <w:rFonts w:ascii="Tahoma" w:eastAsia="Times New Roman" w:hAnsi="Tahoma" w:cs="Tahoma"/>
                <w:b/>
                <w:bCs/>
                <w:sz w:val="20"/>
                <w:szCs w:val="20"/>
              </w:rPr>
              <w:t>PROPOSTA DE PREÇOS</w:t>
            </w:r>
          </w:p>
        </w:tc>
      </w:tr>
      <w:tr w:rsidR="00F2186B" w:rsidRPr="00F2186B" w:rsidTr="00F2186B">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ÓRGÃO LICITANTE:</w:t>
            </w:r>
          </w:p>
        </w:tc>
      </w:tr>
      <w:tr w:rsidR="00F2186B" w:rsidRPr="00F2186B" w:rsidTr="00F2186B">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b/>
                <w:bCs/>
                <w:color w:val="000000"/>
                <w:sz w:val="16"/>
                <w:szCs w:val="16"/>
              </w:rPr>
            </w:pPr>
            <w:r w:rsidRPr="00F2186B">
              <w:rPr>
                <w:rFonts w:ascii="Tahoma" w:eastAsia="Times New Roman" w:hAnsi="Tahoma" w:cs="Tahoma"/>
                <w:b/>
                <w:bCs/>
                <w:color w:val="000000"/>
                <w:sz w:val="16"/>
                <w:szCs w:val="16"/>
              </w:rPr>
              <w:t>PREFEITURA MUNICIPAL DE ELDORADO</w:t>
            </w:r>
          </w:p>
        </w:tc>
      </w:tr>
      <w:tr w:rsidR="00F2186B" w:rsidRPr="00F2186B" w:rsidTr="00F2186B">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TIPO DE JULGAMENTO:</w:t>
            </w:r>
          </w:p>
        </w:tc>
      </w:tr>
      <w:tr w:rsidR="00F2186B" w:rsidRPr="00F2186B" w:rsidTr="00F2186B">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b/>
                <w:bCs/>
                <w:color w:val="000000"/>
                <w:sz w:val="16"/>
                <w:szCs w:val="16"/>
              </w:rPr>
            </w:pPr>
            <w:r w:rsidRPr="00F2186B">
              <w:rPr>
                <w:rFonts w:ascii="Tahoma" w:eastAsia="Times New Roman" w:hAnsi="Tahoma" w:cs="Tahoma"/>
                <w:b/>
                <w:bCs/>
                <w:color w:val="000000"/>
                <w:sz w:val="16"/>
                <w:szCs w:val="16"/>
              </w:rPr>
              <w:t>0069/2023   -   PREGÃO Nº 0026/2023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b/>
                <w:bCs/>
                <w:color w:val="000000"/>
                <w:sz w:val="16"/>
                <w:szCs w:val="16"/>
              </w:rPr>
            </w:pPr>
            <w:r w:rsidRPr="00F2186B">
              <w:rPr>
                <w:rFonts w:ascii="Tahoma" w:eastAsia="Times New Roman" w:hAnsi="Tahoma" w:cs="Tahoma"/>
                <w:b/>
                <w:bCs/>
                <w:color w:val="000000"/>
                <w:sz w:val="16"/>
                <w:szCs w:val="16"/>
              </w:rPr>
              <w:t>MENOR PREÇO POR ITEM</w:t>
            </w:r>
          </w:p>
        </w:tc>
      </w:tr>
      <w:tr w:rsidR="00F2186B" w:rsidRPr="00F2186B" w:rsidTr="00F2186B">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OBJETO:</w:t>
            </w:r>
          </w:p>
        </w:tc>
      </w:tr>
      <w:tr w:rsidR="00F2186B" w:rsidRPr="00F2186B" w:rsidTr="00F2186B">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F2186B" w:rsidRPr="00F2186B" w:rsidRDefault="00F2186B" w:rsidP="00F2186B">
            <w:pPr>
              <w:jc w:val="both"/>
              <w:rPr>
                <w:rFonts w:ascii="Tahoma" w:eastAsia="Times New Roman" w:hAnsi="Tahoma" w:cs="Tahoma"/>
                <w:b/>
                <w:bCs/>
                <w:color w:val="000000"/>
                <w:sz w:val="16"/>
                <w:szCs w:val="16"/>
              </w:rPr>
            </w:pPr>
            <w:r w:rsidRPr="00F2186B">
              <w:rPr>
                <w:rFonts w:ascii="Tahoma" w:eastAsia="Times New Roman" w:hAnsi="Tahoma" w:cs="Tahoma"/>
                <w:b/>
                <w:bCs/>
                <w:color w:val="000000"/>
                <w:sz w:val="16"/>
                <w:szCs w:val="16"/>
              </w:rPr>
              <w:t>CONTRATAÇÃO DE EMPRESA ESPECIALIZADA PARA PRESTAÇÃO DE SERVIÇOS DE PENSÃO COM FORNECIMENTO DE HOSPEDAGEM INCLUINDO ALIMENTAÇÃO E TRANSPORTE DOS PACIENTES NO MUNICÍPIO DE CAMPO GRANDE/MS.</w:t>
            </w:r>
          </w:p>
        </w:tc>
      </w:tr>
      <w:tr w:rsidR="00F2186B" w:rsidRPr="00F2186B" w:rsidTr="00F2186B">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CNPJ/CPF:</w:t>
            </w:r>
          </w:p>
        </w:tc>
      </w:tr>
      <w:tr w:rsidR="00F2186B" w:rsidRPr="00F2186B" w:rsidTr="00F2186B">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F2186B" w:rsidRPr="00F2186B" w:rsidRDefault="00F2186B" w:rsidP="00F2186B">
            <w:pPr>
              <w:jc w:val="center"/>
              <w:rPr>
                <w:rFonts w:ascii="Tahoma" w:eastAsia="Times New Roman" w:hAnsi="Tahoma" w:cs="Tahoma"/>
                <w:b/>
                <w:bCs/>
                <w:sz w:val="16"/>
                <w:szCs w:val="16"/>
              </w:rPr>
            </w:pPr>
            <w:r w:rsidRPr="00F2186B">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F2186B" w:rsidRPr="00F2186B" w:rsidRDefault="00F2186B" w:rsidP="00F2186B">
            <w:pPr>
              <w:jc w:val="center"/>
              <w:rPr>
                <w:rFonts w:ascii="Tahoma" w:eastAsia="Times New Roman" w:hAnsi="Tahoma" w:cs="Tahoma"/>
                <w:b/>
                <w:bCs/>
                <w:sz w:val="16"/>
                <w:szCs w:val="16"/>
              </w:rPr>
            </w:pPr>
            <w:r w:rsidRPr="00F2186B">
              <w:rPr>
                <w:rFonts w:ascii="Tahoma" w:eastAsia="Times New Roman" w:hAnsi="Tahoma" w:cs="Tahoma"/>
                <w:b/>
                <w:bCs/>
                <w:sz w:val="16"/>
                <w:szCs w:val="16"/>
              </w:rPr>
              <w:t> </w:t>
            </w:r>
          </w:p>
        </w:tc>
      </w:tr>
      <w:tr w:rsidR="00F2186B" w:rsidRPr="00F2186B" w:rsidTr="00F2186B">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BAIRRO:</w:t>
            </w:r>
          </w:p>
        </w:tc>
      </w:tr>
      <w:tr w:rsidR="00F2186B" w:rsidRPr="00F2186B" w:rsidTr="00F2186B">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r>
      <w:tr w:rsidR="00F2186B" w:rsidRPr="00F2186B" w:rsidTr="00F2186B">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TELEFONE/FAX:</w:t>
            </w:r>
          </w:p>
        </w:tc>
      </w:tr>
      <w:tr w:rsidR="00F2186B" w:rsidRPr="00F2186B" w:rsidTr="00F2186B">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F2186B" w:rsidRPr="00F2186B" w:rsidRDefault="00F2186B" w:rsidP="00F2186B">
            <w:pPr>
              <w:jc w:val="center"/>
              <w:rPr>
                <w:rFonts w:ascii="Tahoma" w:eastAsia="Times New Roman" w:hAnsi="Tahoma" w:cs="Tahoma"/>
                <w:b/>
                <w:bCs/>
                <w:sz w:val="16"/>
                <w:szCs w:val="16"/>
              </w:rPr>
            </w:pPr>
            <w:r w:rsidRPr="00F2186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r>
      <w:tr w:rsidR="00F2186B" w:rsidRPr="00F2186B" w:rsidTr="00F2186B">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VALIDADE DA PROPOSTA:</w:t>
            </w:r>
          </w:p>
        </w:tc>
      </w:tr>
      <w:tr w:rsidR="00F2186B" w:rsidRPr="00F2186B" w:rsidTr="00F2186B">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r>
      <w:tr w:rsidR="00F2186B" w:rsidRPr="00F2186B" w:rsidTr="00F2186B">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F2186B" w:rsidRPr="00F2186B" w:rsidRDefault="00F2186B" w:rsidP="00F2186B">
            <w:pPr>
              <w:rPr>
                <w:rFonts w:ascii="Tahoma" w:eastAsia="Times New Roman" w:hAnsi="Tahoma" w:cs="Tahoma"/>
                <w:sz w:val="12"/>
                <w:szCs w:val="12"/>
              </w:rPr>
            </w:pPr>
            <w:r w:rsidRPr="00F2186B">
              <w:rPr>
                <w:rFonts w:ascii="Tahoma" w:eastAsia="Times New Roman" w:hAnsi="Tahoma" w:cs="Tahoma"/>
                <w:sz w:val="12"/>
                <w:szCs w:val="12"/>
              </w:rPr>
              <w:t>LOCAL E DATA:</w:t>
            </w:r>
          </w:p>
        </w:tc>
      </w:tr>
      <w:tr w:rsidR="00F2186B" w:rsidRPr="00F2186B" w:rsidTr="00F2186B">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F2186B" w:rsidRPr="00F2186B" w:rsidRDefault="00F2186B" w:rsidP="00F2186B">
            <w:pPr>
              <w:rPr>
                <w:rFonts w:ascii="Tahoma" w:eastAsia="Times New Roman" w:hAnsi="Tahoma" w:cs="Tahoma"/>
                <w:b/>
                <w:bCs/>
                <w:sz w:val="16"/>
                <w:szCs w:val="16"/>
              </w:rPr>
            </w:pPr>
            <w:r w:rsidRPr="00F2186B">
              <w:rPr>
                <w:rFonts w:ascii="Tahoma" w:eastAsia="Times New Roman" w:hAnsi="Tahoma" w:cs="Tahoma"/>
                <w:b/>
                <w:bCs/>
                <w:sz w:val="16"/>
                <w:szCs w:val="16"/>
              </w:rPr>
              <w:t> </w:t>
            </w:r>
          </w:p>
        </w:tc>
      </w:tr>
      <w:tr w:rsidR="00F2186B" w:rsidRPr="00F2186B" w:rsidTr="00F2186B">
        <w:trPr>
          <w:trHeight w:val="156"/>
        </w:trPr>
        <w:tc>
          <w:tcPr>
            <w:tcW w:w="380" w:type="dxa"/>
            <w:tcBorders>
              <w:top w:val="nil"/>
              <w:left w:val="nil"/>
              <w:bottom w:val="nil"/>
              <w:right w:val="nil"/>
            </w:tcBorders>
            <w:shd w:val="clear" w:color="auto" w:fill="auto"/>
            <w:vAlign w:val="center"/>
            <w:hideMark/>
          </w:tcPr>
          <w:p w:rsidR="00F2186B" w:rsidRPr="00F2186B" w:rsidRDefault="00F2186B" w:rsidP="00F2186B">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50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352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50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90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86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118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92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c>
          <w:tcPr>
            <w:tcW w:w="920" w:type="dxa"/>
            <w:tcBorders>
              <w:top w:val="nil"/>
              <w:left w:val="nil"/>
              <w:bottom w:val="nil"/>
              <w:right w:val="nil"/>
            </w:tcBorders>
            <w:shd w:val="clear" w:color="auto" w:fill="auto"/>
            <w:vAlign w:val="center"/>
            <w:hideMark/>
          </w:tcPr>
          <w:p w:rsidR="00F2186B" w:rsidRPr="00F2186B" w:rsidRDefault="00F2186B" w:rsidP="00F2186B">
            <w:pPr>
              <w:rPr>
                <w:rFonts w:eastAsia="Times New Roman"/>
                <w:sz w:val="20"/>
                <w:szCs w:val="20"/>
              </w:rPr>
            </w:pPr>
          </w:p>
        </w:tc>
      </w:tr>
      <w:tr w:rsidR="00F2186B" w:rsidRPr="00F2186B" w:rsidTr="00F2186B">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0"/>
                <w:szCs w:val="10"/>
              </w:rPr>
            </w:pPr>
            <w:r w:rsidRPr="00F2186B">
              <w:rPr>
                <w:rFonts w:ascii="Tahoma" w:eastAsia="Times New Roman" w:hAnsi="Tahoma" w:cs="Tahoma"/>
                <w:sz w:val="10"/>
                <w:szCs w:val="10"/>
              </w:rPr>
              <w:t>VALOR TOTAL</w:t>
            </w:r>
          </w:p>
        </w:tc>
      </w:tr>
      <w:tr w:rsidR="00F2186B" w:rsidRPr="00F2186B" w:rsidTr="00F2186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color w:val="000000"/>
                <w:sz w:val="14"/>
                <w:szCs w:val="14"/>
              </w:rPr>
            </w:pPr>
            <w:r w:rsidRPr="00F2186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color w:val="000000"/>
                <w:sz w:val="14"/>
                <w:szCs w:val="14"/>
              </w:rPr>
            </w:pPr>
            <w:r w:rsidRPr="00F2186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color w:val="000000"/>
                <w:sz w:val="14"/>
                <w:szCs w:val="14"/>
              </w:rPr>
            </w:pPr>
            <w:r w:rsidRPr="00F2186B">
              <w:rPr>
                <w:rFonts w:ascii="Tahoma" w:eastAsia="Times New Roman" w:hAnsi="Tahoma" w:cs="Tahoma"/>
                <w:color w:val="000000"/>
                <w:sz w:val="14"/>
                <w:szCs w:val="14"/>
              </w:rPr>
              <w:t>46268</w:t>
            </w:r>
          </w:p>
        </w:tc>
        <w:tc>
          <w:tcPr>
            <w:tcW w:w="3520" w:type="dxa"/>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both"/>
              <w:rPr>
                <w:rFonts w:ascii="Tahoma" w:eastAsia="Times New Roman" w:hAnsi="Tahoma" w:cs="Tahoma"/>
                <w:color w:val="000000"/>
                <w:sz w:val="14"/>
                <w:szCs w:val="14"/>
              </w:rPr>
            </w:pPr>
            <w:r w:rsidRPr="00F2186B">
              <w:rPr>
                <w:rFonts w:ascii="Tahoma" w:eastAsia="Times New Roman" w:hAnsi="Tahoma" w:cs="Tahoma"/>
                <w:color w:val="000000"/>
                <w:sz w:val="14"/>
                <w:szCs w:val="14"/>
              </w:rPr>
              <w:t>SERVIÇOS DE PENSÃO COM FORNECIMENTO DE HOSPEDAGEM INCLUINDO CAFE DA MANHA, ALMOÇO, JANTAR E TRANSPORTE PARA HOSPITAIS E CLINICAS NO MUNICIPIO DE CAMPO GRANDE MS.</w:t>
            </w:r>
          </w:p>
        </w:tc>
        <w:tc>
          <w:tcPr>
            <w:tcW w:w="500" w:type="dxa"/>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color w:val="000000"/>
                <w:sz w:val="14"/>
                <w:szCs w:val="14"/>
              </w:rPr>
            </w:pPr>
            <w:r w:rsidRPr="00F2186B">
              <w:rPr>
                <w:rFonts w:ascii="Tahoma" w:eastAsia="Times New Roman" w:hAnsi="Tahoma" w:cs="Tahoma"/>
                <w:color w:val="000000"/>
                <w:sz w:val="14"/>
                <w:szCs w:val="14"/>
              </w:rPr>
              <w:t>D</w:t>
            </w:r>
          </w:p>
        </w:tc>
        <w:tc>
          <w:tcPr>
            <w:tcW w:w="900" w:type="dxa"/>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center"/>
              <w:rPr>
                <w:rFonts w:ascii="Tahoma" w:eastAsia="Times New Roman" w:hAnsi="Tahoma" w:cs="Tahoma"/>
                <w:color w:val="000000"/>
                <w:sz w:val="14"/>
                <w:szCs w:val="14"/>
              </w:rPr>
            </w:pPr>
            <w:r w:rsidRPr="00F2186B">
              <w:rPr>
                <w:rFonts w:ascii="Tahoma" w:eastAsia="Times New Roman" w:hAnsi="Tahoma" w:cs="Tahoma"/>
                <w:color w:val="000000"/>
                <w:sz w:val="14"/>
                <w:szCs w:val="14"/>
              </w:rPr>
              <w:t>350,000</w:t>
            </w:r>
          </w:p>
        </w:tc>
        <w:tc>
          <w:tcPr>
            <w:tcW w:w="860" w:type="dxa"/>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right"/>
              <w:rPr>
                <w:rFonts w:ascii="Tahoma" w:eastAsia="Times New Roman" w:hAnsi="Tahoma" w:cs="Tahoma"/>
                <w:color w:val="000000"/>
                <w:sz w:val="14"/>
                <w:szCs w:val="14"/>
              </w:rPr>
            </w:pPr>
            <w:r w:rsidRPr="00F2186B">
              <w:rPr>
                <w:rFonts w:ascii="Tahoma" w:eastAsia="Times New Roman" w:hAnsi="Tahoma" w:cs="Tahoma"/>
                <w:color w:val="000000"/>
                <w:sz w:val="14"/>
                <w:szCs w:val="14"/>
              </w:rPr>
              <w:t>118,33</w:t>
            </w:r>
          </w:p>
        </w:tc>
        <w:tc>
          <w:tcPr>
            <w:tcW w:w="1180" w:type="dxa"/>
            <w:tcBorders>
              <w:top w:val="nil"/>
              <w:left w:val="nil"/>
              <w:bottom w:val="single" w:sz="4" w:space="0" w:color="auto"/>
              <w:right w:val="single" w:sz="4" w:space="0" w:color="auto"/>
            </w:tcBorders>
            <w:shd w:val="clear" w:color="auto" w:fill="auto"/>
            <w:vAlign w:val="center"/>
            <w:hideMark/>
          </w:tcPr>
          <w:p w:rsidR="00F2186B" w:rsidRPr="00F2186B" w:rsidRDefault="00F2186B" w:rsidP="00F2186B">
            <w:pPr>
              <w:jc w:val="center"/>
              <w:rPr>
                <w:rFonts w:ascii="Tahoma" w:eastAsia="Times New Roman" w:hAnsi="Tahoma" w:cs="Tahoma"/>
                <w:sz w:val="12"/>
                <w:szCs w:val="12"/>
              </w:rPr>
            </w:pPr>
            <w:r w:rsidRPr="00F2186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F2186B" w:rsidRPr="00F2186B" w:rsidRDefault="00F2186B" w:rsidP="00F2186B">
            <w:pPr>
              <w:jc w:val="right"/>
              <w:rPr>
                <w:rFonts w:ascii="Tahoma" w:eastAsia="Times New Roman" w:hAnsi="Tahoma" w:cs="Tahoma"/>
                <w:b/>
                <w:bCs/>
                <w:color w:val="000000"/>
                <w:sz w:val="14"/>
                <w:szCs w:val="14"/>
              </w:rPr>
            </w:pPr>
            <w:r w:rsidRPr="00F2186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F2186B" w:rsidRPr="00F2186B" w:rsidRDefault="00F2186B" w:rsidP="00F2186B">
            <w:pPr>
              <w:jc w:val="right"/>
              <w:rPr>
                <w:rFonts w:ascii="Tahoma" w:eastAsia="Times New Roman" w:hAnsi="Tahoma" w:cs="Tahoma"/>
                <w:b/>
                <w:bCs/>
                <w:sz w:val="14"/>
                <w:szCs w:val="14"/>
              </w:rPr>
            </w:pPr>
            <w:r w:rsidRPr="00F2186B">
              <w:rPr>
                <w:rFonts w:ascii="Tahoma" w:eastAsia="Times New Roman" w:hAnsi="Tahoma" w:cs="Tahoma"/>
                <w:b/>
                <w:bCs/>
                <w:sz w:val="14"/>
                <w:szCs w:val="14"/>
              </w:rPr>
              <w:t>0,00</w:t>
            </w:r>
          </w:p>
        </w:tc>
      </w:tr>
      <w:tr w:rsidR="00F2186B" w:rsidRPr="00F2186B" w:rsidTr="00F2186B">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186B" w:rsidRPr="00F2186B" w:rsidRDefault="00F2186B" w:rsidP="00F2186B">
            <w:pPr>
              <w:jc w:val="right"/>
              <w:rPr>
                <w:rFonts w:ascii="Tahoma" w:eastAsia="Times New Roman" w:hAnsi="Tahoma" w:cs="Tahoma"/>
                <w:color w:val="000000"/>
                <w:sz w:val="14"/>
                <w:szCs w:val="14"/>
              </w:rPr>
            </w:pPr>
            <w:r w:rsidRPr="00F2186B">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2186B" w:rsidRPr="00F2186B" w:rsidRDefault="00F2186B" w:rsidP="00F2186B">
            <w:pPr>
              <w:jc w:val="center"/>
              <w:rPr>
                <w:rFonts w:ascii="Tahoma" w:eastAsia="Times New Roman" w:hAnsi="Tahoma" w:cs="Tahoma"/>
                <w:b/>
                <w:bCs/>
                <w:color w:val="000000"/>
                <w:sz w:val="16"/>
                <w:szCs w:val="16"/>
              </w:rPr>
            </w:pPr>
            <w:r w:rsidRPr="00F2186B">
              <w:rPr>
                <w:rFonts w:ascii="Tahoma" w:eastAsia="Times New Roman" w:hAnsi="Tahoma" w:cs="Tahoma"/>
                <w:b/>
                <w:bCs/>
                <w:color w:val="000000"/>
                <w:sz w:val="16"/>
                <w:szCs w:val="16"/>
              </w:rPr>
              <w:t>R$ 0,00</w:t>
            </w:r>
          </w:p>
        </w:tc>
      </w:tr>
      <w:tr w:rsidR="00F2186B" w:rsidRPr="00F2186B" w:rsidTr="00F2186B">
        <w:trPr>
          <w:trHeight w:val="180"/>
        </w:trPr>
        <w:tc>
          <w:tcPr>
            <w:tcW w:w="380" w:type="dxa"/>
            <w:tcBorders>
              <w:top w:val="nil"/>
              <w:left w:val="nil"/>
              <w:bottom w:val="nil"/>
              <w:right w:val="nil"/>
            </w:tcBorders>
            <w:shd w:val="clear" w:color="auto" w:fill="auto"/>
            <w:vAlign w:val="center"/>
            <w:hideMark/>
          </w:tcPr>
          <w:p w:rsidR="00F2186B" w:rsidRPr="00F2186B" w:rsidRDefault="00F2186B" w:rsidP="00F2186B">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F2186B" w:rsidRPr="00F2186B" w:rsidRDefault="00F2186B" w:rsidP="00F2186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2186B" w:rsidRPr="00F2186B" w:rsidRDefault="00F2186B" w:rsidP="00F2186B">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F2186B" w:rsidRPr="00F2186B" w:rsidRDefault="00F2186B" w:rsidP="00F2186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2186B" w:rsidRPr="00F2186B" w:rsidRDefault="00F2186B" w:rsidP="00F2186B">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F2186B" w:rsidRPr="00F2186B" w:rsidRDefault="00F2186B" w:rsidP="00F2186B">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F2186B" w:rsidRPr="00F2186B" w:rsidRDefault="00F2186B" w:rsidP="00F2186B">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F2186B" w:rsidRPr="00F2186B" w:rsidRDefault="00F2186B" w:rsidP="00F2186B">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F2186B" w:rsidRPr="00F2186B" w:rsidRDefault="00F2186B" w:rsidP="00F2186B">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F2186B" w:rsidRPr="00F2186B" w:rsidRDefault="00F2186B" w:rsidP="00F2186B">
            <w:pPr>
              <w:jc w:val="right"/>
              <w:rPr>
                <w:rFonts w:eastAsia="Times New Roman"/>
                <w:sz w:val="20"/>
                <w:szCs w:val="20"/>
              </w:rPr>
            </w:pPr>
          </w:p>
        </w:tc>
      </w:tr>
      <w:tr w:rsidR="00F2186B" w:rsidRPr="00F2186B" w:rsidTr="00F2186B">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2186B" w:rsidRPr="00F2186B" w:rsidRDefault="00F2186B" w:rsidP="00F2186B">
            <w:pPr>
              <w:jc w:val="both"/>
              <w:rPr>
                <w:rFonts w:ascii="Tahoma" w:eastAsia="Times New Roman" w:hAnsi="Tahoma" w:cs="Tahoma"/>
                <w:color w:val="000000"/>
                <w:sz w:val="16"/>
                <w:szCs w:val="16"/>
              </w:rPr>
            </w:pPr>
            <w:r w:rsidRPr="00F2186B">
              <w:rPr>
                <w:rFonts w:ascii="Tahoma" w:eastAsia="Times New Roman" w:hAnsi="Tahoma" w:cs="Tahoma"/>
                <w:color w:val="000000"/>
                <w:sz w:val="16"/>
                <w:szCs w:val="16"/>
              </w:rPr>
              <w:t>Declaro que examinei, conheço e me submeto a todas as condições contidas no Edital da presente Licitação modalidade PREGÃO PRESENCIAL Nº 0026/2023,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2186B" w:rsidRPr="00F2186B" w:rsidRDefault="00F2186B" w:rsidP="00F2186B">
            <w:pPr>
              <w:jc w:val="center"/>
              <w:rPr>
                <w:rFonts w:ascii="Tahoma" w:eastAsia="Times New Roman" w:hAnsi="Tahoma" w:cs="Tahoma"/>
                <w:color w:val="000000"/>
                <w:sz w:val="14"/>
                <w:szCs w:val="14"/>
              </w:rPr>
            </w:pPr>
            <w:r w:rsidRPr="00F2186B">
              <w:rPr>
                <w:rFonts w:ascii="Tahoma" w:eastAsia="Times New Roman" w:hAnsi="Tahoma" w:cs="Tahoma"/>
                <w:color w:val="000000"/>
                <w:sz w:val="14"/>
                <w:szCs w:val="14"/>
              </w:rPr>
              <w:t>CARIMBO CNPJ</w:t>
            </w:r>
          </w:p>
        </w:tc>
      </w:tr>
      <w:tr w:rsidR="00F2186B" w:rsidRPr="00F2186B" w:rsidTr="00F2186B">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2186B" w:rsidRPr="00F2186B" w:rsidRDefault="00F2186B" w:rsidP="00F2186B">
            <w:pPr>
              <w:jc w:val="center"/>
              <w:rPr>
                <w:rFonts w:ascii="Tahoma" w:eastAsia="Times New Roman" w:hAnsi="Tahoma" w:cs="Tahoma"/>
                <w:color w:val="000000"/>
                <w:sz w:val="14"/>
                <w:szCs w:val="14"/>
              </w:rPr>
            </w:pPr>
            <w:r w:rsidRPr="00F2186B">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F2186B" w:rsidRPr="00F2186B" w:rsidRDefault="00F2186B" w:rsidP="00F2186B">
            <w:pPr>
              <w:rPr>
                <w:rFonts w:ascii="Tahoma" w:eastAsia="Times New Roman" w:hAnsi="Tahoma" w:cs="Tahoma"/>
                <w:color w:val="000000"/>
                <w:sz w:val="14"/>
                <w:szCs w:val="14"/>
              </w:rPr>
            </w:pPr>
          </w:p>
        </w:tc>
      </w:tr>
    </w:tbl>
    <w:p w:rsidR="00810ED0" w:rsidRDefault="00810ED0" w:rsidP="00810ED0">
      <w:pPr>
        <w:widowControl w:val="0"/>
        <w:jc w:val="both"/>
        <w:rPr>
          <w:rFonts w:ascii="Verdana" w:hAnsi="Verdana" w:cs="Tahoma"/>
          <w:sz w:val="20"/>
          <w:szCs w:val="20"/>
        </w:rPr>
      </w:pPr>
    </w:p>
    <w:p w:rsidR="00810ED0" w:rsidRPr="003A19E1"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both"/>
        <w:rPr>
          <w:rFonts w:ascii="Verdana" w:hAnsi="Verdana" w:cs="Tahoma"/>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Default="00810ED0" w:rsidP="00810ED0">
      <w:pPr>
        <w:widowControl w:val="0"/>
        <w:jc w:val="center"/>
        <w:rPr>
          <w:rFonts w:ascii="Verdana" w:hAnsi="Verdana"/>
          <w:b/>
          <w:bCs/>
          <w:color w:val="000000"/>
          <w:sz w:val="20"/>
          <w:szCs w:val="20"/>
        </w:rPr>
      </w:pPr>
    </w:p>
    <w:p w:rsidR="00810ED0" w:rsidRPr="001E58AD" w:rsidRDefault="00810ED0" w:rsidP="00810ED0">
      <w:pPr>
        <w:widowControl w:val="0"/>
        <w:jc w:val="center"/>
        <w:rPr>
          <w:rFonts w:ascii="Verdana" w:hAnsi="Verdana"/>
          <w:b/>
          <w:bCs/>
          <w:color w:val="000000"/>
          <w:sz w:val="20"/>
          <w:szCs w:val="20"/>
          <w:u w:val="single"/>
        </w:rPr>
      </w:pPr>
      <w:r w:rsidRPr="001E58AD">
        <w:rPr>
          <w:rFonts w:ascii="Verdana" w:hAnsi="Verdana"/>
          <w:b/>
          <w:bCs/>
          <w:color w:val="000000"/>
          <w:sz w:val="20"/>
          <w:szCs w:val="20"/>
          <w:u w:val="single"/>
        </w:rPr>
        <w:t>ANEXO II</w:t>
      </w:r>
    </w:p>
    <w:p w:rsidR="00810ED0" w:rsidRPr="001E58AD" w:rsidRDefault="00810ED0" w:rsidP="00810ED0">
      <w:pPr>
        <w:widowControl w:val="0"/>
        <w:jc w:val="center"/>
        <w:rPr>
          <w:rFonts w:ascii="Verdana" w:hAnsi="Verdana"/>
          <w:b/>
          <w:bCs/>
          <w:color w:val="000000"/>
          <w:sz w:val="20"/>
          <w:szCs w:val="20"/>
          <w:u w:val="single"/>
        </w:rPr>
      </w:pPr>
    </w:p>
    <w:p w:rsidR="00810ED0" w:rsidRPr="001E58AD" w:rsidRDefault="00810ED0" w:rsidP="00810ED0">
      <w:pPr>
        <w:pStyle w:val="Cabealho"/>
        <w:tabs>
          <w:tab w:val="left" w:pos="1658"/>
          <w:tab w:val="center" w:pos="4676"/>
        </w:tabs>
        <w:spacing w:after="240"/>
        <w:jc w:val="center"/>
        <w:rPr>
          <w:rFonts w:ascii="Verdana" w:hAnsi="Verdana"/>
          <w:b/>
          <w:sz w:val="20"/>
          <w:szCs w:val="20"/>
        </w:rPr>
      </w:pPr>
      <w:r w:rsidRPr="001E58AD">
        <w:rPr>
          <w:rFonts w:ascii="Verdana" w:hAnsi="Verdana"/>
          <w:b/>
          <w:sz w:val="20"/>
          <w:szCs w:val="20"/>
        </w:rPr>
        <w:t>TERMO DE REFERÊNCIA</w:t>
      </w:r>
    </w:p>
    <w:p w:rsidR="007E59E4" w:rsidRPr="00DA2792" w:rsidRDefault="007E59E4" w:rsidP="007E59E4">
      <w:pPr>
        <w:pStyle w:val="Cabealho"/>
        <w:tabs>
          <w:tab w:val="left" w:pos="1658"/>
          <w:tab w:val="center" w:pos="4676"/>
        </w:tabs>
        <w:spacing w:after="240"/>
        <w:jc w:val="both"/>
        <w:rPr>
          <w:rFonts w:ascii="Verdana" w:hAnsi="Verdana"/>
          <w:b/>
          <w:sz w:val="20"/>
          <w:szCs w:val="20"/>
        </w:rPr>
      </w:pPr>
      <w:r w:rsidRPr="001E58AD">
        <w:rPr>
          <w:rFonts w:ascii="Verdana" w:hAnsi="Verdana"/>
          <w:b/>
          <w:sz w:val="20"/>
          <w:szCs w:val="20"/>
        </w:rPr>
        <w:t>1.OBJETO</w:t>
      </w:r>
    </w:p>
    <w:p w:rsidR="007E59E4" w:rsidRPr="00DA2792" w:rsidRDefault="007E59E4" w:rsidP="007E59E4">
      <w:pPr>
        <w:pStyle w:val="WW-Recuonormal"/>
        <w:tabs>
          <w:tab w:val="left" w:pos="480"/>
        </w:tabs>
        <w:spacing w:before="0" w:after="240"/>
        <w:ind w:left="0"/>
        <w:rPr>
          <w:rFonts w:ascii="Verdana" w:hAnsi="Verdana"/>
          <w:b/>
          <w:sz w:val="20"/>
        </w:rPr>
      </w:pPr>
      <w:r w:rsidRPr="00DA2792">
        <w:rPr>
          <w:rFonts w:ascii="Verdana" w:hAnsi="Verdana"/>
          <w:b/>
          <w:bCs/>
          <w:sz w:val="20"/>
        </w:rPr>
        <w:t>1.1</w:t>
      </w:r>
      <w:r>
        <w:rPr>
          <w:rFonts w:ascii="Verdana" w:hAnsi="Verdana"/>
          <w:b/>
          <w:bCs/>
          <w:sz w:val="20"/>
        </w:rPr>
        <w:t>.</w:t>
      </w:r>
      <w:r w:rsidRPr="00DA2792">
        <w:rPr>
          <w:rFonts w:ascii="Verdana" w:hAnsi="Verdana"/>
          <w:sz w:val="20"/>
        </w:rPr>
        <w:t xml:space="preserve"> </w:t>
      </w:r>
      <w:r w:rsidRPr="009A676B">
        <w:rPr>
          <w:rFonts w:ascii="Verdana" w:hAnsi="Verdana"/>
          <w:sz w:val="20"/>
        </w:rPr>
        <w:t>Contratação de empresa especializada para prestação de serviços de pensão com fornecimento de</w:t>
      </w:r>
      <w:r>
        <w:rPr>
          <w:rFonts w:ascii="Verdana" w:hAnsi="Verdana"/>
          <w:sz w:val="20"/>
        </w:rPr>
        <w:t xml:space="preserve"> hospedagem</w:t>
      </w:r>
      <w:r w:rsidRPr="009A676B">
        <w:rPr>
          <w:rFonts w:ascii="Verdana" w:hAnsi="Verdana"/>
          <w:sz w:val="20"/>
        </w:rPr>
        <w:t xml:space="preserve"> e transporte</w:t>
      </w:r>
      <w:r>
        <w:rPr>
          <w:rFonts w:ascii="Verdana" w:hAnsi="Verdana"/>
          <w:sz w:val="20"/>
        </w:rPr>
        <w:t xml:space="preserve"> dos pacientes</w:t>
      </w:r>
      <w:r w:rsidRPr="009A676B">
        <w:rPr>
          <w:rFonts w:ascii="Verdana" w:hAnsi="Verdana"/>
          <w:sz w:val="20"/>
        </w:rPr>
        <w:t xml:space="preserve"> para hospitais</w:t>
      </w:r>
      <w:r>
        <w:rPr>
          <w:rFonts w:ascii="Verdana" w:hAnsi="Verdana"/>
          <w:sz w:val="20"/>
        </w:rPr>
        <w:t>/unidades de saúde</w:t>
      </w:r>
      <w:r w:rsidRPr="009A676B">
        <w:rPr>
          <w:rFonts w:ascii="Verdana" w:hAnsi="Verdana"/>
          <w:sz w:val="20"/>
        </w:rPr>
        <w:t xml:space="preserve"> e clínicas no município de Campo Grande/MS</w:t>
      </w:r>
      <w:r>
        <w:rPr>
          <w:rFonts w:ascii="Verdana" w:hAnsi="Verdana"/>
          <w:sz w:val="20"/>
        </w:rPr>
        <w:t>.</w:t>
      </w:r>
    </w:p>
    <w:p w:rsidR="007E59E4" w:rsidRPr="00DA2792" w:rsidRDefault="007E59E4" w:rsidP="007E59E4">
      <w:pPr>
        <w:pStyle w:val="WW-Recuonormal"/>
        <w:tabs>
          <w:tab w:val="left" w:pos="480"/>
        </w:tabs>
        <w:spacing w:before="0" w:after="240"/>
        <w:ind w:left="0"/>
        <w:rPr>
          <w:rFonts w:ascii="Verdana" w:hAnsi="Verdana"/>
          <w:b/>
          <w:sz w:val="20"/>
        </w:rPr>
      </w:pPr>
      <w:r>
        <w:rPr>
          <w:rFonts w:ascii="Verdana" w:hAnsi="Verdana"/>
          <w:b/>
          <w:sz w:val="20"/>
        </w:rPr>
        <w:t>2. JUSTIFICATIVA DA CONTRATAÇÃO</w:t>
      </w:r>
    </w:p>
    <w:p w:rsidR="007E59E4" w:rsidRPr="00FE7102" w:rsidRDefault="007E59E4" w:rsidP="007E59E4">
      <w:pPr>
        <w:pStyle w:val="WW-Recuonormal"/>
        <w:tabs>
          <w:tab w:val="left" w:pos="480"/>
        </w:tabs>
        <w:spacing w:before="0" w:after="240"/>
        <w:ind w:left="0"/>
        <w:rPr>
          <w:rFonts w:ascii="Verdana" w:hAnsi="Verdana"/>
          <w:bCs/>
          <w:color w:val="000000"/>
          <w:sz w:val="20"/>
        </w:rPr>
      </w:pPr>
      <w:r w:rsidRPr="000F6676">
        <w:rPr>
          <w:rFonts w:ascii="Verdana" w:hAnsi="Verdana"/>
          <w:b/>
          <w:bCs/>
          <w:color w:val="000000"/>
          <w:sz w:val="20"/>
        </w:rPr>
        <w:t xml:space="preserve">2.1. </w:t>
      </w:r>
      <w:r w:rsidRPr="00B759A3">
        <w:rPr>
          <w:rFonts w:ascii="Verdana" w:hAnsi="Verdana"/>
          <w:bCs/>
          <w:color w:val="000000"/>
          <w:sz w:val="20"/>
        </w:rPr>
        <w:t>A Contratação pretendida</w:t>
      </w:r>
      <w:r>
        <w:rPr>
          <w:rFonts w:ascii="Verdana" w:hAnsi="Verdana"/>
          <w:bCs/>
          <w:color w:val="000000"/>
          <w:sz w:val="20"/>
        </w:rPr>
        <w:t xml:space="preserve">, justifica-se na necessidade </w:t>
      </w:r>
      <w:proofErr w:type="gramStart"/>
      <w:r>
        <w:rPr>
          <w:rFonts w:ascii="Verdana" w:hAnsi="Verdana"/>
          <w:bCs/>
          <w:color w:val="000000"/>
          <w:sz w:val="20"/>
        </w:rPr>
        <w:t>da</w:t>
      </w:r>
      <w:proofErr w:type="gramEnd"/>
      <w:r>
        <w:rPr>
          <w:rFonts w:ascii="Verdana" w:hAnsi="Verdana"/>
          <w:bCs/>
          <w:color w:val="000000"/>
          <w:sz w:val="20"/>
        </w:rPr>
        <w:t xml:space="preserve"> Secretaria Municipal de </w:t>
      </w:r>
      <w:r w:rsidR="008763CB">
        <w:rPr>
          <w:rFonts w:ascii="Verdana" w:hAnsi="Verdana"/>
          <w:bCs/>
          <w:color w:val="000000"/>
          <w:sz w:val="20"/>
        </w:rPr>
        <w:t xml:space="preserve">Saúde </w:t>
      </w:r>
      <w:r w:rsidR="008763CB" w:rsidRPr="00B759A3">
        <w:rPr>
          <w:rFonts w:ascii="Verdana" w:hAnsi="Verdana"/>
          <w:bCs/>
          <w:color w:val="000000"/>
          <w:sz w:val="20"/>
        </w:rPr>
        <w:t>suprir</w:t>
      </w:r>
      <w:r w:rsidRPr="00B759A3">
        <w:rPr>
          <w:rFonts w:ascii="Verdana" w:hAnsi="Verdana"/>
          <w:bCs/>
          <w:color w:val="000000"/>
          <w:sz w:val="20"/>
        </w:rPr>
        <w:t xml:space="preserve"> as necessidade</w:t>
      </w:r>
      <w:r>
        <w:rPr>
          <w:rFonts w:ascii="Verdana" w:hAnsi="Verdana"/>
          <w:bCs/>
          <w:color w:val="000000"/>
          <w:sz w:val="20"/>
        </w:rPr>
        <w:t xml:space="preserve">s dos pacientes usuários do Sistema Único de Saúde - SUS que são encaminhados para tratamento de saúde na cidade de Campo Grande/MS. </w:t>
      </w:r>
      <w:r w:rsidRPr="00B759A3">
        <w:rPr>
          <w:rFonts w:ascii="Verdana" w:hAnsi="Verdana"/>
          <w:bCs/>
          <w:color w:val="000000"/>
          <w:sz w:val="20"/>
        </w:rPr>
        <w:t xml:space="preserve"> </w:t>
      </w:r>
      <w:r>
        <w:rPr>
          <w:rFonts w:ascii="Verdana" w:hAnsi="Verdana"/>
          <w:bCs/>
          <w:color w:val="000000"/>
          <w:sz w:val="20"/>
        </w:rPr>
        <w:t xml:space="preserve">Sabe-se que Eldorado/MS se encontra aproximadamente a 440 km de distância da Capital. Por ser uma cidade do interior do Estado, não conta com grande especialidade de médicos nem dispõe dos mais modernos equipamentos para realização de exames complexos. Desta forma, os pacientes que se encontram em situação de vulnerabilidade social necessitam de auxílio para realizarem tratamento na capital do Estado e em razão da inviabilidade de retorno à Eldorado necessitam de hospedagem, alimentação e transporte durando o período do tratamento médico. </w:t>
      </w:r>
    </w:p>
    <w:p w:rsidR="007E59E4" w:rsidRPr="000F6676" w:rsidRDefault="007E59E4" w:rsidP="007E59E4">
      <w:pPr>
        <w:pStyle w:val="WW-Recuonormal"/>
        <w:tabs>
          <w:tab w:val="left" w:pos="480"/>
        </w:tabs>
        <w:spacing w:before="0" w:after="240"/>
        <w:ind w:left="0"/>
        <w:rPr>
          <w:rFonts w:ascii="Verdana" w:hAnsi="Verdana"/>
          <w:b/>
          <w:color w:val="0D0D0D"/>
          <w:sz w:val="20"/>
        </w:rPr>
      </w:pPr>
      <w:r w:rsidRPr="000F6676">
        <w:rPr>
          <w:rFonts w:ascii="Verdana" w:hAnsi="Verdana"/>
          <w:b/>
          <w:color w:val="0D0D0D"/>
          <w:sz w:val="20"/>
        </w:rPr>
        <w:t xml:space="preserve">3. FUNDAMENTO LEGAL </w:t>
      </w:r>
    </w:p>
    <w:p w:rsidR="007E59E4" w:rsidRPr="00DA2792" w:rsidRDefault="007E59E4" w:rsidP="007E59E4">
      <w:pPr>
        <w:pStyle w:val="WW-Recuonormal"/>
        <w:tabs>
          <w:tab w:val="left" w:pos="480"/>
        </w:tabs>
        <w:spacing w:before="0" w:after="240"/>
        <w:ind w:left="0"/>
        <w:rPr>
          <w:rFonts w:ascii="Verdana" w:hAnsi="Verdana"/>
          <w:b/>
          <w:bCs/>
          <w:sz w:val="20"/>
        </w:rPr>
      </w:pPr>
      <w:r w:rsidRPr="000F6676">
        <w:rPr>
          <w:rFonts w:ascii="Verdana" w:hAnsi="Verdana"/>
          <w:b/>
          <w:color w:val="0D0D0D"/>
          <w:sz w:val="20"/>
        </w:rPr>
        <w:t xml:space="preserve">3.1. </w:t>
      </w:r>
      <w:r w:rsidRPr="000F6676">
        <w:rPr>
          <w:rFonts w:ascii="Verdana" w:hAnsi="Verdana"/>
          <w:bCs/>
          <w:color w:val="0D0D0D"/>
          <w:sz w:val="20"/>
        </w:rPr>
        <w:t>Deverá obedecer ao disposto na Lei 8.666, de 21 de junho de 1993, e suas alterações e demais normas pertinentes, principalmente ao art. 57 da referida Lei, conforme abaixo.</w:t>
      </w:r>
    </w:p>
    <w:p w:rsidR="007E59E4" w:rsidRPr="000008E3" w:rsidRDefault="007E59E4" w:rsidP="007E59E4">
      <w:pPr>
        <w:pStyle w:val="PargrafodaLista"/>
        <w:spacing w:after="240"/>
        <w:ind w:left="0"/>
        <w:jc w:val="both"/>
        <w:rPr>
          <w:rFonts w:ascii="Verdana" w:hAnsi="Verdana"/>
          <w:b/>
          <w:bCs/>
          <w:color w:val="000000"/>
          <w:sz w:val="20"/>
          <w:szCs w:val="20"/>
        </w:rPr>
      </w:pPr>
      <w:r w:rsidRPr="00793F02">
        <w:rPr>
          <w:rFonts w:ascii="Verdana" w:hAnsi="Verdana"/>
          <w:b/>
          <w:bCs/>
          <w:color w:val="000000"/>
          <w:sz w:val="20"/>
          <w:szCs w:val="20"/>
        </w:rPr>
        <w:t xml:space="preserve">4. </w:t>
      </w:r>
      <w:r>
        <w:rPr>
          <w:rFonts w:ascii="Verdana" w:hAnsi="Verdana"/>
          <w:b/>
          <w:bCs/>
          <w:color w:val="000000"/>
          <w:sz w:val="20"/>
          <w:szCs w:val="20"/>
        </w:rPr>
        <w:t xml:space="preserve">DAS CONDIÇÕES GERAIS E </w:t>
      </w:r>
      <w:r w:rsidRPr="00793F02">
        <w:rPr>
          <w:rFonts w:ascii="Verdana" w:hAnsi="Verdana"/>
          <w:b/>
          <w:bCs/>
          <w:color w:val="000000"/>
          <w:sz w:val="20"/>
          <w:szCs w:val="20"/>
        </w:rPr>
        <w:t>ESPECIFICAÇÃO DOS SERVIÇOS</w:t>
      </w:r>
      <w:bookmarkStart w:id="0" w:name="_Hlk93071371"/>
    </w:p>
    <w:p w:rsidR="007E59E4" w:rsidRDefault="007E59E4" w:rsidP="007E59E4">
      <w:pPr>
        <w:spacing w:after="240"/>
        <w:jc w:val="both"/>
        <w:rPr>
          <w:rFonts w:ascii="Verdana" w:eastAsia="Arial Unicode MS" w:hAnsi="Verdana"/>
          <w:bCs/>
          <w:color w:val="0D0D0D"/>
          <w:sz w:val="20"/>
          <w:szCs w:val="20"/>
        </w:rPr>
      </w:pPr>
      <w:r w:rsidRPr="00131068">
        <w:rPr>
          <w:rFonts w:ascii="Verdana" w:eastAsia="Arial Unicode MS" w:hAnsi="Verdana"/>
          <w:b/>
          <w:bCs/>
          <w:color w:val="0D0D0D"/>
          <w:sz w:val="20"/>
          <w:szCs w:val="20"/>
        </w:rPr>
        <w:t>4.1.</w:t>
      </w:r>
      <w:r w:rsidRPr="00FE7102">
        <w:rPr>
          <w:rFonts w:ascii="Verdana" w:eastAsia="Arial Unicode MS" w:hAnsi="Verdana"/>
          <w:bCs/>
          <w:color w:val="0D0D0D"/>
          <w:sz w:val="20"/>
          <w:szCs w:val="20"/>
        </w:rPr>
        <w:t xml:space="preserve"> O Serviço de </w:t>
      </w:r>
      <w:r>
        <w:rPr>
          <w:rFonts w:ascii="Verdana" w:eastAsia="Arial Unicode MS" w:hAnsi="Verdana"/>
          <w:bCs/>
          <w:color w:val="0D0D0D"/>
          <w:sz w:val="20"/>
          <w:szCs w:val="20"/>
        </w:rPr>
        <w:t xml:space="preserve">hospedagem deve ser </w:t>
      </w:r>
      <w:r w:rsidRPr="00FE7102">
        <w:rPr>
          <w:rFonts w:ascii="Verdana" w:eastAsia="Arial Unicode MS" w:hAnsi="Verdana"/>
          <w:bCs/>
          <w:color w:val="0D0D0D"/>
          <w:sz w:val="20"/>
          <w:szCs w:val="20"/>
        </w:rPr>
        <w:t>voltado para o conf</w:t>
      </w:r>
      <w:r>
        <w:rPr>
          <w:rFonts w:ascii="Verdana" w:eastAsia="Arial Unicode MS" w:hAnsi="Verdana"/>
          <w:bCs/>
          <w:color w:val="0D0D0D"/>
          <w:sz w:val="20"/>
          <w:szCs w:val="20"/>
        </w:rPr>
        <w:t xml:space="preserve">orto, segurança e bem-estar dos pacientes, de modo que deve apresentar ambiente limpo e higienizado, tanto nos quartos quanto na área social. Ademais, as roupas de cama devem estar limpas e higienizadas e se apresentarem de maneira adequada. </w:t>
      </w:r>
    </w:p>
    <w:p w:rsidR="007E59E4" w:rsidRPr="002069AE" w:rsidRDefault="007E59E4" w:rsidP="007E59E4">
      <w:pPr>
        <w:spacing w:after="240"/>
        <w:jc w:val="both"/>
        <w:rPr>
          <w:rFonts w:ascii="Verdana" w:hAnsi="Verdana"/>
          <w:sz w:val="20"/>
        </w:rPr>
      </w:pPr>
      <w:r w:rsidRPr="00131068">
        <w:rPr>
          <w:rFonts w:ascii="Verdana" w:eastAsia="Arial Unicode MS" w:hAnsi="Verdana"/>
          <w:b/>
          <w:bCs/>
          <w:color w:val="0D0D0D"/>
          <w:sz w:val="20"/>
          <w:szCs w:val="20"/>
        </w:rPr>
        <w:t xml:space="preserve">4.2. </w:t>
      </w:r>
      <w:r>
        <w:rPr>
          <w:rFonts w:ascii="Verdana" w:eastAsia="Arial Unicode MS" w:hAnsi="Verdana"/>
          <w:bCs/>
          <w:color w:val="0D0D0D"/>
          <w:sz w:val="20"/>
          <w:szCs w:val="20"/>
        </w:rPr>
        <w:t xml:space="preserve">Quanto ao fornecimento de </w:t>
      </w:r>
      <w:r w:rsidRPr="009A676B">
        <w:rPr>
          <w:rFonts w:ascii="Verdana" w:hAnsi="Verdana"/>
          <w:sz w:val="20"/>
        </w:rPr>
        <w:t>café da manhã, almoço, jantar</w:t>
      </w:r>
      <w:r>
        <w:rPr>
          <w:rFonts w:ascii="Verdana" w:hAnsi="Verdana"/>
          <w:sz w:val="20"/>
        </w:rPr>
        <w:t xml:space="preserve">, as refeições devem se apresentar condizentes com a regras de Vigilância Sanitária quanto ao preparo. Ademais, as refeições devem ser compostas de carboidratos, proteínas, verduras e legumes, observando-se em especial as dietas e restrições apostas em prescrição médica/nutricional. </w:t>
      </w:r>
    </w:p>
    <w:p w:rsidR="007E59E4" w:rsidRPr="00693B45" w:rsidRDefault="007E59E4" w:rsidP="007E59E4">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Os alimentos deverão ser preparados na cozinha da empresa contratada, utilizando-se de matéria prima e insumos de primeira qualidade; admite-se a utilização de alguns alimentos </w:t>
      </w:r>
      <w:proofErr w:type="spellStart"/>
      <w:r w:rsidRPr="00693B45">
        <w:rPr>
          <w:rFonts w:ascii="Verdana" w:eastAsia="Times New Roman" w:hAnsi="Verdana" w:cs="Arial"/>
          <w:sz w:val="20"/>
          <w:szCs w:val="20"/>
        </w:rPr>
        <w:t>semi</w:t>
      </w:r>
      <w:proofErr w:type="spellEnd"/>
      <w:r w:rsidRPr="00693B45">
        <w:rPr>
          <w:rFonts w:ascii="Verdana" w:eastAsia="Times New Roman" w:hAnsi="Verdana" w:cs="Arial"/>
          <w:sz w:val="20"/>
          <w:szCs w:val="20"/>
        </w:rPr>
        <w:t xml:space="preserve">- elaborados considerados essenciais ao processo. </w:t>
      </w:r>
    </w:p>
    <w:p w:rsidR="007E59E4" w:rsidRPr="00693B45" w:rsidRDefault="007E59E4" w:rsidP="007E59E4">
      <w:pPr>
        <w:ind w:right="140"/>
        <w:jc w:val="both"/>
        <w:rPr>
          <w:rFonts w:ascii="Verdana" w:eastAsia="Times New Roman" w:hAnsi="Verdana" w:cs="Arial"/>
          <w:sz w:val="20"/>
          <w:szCs w:val="20"/>
        </w:rPr>
      </w:pPr>
    </w:p>
    <w:p w:rsidR="007E59E4" w:rsidRPr="00693B45" w:rsidRDefault="007E59E4" w:rsidP="007E59E4">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Deverá ser empregado hipoclorito de sódio ou alimento equivalente, para a assepsia das verduras utilizadas no processo de preparo dos alimentos. </w:t>
      </w:r>
    </w:p>
    <w:p w:rsidR="007E59E4" w:rsidRPr="00693B45" w:rsidRDefault="007E59E4" w:rsidP="007E59E4">
      <w:pPr>
        <w:ind w:right="140"/>
        <w:jc w:val="both"/>
        <w:rPr>
          <w:rFonts w:ascii="Verdana" w:eastAsia="Times New Roman" w:hAnsi="Verdana" w:cs="Arial"/>
          <w:sz w:val="20"/>
          <w:szCs w:val="20"/>
        </w:rPr>
      </w:pPr>
    </w:p>
    <w:p w:rsidR="007E59E4" w:rsidRPr="00693B45" w:rsidRDefault="007E59E4" w:rsidP="007E59E4">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 </w:t>
      </w:r>
    </w:p>
    <w:p w:rsidR="007E59E4" w:rsidRPr="00693B45" w:rsidRDefault="007E59E4" w:rsidP="007E59E4">
      <w:pPr>
        <w:ind w:right="140"/>
        <w:jc w:val="both"/>
        <w:rPr>
          <w:rFonts w:ascii="Verdana" w:eastAsia="Times New Roman" w:hAnsi="Verdana" w:cs="Arial"/>
          <w:sz w:val="20"/>
          <w:szCs w:val="20"/>
        </w:rPr>
      </w:pPr>
    </w:p>
    <w:p w:rsidR="007E59E4" w:rsidRPr="00693B45" w:rsidRDefault="007E59E4" w:rsidP="007E59E4">
      <w:pPr>
        <w:ind w:right="140"/>
        <w:jc w:val="both"/>
        <w:rPr>
          <w:rFonts w:ascii="Verdana" w:eastAsia="Times New Roman" w:hAnsi="Verdana" w:cs="Arial"/>
          <w:sz w:val="20"/>
          <w:szCs w:val="20"/>
        </w:rPr>
      </w:pPr>
    </w:p>
    <w:p w:rsidR="007E59E4" w:rsidRPr="00693B45" w:rsidRDefault="007E59E4" w:rsidP="007E59E4">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A empresa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o contrato poderá ser rescindido de pleno direito, adotando a Prefeitura Municipal de Eldorado, as providências cabíveis. </w:t>
      </w:r>
    </w:p>
    <w:p w:rsidR="007E59E4" w:rsidRPr="00693B45" w:rsidRDefault="007E59E4" w:rsidP="007E59E4">
      <w:pPr>
        <w:ind w:right="140"/>
        <w:jc w:val="both"/>
        <w:rPr>
          <w:rFonts w:ascii="Verdana" w:eastAsia="Times New Roman" w:hAnsi="Verdana" w:cs="Arial"/>
          <w:sz w:val="20"/>
          <w:szCs w:val="20"/>
        </w:rPr>
      </w:pPr>
    </w:p>
    <w:p w:rsidR="007E59E4" w:rsidRPr="00693B45" w:rsidRDefault="007E59E4" w:rsidP="007E59E4">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 sabor dos pratos é elemento essencial, não devendo ser excessivamente temperado nem insosso. Os alimentos utilizados devem ser, tanto quanto possível, frescos e naturais. </w:t>
      </w:r>
    </w:p>
    <w:p w:rsidR="007E59E4" w:rsidRPr="00693B45" w:rsidRDefault="007E59E4" w:rsidP="007E59E4">
      <w:pPr>
        <w:ind w:right="140"/>
        <w:jc w:val="both"/>
        <w:rPr>
          <w:rFonts w:ascii="Verdana" w:eastAsia="Times New Roman" w:hAnsi="Verdana" w:cs="Arial"/>
          <w:sz w:val="20"/>
          <w:szCs w:val="20"/>
        </w:rPr>
      </w:pPr>
    </w:p>
    <w:p w:rsidR="007E59E4" w:rsidRDefault="007E59E4" w:rsidP="007E59E4">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A empresa deve prestar garantia de acondicionamento dos alimentos que preserve sua qualidade e integridade física. </w:t>
      </w:r>
    </w:p>
    <w:p w:rsidR="007E59E4" w:rsidRDefault="007E59E4" w:rsidP="007E59E4">
      <w:pPr>
        <w:ind w:right="140"/>
        <w:jc w:val="both"/>
        <w:rPr>
          <w:rFonts w:ascii="Verdana" w:eastAsia="Times New Roman" w:hAnsi="Verdana" w:cs="Arial"/>
          <w:sz w:val="20"/>
          <w:szCs w:val="20"/>
        </w:rPr>
      </w:pPr>
    </w:p>
    <w:p w:rsidR="007E59E4" w:rsidRPr="002069AE" w:rsidRDefault="007E59E4" w:rsidP="007E59E4">
      <w:pPr>
        <w:ind w:right="140"/>
        <w:jc w:val="both"/>
        <w:rPr>
          <w:rFonts w:ascii="Verdana" w:eastAsia="Times New Roman" w:hAnsi="Verdana" w:cs="Arial"/>
          <w:sz w:val="20"/>
          <w:szCs w:val="20"/>
        </w:rPr>
      </w:pPr>
      <w:r w:rsidRPr="002069AE">
        <w:rPr>
          <w:rFonts w:ascii="Verdana" w:eastAsia="Times New Roman" w:hAnsi="Verdana" w:cs="Arial"/>
          <w:b/>
          <w:sz w:val="20"/>
          <w:szCs w:val="20"/>
        </w:rPr>
        <w:t>4.3.</w:t>
      </w:r>
      <w:r>
        <w:rPr>
          <w:rFonts w:ascii="Verdana" w:eastAsia="Times New Roman" w:hAnsi="Verdana" w:cs="Arial"/>
          <w:b/>
          <w:sz w:val="20"/>
          <w:szCs w:val="20"/>
        </w:rPr>
        <w:t xml:space="preserve"> </w:t>
      </w:r>
      <w:r w:rsidRPr="002069AE">
        <w:rPr>
          <w:rFonts w:ascii="Verdana" w:eastAsia="Times New Roman" w:hAnsi="Verdana" w:cs="Arial"/>
          <w:sz w:val="20"/>
          <w:szCs w:val="20"/>
        </w:rPr>
        <w:t xml:space="preserve">No </w:t>
      </w:r>
      <w:r>
        <w:rPr>
          <w:rFonts w:ascii="Verdana" w:eastAsia="Times New Roman" w:hAnsi="Verdana" w:cs="Arial"/>
          <w:sz w:val="20"/>
          <w:szCs w:val="20"/>
        </w:rPr>
        <w:t xml:space="preserve">que tange ao transporte dos pacientes, </w:t>
      </w:r>
      <w:r w:rsidRPr="002069AE">
        <w:rPr>
          <w:rFonts w:ascii="Verdana" w:eastAsia="Times New Roman" w:hAnsi="Verdana" w:cs="Arial"/>
          <w:sz w:val="20"/>
          <w:szCs w:val="20"/>
        </w:rPr>
        <w:t xml:space="preserve">os veículos utilizados no transporte </w:t>
      </w:r>
      <w:r>
        <w:rPr>
          <w:rFonts w:ascii="Verdana" w:eastAsia="Times New Roman" w:hAnsi="Verdana" w:cs="Arial"/>
          <w:sz w:val="20"/>
          <w:szCs w:val="20"/>
        </w:rPr>
        <w:t xml:space="preserve">devem estar </w:t>
      </w:r>
      <w:r w:rsidRPr="002069AE">
        <w:rPr>
          <w:rFonts w:ascii="Verdana" w:eastAsia="Times New Roman" w:hAnsi="Verdana" w:cs="Arial"/>
          <w:sz w:val="20"/>
          <w:szCs w:val="20"/>
        </w:rPr>
        <w:t>rigorosamente dentro das condições exigidas pelo Código de Trânsito Brasileiro;</w:t>
      </w:r>
      <w:r>
        <w:rPr>
          <w:rFonts w:ascii="Verdana" w:eastAsia="Times New Roman" w:hAnsi="Verdana" w:cs="Arial"/>
          <w:sz w:val="20"/>
          <w:szCs w:val="20"/>
        </w:rPr>
        <w:t xml:space="preserve"> empregando-se </w:t>
      </w:r>
      <w:r w:rsidRPr="002069AE">
        <w:rPr>
          <w:rFonts w:ascii="Verdana" w:eastAsia="Times New Roman" w:hAnsi="Verdana" w:cs="Arial"/>
          <w:sz w:val="20"/>
          <w:szCs w:val="20"/>
        </w:rPr>
        <w:t>motoristas</w:t>
      </w:r>
      <w:r>
        <w:rPr>
          <w:rFonts w:ascii="Verdana" w:eastAsia="Times New Roman" w:hAnsi="Verdana" w:cs="Arial"/>
          <w:sz w:val="20"/>
          <w:szCs w:val="20"/>
        </w:rPr>
        <w:t xml:space="preserve"> devidamente</w:t>
      </w:r>
      <w:r w:rsidRPr="002069AE">
        <w:rPr>
          <w:rFonts w:ascii="Verdana" w:eastAsia="Times New Roman" w:hAnsi="Verdana" w:cs="Arial"/>
          <w:sz w:val="20"/>
          <w:szCs w:val="20"/>
        </w:rPr>
        <w:t xml:space="preserve"> habilitados</w:t>
      </w:r>
      <w:r>
        <w:rPr>
          <w:rFonts w:ascii="Verdana" w:eastAsia="Times New Roman" w:hAnsi="Verdana" w:cs="Arial"/>
          <w:sz w:val="20"/>
          <w:szCs w:val="20"/>
        </w:rPr>
        <w:t xml:space="preserve"> e compatíveis com a categoria exigida pelo veículo.</w:t>
      </w:r>
    </w:p>
    <w:p w:rsidR="007E59E4" w:rsidRPr="002069AE" w:rsidRDefault="007E59E4" w:rsidP="007E59E4">
      <w:pPr>
        <w:ind w:right="140"/>
        <w:jc w:val="both"/>
        <w:rPr>
          <w:rFonts w:ascii="Verdana" w:eastAsia="Times New Roman" w:hAnsi="Verdana" w:cs="Arial"/>
          <w:sz w:val="20"/>
          <w:szCs w:val="20"/>
        </w:rPr>
      </w:pPr>
    </w:p>
    <w:p w:rsidR="007E59E4" w:rsidRPr="002069AE" w:rsidRDefault="007E59E4" w:rsidP="007E59E4">
      <w:pPr>
        <w:ind w:right="140"/>
        <w:jc w:val="both"/>
        <w:rPr>
          <w:rFonts w:ascii="Verdana" w:eastAsia="Times New Roman" w:hAnsi="Verdana" w:cs="Arial"/>
          <w:sz w:val="20"/>
          <w:szCs w:val="20"/>
        </w:rPr>
      </w:pPr>
      <w:r w:rsidRPr="002069AE">
        <w:rPr>
          <w:rFonts w:ascii="Verdana" w:eastAsia="Times New Roman" w:hAnsi="Verdana" w:cs="Arial"/>
          <w:sz w:val="20"/>
          <w:szCs w:val="20"/>
        </w:rPr>
        <w:t xml:space="preserve">Efetuar o transporte quando requisitado pela Secretaria Municipal de </w:t>
      </w:r>
      <w:r>
        <w:rPr>
          <w:rFonts w:ascii="Verdana" w:eastAsia="Times New Roman" w:hAnsi="Verdana" w:cs="Arial"/>
          <w:sz w:val="20"/>
          <w:szCs w:val="20"/>
        </w:rPr>
        <w:t xml:space="preserve">Saúde nos dias de consultas/exames. </w:t>
      </w:r>
      <w:r w:rsidRPr="002069AE">
        <w:rPr>
          <w:rFonts w:ascii="Verdana" w:eastAsia="Times New Roman" w:hAnsi="Verdana" w:cs="Arial"/>
          <w:sz w:val="20"/>
          <w:szCs w:val="20"/>
        </w:rPr>
        <w:t xml:space="preserve"> </w:t>
      </w:r>
    </w:p>
    <w:p w:rsidR="007E59E4" w:rsidRPr="002069AE" w:rsidRDefault="007E59E4" w:rsidP="007E59E4">
      <w:pPr>
        <w:ind w:right="140"/>
        <w:jc w:val="both"/>
        <w:rPr>
          <w:rFonts w:ascii="Verdana" w:eastAsia="Times New Roman" w:hAnsi="Verdana" w:cs="Arial"/>
          <w:sz w:val="20"/>
          <w:szCs w:val="20"/>
        </w:rPr>
      </w:pPr>
    </w:p>
    <w:p w:rsidR="007E59E4" w:rsidRPr="002069AE" w:rsidRDefault="007E59E4" w:rsidP="007E59E4">
      <w:pPr>
        <w:ind w:right="140"/>
        <w:jc w:val="both"/>
        <w:rPr>
          <w:rFonts w:ascii="Verdana" w:eastAsia="Times New Roman" w:hAnsi="Verdana" w:cs="Arial"/>
          <w:sz w:val="20"/>
          <w:szCs w:val="20"/>
        </w:rPr>
      </w:pPr>
      <w:r w:rsidRPr="002069AE">
        <w:rPr>
          <w:rFonts w:ascii="Verdana" w:eastAsia="Times New Roman" w:hAnsi="Verdana" w:cs="Arial"/>
          <w:sz w:val="20"/>
          <w:szCs w:val="20"/>
        </w:rPr>
        <w:t>A empresa deverá obrigatoriamente disponibilizar</w:t>
      </w:r>
      <w:r>
        <w:rPr>
          <w:rFonts w:ascii="Verdana" w:eastAsia="Times New Roman" w:hAnsi="Verdana" w:cs="Arial"/>
          <w:sz w:val="20"/>
          <w:szCs w:val="20"/>
        </w:rPr>
        <w:t xml:space="preserve"> número de veículo compatível com o número de pacientes do dia. </w:t>
      </w:r>
    </w:p>
    <w:p w:rsidR="007E59E4" w:rsidRPr="002069AE" w:rsidRDefault="007E59E4" w:rsidP="007E59E4">
      <w:pPr>
        <w:ind w:right="140"/>
        <w:jc w:val="both"/>
        <w:rPr>
          <w:rFonts w:ascii="Verdana" w:eastAsia="Times New Roman" w:hAnsi="Verdana" w:cs="Arial"/>
          <w:sz w:val="20"/>
          <w:szCs w:val="20"/>
        </w:rPr>
      </w:pPr>
    </w:p>
    <w:p w:rsidR="007E59E4" w:rsidRPr="002069AE" w:rsidRDefault="007E59E4" w:rsidP="007E59E4">
      <w:pPr>
        <w:ind w:right="140"/>
        <w:jc w:val="both"/>
        <w:rPr>
          <w:rFonts w:ascii="Verdana" w:eastAsia="Times New Roman" w:hAnsi="Verdana" w:cs="Arial"/>
          <w:sz w:val="20"/>
          <w:szCs w:val="20"/>
        </w:rPr>
      </w:pPr>
      <w:r w:rsidRPr="002069AE">
        <w:rPr>
          <w:rFonts w:ascii="Verdana" w:eastAsia="Times New Roman" w:hAnsi="Verdana" w:cs="Arial"/>
          <w:sz w:val="20"/>
          <w:szCs w:val="20"/>
        </w:rPr>
        <w:t>A empresa contratada deverá obedecer ao</w:t>
      </w:r>
      <w:r>
        <w:rPr>
          <w:rFonts w:ascii="Verdana" w:eastAsia="Times New Roman" w:hAnsi="Verdana" w:cs="Arial"/>
          <w:sz w:val="20"/>
          <w:szCs w:val="20"/>
        </w:rPr>
        <w:t>s</w:t>
      </w:r>
      <w:r w:rsidRPr="002069AE">
        <w:rPr>
          <w:rFonts w:ascii="Verdana" w:eastAsia="Times New Roman" w:hAnsi="Verdana" w:cs="Arial"/>
          <w:sz w:val="20"/>
          <w:szCs w:val="20"/>
        </w:rPr>
        <w:t xml:space="preserve"> horário</w:t>
      </w:r>
      <w:r>
        <w:rPr>
          <w:rFonts w:ascii="Verdana" w:eastAsia="Times New Roman" w:hAnsi="Verdana" w:cs="Arial"/>
          <w:sz w:val="20"/>
          <w:szCs w:val="20"/>
        </w:rPr>
        <w:t>s</w:t>
      </w:r>
      <w:r w:rsidRPr="002069AE">
        <w:rPr>
          <w:rFonts w:ascii="Verdana" w:eastAsia="Times New Roman" w:hAnsi="Verdana" w:cs="Arial"/>
          <w:sz w:val="20"/>
          <w:szCs w:val="20"/>
        </w:rPr>
        <w:t xml:space="preserve"> </w:t>
      </w:r>
      <w:r>
        <w:rPr>
          <w:rFonts w:ascii="Verdana" w:eastAsia="Times New Roman" w:hAnsi="Verdana" w:cs="Arial"/>
          <w:sz w:val="20"/>
          <w:szCs w:val="20"/>
        </w:rPr>
        <w:t xml:space="preserve">previamente agendados. </w:t>
      </w:r>
    </w:p>
    <w:p w:rsidR="007E59E4" w:rsidRPr="002069AE" w:rsidRDefault="007E59E4" w:rsidP="007E59E4">
      <w:pPr>
        <w:ind w:right="140"/>
        <w:jc w:val="both"/>
        <w:rPr>
          <w:rFonts w:ascii="Verdana" w:eastAsia="Times New Roman" w:hAnsi="Verdana" w:cs="Arial"/>
          <w:sz w:val="20"/>
          <w:szCs w:val="20"/>
        </w:rPr>
      </w:pPr>
    </w:p>
    <w:p w:rsidR="007E59E4" w:rsidRPr="002069AE" w:rsidRDefault="007E59E4" w:rsidP="007E59E4">
      <w:pPr>
        <w:ind w:right="140"/>
        <w:jc w:val="both"/>
        <w:rPr>
          <w:rFonts w:ascii="Verdana" w:eastAsia="Times New Roman" w:hAnsi="Verdana" w:cs="Arial"/>
          <w:sz w:val="20"/>
          <w:szCs w:val="20"/>
        </w:rPr>
      </w:pPr>
      <w:r w:rsidRPr="002069AE">
        <w:rPr>
          <w:rFonts w:ascii="Verdana" w:eastAsia="Times New Roman" w:hAnsi="Verdana" w:cs="Arial"/>
          <w:sz w:val="20"/>
          <w:szCs w:val="20"/>
        </w:rPr>
        <w:t>Suportar os encargos com pagamento de empregados, inclusive encargos sociais, combust</w:t>
      </w:r>
      <w:r>
        <w:rPr>
          <w:rFonts w:ascii="Verdana" w:eastAsia="Times New Roman" w:hAnsi="Verdana" w:cs="Arial"/>
          <w:sz w:val="20"/>
          <w:szCs w:val="20"/>
        </w:rPr>
        <w:t>íveis e manutenção dos veículos.</w:t>
      </w:r>
    </w:p>
    <w:p w:rsidR="007E59E4" w:rsidRPr="002069AE" w:rsidRDefault="007E59E4" w:rsidP="007E59E4">
      <w:pPr>
        <w:ind w:right="140"/>
        <w:jc w:val="both"/>
        <w:rPr>
          <w:rFonts w:ascii="Verdana" w:eastAsia="Times New Roman" w:hAnsi="Verdana" w:cs="Arial"/>
          <w:sz w:val="20"/>
          <w:szCs w:val="20"/>
        </w:rPr>
      </w:pPr>
    </w:p>
    <w:p w:rsidR="007E59E4" w:rsidRPr="002069AE" w:rsidRDefault="007E59E4" w:rsidP="007E59E4">
      <w:pPr>
        <w:ind w:right="140"/>
        <w:jc w:val="both"/>
        <w:rPr>
          <w:rFonts w:ascii="Verdana" w:eastAsia="Times New Roman" w:hAnsi="Verdana" w:cs="Arial"/>
          <w:sz w:val="20"/>
          <w:szCs w:val="20"/>
        </w:rPr>
      </w:pPr>
      <w:r w:rsidRPr="002069AE">
        <w:rPr>
          <w:rFonts w:ascii="Verdana" w:eastAsia="Times New Roman" w:hAnsi="Verdana" w:cs="Arial"/>
          <w:sz w:val="20"/>
          <w:szCs w:val="20"/>
        </w:rPr>
        <w:t>Tratar com ur</w:t>
      </w:r>
      <w:r>
        <w:rPr>
          <w:rFonts w:ascii="Verdana" w:eastAsia="Times New Roman" w:hAnsi="Verdana" w:cs="Arial"/>
          <w:sz w:val="20"/>
          <w:szCs w:val="20"/>
        </w:rPr>
        <w:t>banidade e respeito os pacientes.</w:t>
      </w:r>
    </w:p>
    <w:p w:rsidR="007E59E4" w:rsidRPr="002069AE" w:rsidRDefault="007E59E4" w:rsidP="007E59E4">
      <w:pPr>
        <w:ind w:right="140"/>
        <w:jc w:val="both"/>
        <w:rPr>
          <w:rFonts w:ascii="Verdana" w:eastAsia="Times New Roman" w:hAnsi="Verdana" w:cs="Arial"/>
          <w:sz w:val="20"/>
          <w:szCs w:val="20"/>
        </w:rPr>
      </w:pPr>
    </w:p>
    <w:p w:rsidR="007E59E4" w:rsidRDefault="007E59E4" w:rsidP="007E59E4">
      <w:pPr>
        <w:ind w:right="140"/>
        <w:jc w:val="both"/>
        <w:rPr>
          <w:rFonts w:ascii="Verdana" w:eastAsia="Times New Roman" w:hAnsi="Verdana" w:cs="Arial"/>
          <w:sz w:val="20"/>
          <w:szCs w:val="20"/>
        </w:rPr>
      </w:pPr>
      <w:r w:rsidRPr="002069AE">
        <w:rPr>
          <w:rFonts w:ascii="Verdana" w:eastAsia="Times New Roman" w:hAnsi="Verdana" w:cs="Arial"/>
          <w:sz w:val="20"/>
          <w:szCs w:val="20"/>
        </w:rPr>
        <w:t xml:space="preserve">Cumprir, rigorosamente, os horários estipulados, aguardando, contudo, no transporte de volta, o embarque da totalidade dos </w:t>
      </w:r>
      <w:r>
        <w:rPr>
          <w:rFonts w:ascii="Verdana" w:eastAsia="Times New Roman" w:hAnsi="Verdana" w:cs="Arial"/>
          <w:sz w:val="20"/>
          <w:szCs w:val="20"/>
        </w:rPr>
        <w:t>pacientes.</w:t>
      </w:r>
    </w:p>
    <w:p w:rsidR="00EC7452" w:rsidRDefault="00EC7452" w:rsidP="007E59E4">
      <w:pPr>
        <w:ind w:right="140"/>
        <w:jc w:val="both"/>
        <w:rPr>
          <w:rFonts w:ascii="Verdana" w:eastAsia="Times New Roman" w:hAnsi="Verdana" w:cs="Arial"/>
          <w:sz w:val="20"/>
          <w:szCs w:val="20"/>
        </w:rPr>
      </w:pPr>
    </w:p>
    <w:p w:rsidR="00EC7452" w:rsidRPr="002069AE" w:rsidRDefault="00EC7452" w:rsidP="007E59E4">
      <w:pPr>
        <w:ind w:right="140"/>
        <w:jc w:val="both"/>
        <w:rPr>
          <w:rFonts w:ascii="Verdana" w:eastAsia="Times New Roman" w:hAnsi="Verdana" w:cs="Arial"/>
          <w:sz w:val="20"/>
          <w:szCs w:val="20"/>
        </w:rPr>
      </w:pPr>
      <w:r w:rsidRPr="00F11064">
        <w:rPr>
          <w:rFonts w:ascii="Verdana" w:hAnsi="Verdana" w:cs="Arial"/>
          <w:b/>
          <w:sz w:val="20"/>
          <w:szCs w:val="20"/>
        </w:rPr>
        <w:t>4.4</w:t>
      </w:r>
      <w:r>
        <w:rPr>
          <w:rFonts w:ascii="Verdana" w:hAnsi="Verdana" w:cs="Arial"/>
          <w:b/>
          <w:sz w:val="20"/>
          <w:szCs w:val="20"/>
        </w:rPr>
        <w:t xml:space="preserve"> </w:t>
      </w:r>
      <w:r>
        <w:rPr>
          <w:rFonts w:ascii="Verdana" w:hAnsi="Verdana" w:cs="Arial"/>
          <w:sz w:val="20"/>
          <w:szCs w:val="20"/>
        </w:rPr>
        <w:t xml:space="preserve">O serviço deve compreender acesso à internet gratuito e climatização. </w:t>
      </w:r>
    </w:p>
    <w:p w:rsidR="007E59E4" w:rsidRPr="00347860" w:rsidRDefault="007E59E4" w:rsidP="007E59E4">
      <w:pPr>
        <w:tabs>
          <w:tab w:val="left" w:pos="5670"/>
        </w:tabs>
        <w:spacing w:after="240"/>
        <w:jc w:val="both"/>
        <w:rPr>
          <w:rFonts w:ascii="Verdana" w:hAnsi="Verdana"/>
          <w:b/>
          <w:bCs/>
          <w:sz w:val="20"/>
          <w:szCs w:val="20"/>
        </w:rPr>
      </w:pPr>
    </w:p>
    <w:p w:rsidR="007E59E4" w:rsidRPr="006F3854" w:rsidRDefault="007E59E4" w:rsidP="007E59E4">
      <w:pPr>
        <w:tabs>
          <w:tab w:val="left" w:pos="5670"/>
        </w:tabs>
        <w:spacing w:after="240"/>
        <w:jc w:val="both"/>
        <w:rPr>
          <w:rFonts w:ascii="Verdana" w:hAnsi="Verdana"/>
          <w:b/>
          <w:bCs/>
          <w:sz w:val="20"/>
          <w:szCs w:val="20"/>
        </w:rPr>
      </w:pPr>
      <w:r>
        <w:rPr>
          <w:rFonts w:ascii="Verdana" w:hAnsi="Verdana"/>
          <w:b/>
          <w:bCs/>
          <w:sz w:val="20"/>
          <w:szCs w:val="20"/>
        </w:rPr>
        <w:t>5</w:t>
      </w:r>
      <w:r w:rsidRPr="006F3854">
        <w:rPr>
          <w:rFonts w:ascii="Verdana" w:hAnsi="Verdana"/>
          <w:b/>
          <w:bCs/>
          <w:sz w:val="20"/>
          <w:szCs w:val="20"/>
        </w:rPr>
        <w:t>.  FISCALIZAÇÃO E ACOMPANHAMENTO</w:t>
      </w:r>
    </w:p>
    <w:p w:rsidR="007E59E4" w:rsidRDefault="007E59E4" w:rsidP="007E59E4">
      <w:pPr>
        <w:jc w:val="both"/>
        <w:rPr>
          <w:rFonts w:ascii="Verdana" w:eastAsia="Times New Roman" w:hAnsi="Verdana" w:cs="Arial"/>
          <w:sz w:val="20"/>
          <w:szCs w:val="20"/>
        </w:rPr>
      </w:pPr>
      <w:r>
        <w:rPr>
          <w:rFonts w:ascii="Verdana" w:hAnsi="Verdana"/>
          <w:b/>
          <w:bCs/>
          <w:sz w:val="20"/>
          <w:szCs w:val="20"/>
        </w:rPr>
        <w:t>5</w:t>
      </w:r>
      <w:r w:rsidRPr="006F3854">
        <w:rPr>
          <w:rFonts w:ascii="Verdana" w:hAnsi="Verdana"/>
          <w:b/>
          <w:bCs/>
          <w:sz w:val="20"/>
          <w:szCs w:val="20"/>
        </w:rPr>
        <w:t xml:space="preserve">.1. </w:t>
      </w:r>
      <w:r w:rsidRPr="00693B45">
        <w:rPr>
          <w:rFonts w:ascii="Verdana" w:eastAsia="Times New Roman" w:hAnsi="Verdana" w:cs="Arial"/>
          <w:sz w:val="20"/>
          <w:szCs w:val="20"/>
        </w:rPr>
        <w:t xml:space="preserve">A fiscalização se dará, através do fiscal do contrato, responsável pela fiscalização </w:t>
      </w:r>
      <w:r>
        <w:rPr>
          <w:rFonts w:ascii="Verdana" w:eastAsia="Times New Roman" w:hAnsi="Verdana" w:cs="Arial"/>
          <w:sz w:val="20"/>
          <w:szCs w:val="20"/>
        </w:rPr>
        <w:t>dos serviços</w:t>
      </w:r>
      <w:r w:rsidRPr="00693B45">
        <w:rPr>
          <w:rFonts w:ascii="Verdana" w:eastAsia="Times New Roman" w:hAnsi="Verdana" w:cs="Arial"/>
          <w:sz w:val="20"/>
          <w:szCs w:val="20"/>
        </w:rPr>
        <w:t>, observando to</w:t>
      </w:r>
      <w:r>
        <w:rPr>
          <w:rFonts w:ascii="Verdana" w:eastAsia="Times New Roman" w:hAnsi="Verdana" w:cs="Arial"/>
          <w:sz w:val="20"/>
          <w:szCs w:val="20"/>
        </w:rPr>
        <w:t xml:space="preserve">dos os aspectos estipulados. </w:t>
      </w:r>
    </w:p>
    <w:p w:rsidR="007E59E4" w:rsidRDefault="007E59E4" w:rsidP="007E59E4">
      <w:pPr>
        <w:jc w:val="both"/>
        <w:rPr>
          <w:rFonts w:ascii="Verdana" w:eastAsia="Times New Roman" w:hAnsi="Verdana" w:cs="Arial"/>
          <w:sz w:val="20"/>
          <w:szCs w:val="20"/>
        </w:rPr>
      </w:pPr>
    </w:p>
    <w:p w:rsidR="007E59E4" w:rsidRDefault="007E59E4" w:rsidP="007E59E4">
      <w:pPr>
        <w:jc w:val="both"/>
        <w:rPr>
          <w:rFonts w:ascii="Verdana" w:eastAsia="Times New Roman" w:hAnsi="Verdana" w:cs="Arial"/>
          <w:b/>
          <w:sz w:val="20"/>
          <w:szCs w:val="20"/>
        </w:rPr>
      </w:pPr>
      <w:r w:rsidRPr="00F77B0B">
        <w:rPr>
          <w:rFonts w:ascii="Verdana" w:eastAsia="Times New Roman" w:hAnsi="Verdana" w:cs="Arial"/>
          <w:b/>
          <w:sz w:val="20"/>
          <w:szCs w:val="20"/>
        </w:rPr>
        <w:t>5.2</w:t>
      </w:r>
      <w:r>
        <w:rPr>
          <w:rFonts w:ascii="Verdana" w:eastAsia="Times New Roman" w:hAnsi="Verdana" w:cs="Arial"/>
          <w:b/>
          <w:sz w:val="20"/>
          <w:szCs w:val="20"/>
        </w:rPr>
        <w:t xml:space="preserve">. </w:t>
      </w:r>
      <w:r>
        <w:rPr>
          <w:rFonts w:ascii="Verdana" w:eastAsia="Times New Roman" w:hAnsi="Verdana" w:cs="Arial"/>
          <w:sz w:val="20"/>
          <w:szCs w:val="20"/>
        </w:rPr>
        <w:t xml:space="preserve">A empresa contratada deverá elaborar Relatório/Planilha </w:t>
      </w:r>
      <w:r w:rsidRPr="00F77B0B">
        <w:rPr>
          <w:rFonts w:ascii="Verdana" w:eastAsia="Times New Roman" w:hAnsi="Verdana" w:cs="Arial"/>
          <w:sz w:val="20"/>
          <w:szCs w:val="20"/>
        </w:rPr>
        <w:t>mensal dos pacientes hospedados constando nome, RG</w:t>
      </w:r>
      <w:r>
        <w:rPr>
          <w:rFonts w:ascii="Verdana" w:eastAsia="Times New Roman" w:hAnsi="Verdana" w:cs="Arial"/>
          <w:sz w:val="20"/>
          <w:szCs w:val="20"/>
        </w:rPr>
        <w:t>, CPF e assinatura do paciente; data e horário de entrada e saída</w:t>
      </w:r>
      <w:r w:rsidRPr="00F77B0B">
        <w:rPr>
          <w:rFonts w:ascii="Verdana" w:eastAsia="Times New Roman" w:hAnsi="Verdana" w:cs="Arial"/>
          <w:sz w:val="20"/>
          <w:szCs w:val="20"/>
        </w:rPr>
        <w:t xml:space="preserve"> devidamente conferida e atestada.</w:t>
      </w:r>
    </w:p>
    <w:p w:rsidR="007E59E4" w:rsidRPr="00F77B0B" w:rsidRDefault="007E59E4" w:rsidP="007E59E4">
      <w:pPr>
        <w:jc w:val="both"/>
        <w:rPr>
          <w:rFonts w:ascii="Verdana" w:eastAsia="Times New Roman" w:hAnsi="Verdana" w:cs="Arial"/>
          <w:b/>
          <w:sz w:val="20"/>
          <w:szCs w:val="20"/>
        </w:rPr>
      </w:pPr>
    </w:p>
    <w:bookmarkEnd w:id="0"/>
    <w:p w:rsidR="007E59E4" w:rsidRDefault="007E59E4" w:rsidP="007E59E4">
      <w:pPr>
        <w:pStyle w:val="PargrafodaLista"/>
        <w:spacing w:after="240"/>
        <w:ind w:left="0"/>
        <w:jc w:val="both"/>
        <w:rPr>
          <w:rFonts w:ascii="Verdana" w:hAnsi="Verdana"/>
          <w:b/>
          <w:bCs/>
          <w:color w:val="000000"/>
          <w:sz w:val="20"/>
          <w:szCs w:val="20"/>
        </w:rPr>
      </w:pPr>
      <w:r>
        <w:rPr>
          <w:rFonts w:ascii="Verdana" w:hAnsi="Verdana"/>
          <w:b/>
          <w:bCs/>
          <w:color w:val="000000"/>
          <w:sz w:val="20"/>
          <w:szCs w:val="20"/>
        </w:rPr>
        <w:t>6</w:t>
      </w:r>
      <w:r w:rsidRPr="006F3854">
        <w:rPr>
          <w:rFonts w:ascii="Verdana" w:hAnsi="Verdana"/>
          <w:b/>
          <w:bCs/>
          <w:color w:val="000000"/>
          <w:sz w:val="20"/>
          <w:szCs w:val="20"/>
        </w:rPr>
        <w:t>. DA DOTAÇÃO ORÇAMENTÁRIA</w:t>
      </w:r>
    </w:p>
    <w:p w:rsidR="007E59E4" w:rsidRDefault="007E59E4" w:rsidP="007E59E4">
      <w:pPr>
        <w:widowControl w:val="0"/>
        <w:tabs>
          <w:tab w:val="left" w:pos="720"/>
          <w:tab w:val="left" w:pos="1260"/>
          <w:tab w:val="left" w:pos="1800"/>
        </w:tabs>
        <w:jc w:val="both"/>
        <w:rPr>
          <w:rFonts w:ascii="Verdana" w:hAnsi="Verdana" w:cs="Tahoma"/>
          <w:sz w:val="20"/>
          <w:szCs w:val="20"/>
        </w:rPr>
      </w:pPr>
      <w:r>
        <w:rPr>
          <w:rFonts w:ascii="Verdana" w:hAnsi="Verdana"/>
          <w:b/>
          <w:bCs/>
          <w:color w:val="000000"/>
          <w:sz w:val="20"/>
          <w:szCs w:val="20"/>
        </w:rPr>
        <w:t xml:space="preserve">6.1. </w:t>
      </w:r>
      <w:r w:rsidRPr="007924D1">
        <w:rPr>
          <w:rFonts w:ascii="Verdana" w:hAnsi="Verdana" w:cs="Tahoma"/>
          <w:sz w:val="20"/>
          <w:szCs w:val="20"/>
        </w:rPr>
        <w:t>Dotação Orçamentária:</w:t>
      </w:r>
      <w:r>
        <w:rPr>
          <w:rFonts w:ascii="Verdana" w:hAnsi="Verdana" w:cs="Tahoma"/>
          <w:sz w:val="20"/>
          <w:szCs w:val="20"/>
        </w:rPr>
        <w:t xml:space="preserve"> </w:t>
      </w:r>
      <w:r w:rsidRPr="00C26FC8">
        <w:rPr>
          <w:rFonts w:ascii="Verdana" w:hAnsi="Verdana" w:cs="Tahoma"/>
          <w:sz w:val="20"/>
          <w:szCs w:val="20"/>
        </w:rPr>
        <w:t>0</w:t>
      </w:r>
      <w:r w:rsidR="00F9615E">
        <w:rPr>
          <w:rFonts w:ascii="Verdana" w:hAnsi="Verdana" w:cs="Tahoma"/>
          <w:sz w:val="20"/>
          <w:szCs w:val="20"/>
        </w:rPr>
        <w:t>3.11.10.301.0401-2.039</w:t>
      </w:r>
      <w:r w:rsidRPr="00C26FC8">
        <w:rPr>
          <w:rFonts w:ascii="Verdana" w:hAnsi="Verdana" w:cs="Tahoma"/>
          <w:sz w:val="20"/>
          <w:szCs w:val="20"/>
        </w:rPr>
        <w:t>.</w:t>
      </w:r>
      <w:r w:rsidR="00F9615E">
        <w:rPr>
          <w:rFonts w:ascii="Verdana" w:hAnsi="Verdana" w:cs="Tahoma"/>
          <w:sz w:val="20"/>
          <w:szCs w:val="20"/>
        </w:rPr>
        <w:t>3.3.90.39.00.1.500.1002</w:t>
      </w:r>
      <w:r w:rsidRPr="00C26FC8">
        <w:rPr>
          <w:rFonts w:ascii="Verdana" w:hAnsi="Verdana" w:cs="Tahoma"/>
          <w:sz w:val="20"/>
          <w:szCs w:val="20"/>
        </w:rPr>
        <w:t xml:space="preserve"> – Outros Serviços de Terceiros</w:t>
      </w:r>
    </w:p>
    <w:p w:rsidR="007E59E4" w:rsidRPr="007924D1" w:rsidRDefault="007E59E4" w:rsidP="007E59E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Fonte: Tesouro Municipal</w:t>
      </w:r>
    </w:p>
    <w:p w:rsidR="007E59E4" w:rsidRDefault="007E59E4" w:rsidP="007E59E4">
      <w:pPr>
        <w:pStyle w:val="PargrafodaLista"/>
        <w:spacing w:before="60"/>
        <w:ind w:left="0"/>
        <w:jc w:val="both"/>
        <w:rPr>
          <w:rFonts w:ascii="Verdana" w:hAnsi="Verdana"/>
          <w:b/>
          <w:bCs/>
          <w:sz w:val="20"/>
          <w:szCs w:val="20"/>
        </w:rPr>
      </w:pPr>
    </w:p>
    <w:p w:rsidR="007E59E4" w:rsidRPr="00DA2792" w:rsidRDefault="007E59E4" w:rsidP="007E59E4">
      <w:pPr>
        <w:pStyle w:val="PargrafodaLista"/>
        <w:spacing w:before="60"/>
        <w:ind w:left="0"/>
        <w:jc w:val="both"/>
        <w:rPr>
          <w:rFonts w:ascii="Verdana" w:hAnsi="Verdana"/>
          <w:b/>
          <w:bCs/>
          <w:sz w:val="20"/>
          <w:szCs w:val="20"/>
        </w:rPr>
      </w:pPr>
      <w:r>
        <w:rPr>
          <w:rFonts w:ascii="Verdana" w:hAnsi="Verdana"/>
          <w:b/>
          <w:bCs/>
          <w:sz w:val="20"/>
          <w:szCs w:val="20"/>
        </w:rPr>
        <w:t>7</w:t>
      </w:r>
      <w:r w:rsidRPr="00DA2792">
        <w:rPr>
          <w:rFonts w:ascii="Verdana" w:hAnsi="Verdana"/>
          <w:b/>
          <w:bCs/>
          <w:sz w:val="20"/>
          <w:szCs w:val="20"/>
        </w:rPr>
        <w:t>. DAS SANÇOES ADMINISTRATIVAS CONTRATUAIS</w:t>
      </w:r>
    </w:p>
    <w:p w:rsidR="007E59E4" w:rsidRDefault="007E59E4" w:rsidP="007E59E4">
      <w:pPr>
        <w:spacing w:before="60"/>
        <w:jc w:val="both"/>
        <w:rPr>
          <w:rFonts w:ascii="Verdana" w:hAnsi="Verdana"/>
          <w:b/>
          <w:bCs/>
          <w:sz w:val="20"/>
          <w:szCs w:val="20"/>
        </w:rPr>
      </w:pPr>
    </w:p>
    <w:p w:rsidR="007E59E4" w:rsidRPr="000008E3" w:rsidRDefault="007E59E4" w:rsidP="007E59E4">
      <w:pPr>
        <w:spacing w:before="60"/>
        <w:jc w:val="both"/>
        <w:rPr>
          <w:rFonts w:ascii="Verdana" w:hAnsi="Verdana"/>
          <w:bCs/>
          <w:sz w:val="20"/>
          <w:szCs w:val="20"/>
        </w:rPr>
      </w:pPr>
      <w:r w:rsidRPr="00D3613B">
        <w:rPr>
          <w:rFonts w:ascii="Verdana" w:hAnsi="Verdana"/>
          <w:b/>
          <w:bCs/>
          <w:sz w:val="20"/>
          <w:szCs w:val="20"/>
        </w:rPr>
        <w:t>7.1.</w:t>
      </w:r>
      <w:r w:rsidRPr="000008E3">
        <w:rPr>
          <w:rFonts w:ascii="Verdana" w:hAnsi="Verdana"/>
          <w:bCs/>
          <w:sz w:val="20"/>
          <w:szCs w:val="20"/>
        </w:rPr>
        <w:t xml:space="preserve"> A licitante que deixar de entregar ou apresentar documentação falsa exigida para o certame, ensejar o retardamento da execução de seu objeto, não mantiver a proposta, falhar ou fraudar na execução do contrato, comportar-se de modo inidôneo ou cometer fraude fiscal, ficará sujeito às sanções previstas no art. 7° da Lei Federal </w:t>
      </w:r>
      <w:proofErr w:type="gramStart"/>
      <w:r w:rsidRPr="000008E3">
        <w:rPr>
          <w:rFonts w:ascii="Verdana" w:hAnsi="Verdana"/>
          <w:bCs/>
          <w:sz w:val="20"/>
          <w:szCs w:val="20"/>
        </w:rPr>
        <w:t>n.º</w:t>
      </w:r>
      <w:proofErr w:type="gramEnd"/>
      <w:r w:rsidRPr="000008E3">
        <w:rPr>
          <w:rFonts w:ascii="Verdana" w:hAnsi="Verdana"/>
          <w:bCs/>
          <w:sz w:val="20"/>
          <w:szCs w:val="20"/>
        </w:rPr>
        <w:t xml:space="preserve"> 10.520/02, sem prejuízo das multas previstas em edital e no contrato e das demais cominações legais.</w:t>
      </w:r>
    </w:p>
    <w:p w:rsidR="007E59E4" w:rsidRPr="000008E3" w:rsidRDefault="007E59E4" w:rsidP="007E59E4">
      <w:pPr>
        <w:spacing w:before="60"/>
        <w:jc w:val="both"/>
        <w:rPr>
          <w:rFonts w:ascii="Verdana" w:hAnsi="Verdana"/>
          <w:bCs/>
          <w:sz w:val="20"/>
          <w:szCs w:val="20"/>
        </w:rPr>
      </w:pPr>
    </w:p>
    <w:p w:rsidR="007E59E4" w:rsidRPr="000008E3" w:rsidRDefault="007E59E4" w:rsidP="007E59E4">
      <w:pPr>
        <w:spacing w:before="60"/>
        <w:jc w:val="both"/>
        <w:rPr>
          <w:rFonts w:ascii="Verdana" w:hAnsi="Verdana"/>
          <w:bCs/>
          <w:sz w:val="20"/>
          <w:szCs w:val="20"/>
        </w:rPr>
      </w:pPr>
      <w:r w:rsidRPr="00D3613B">
        <w:rPr>
          <w:rFonts w:ascii="Verdana" w:hAnsi="Verdana"/>
          <w:b/>
          <w:bCs/>
          <w:sz w:val="20"/>
          <w:szCs w:val="20"/>
        </w:rPr>
        <w:t>7.2.</w:t>
      </w:r>
      <w:r>
        <w:rPr>
          <w:rFonts w:ascii="Verdana" w:hAnsi="Verdana"/>
          <w:bCs/>
          <w:sz w:val="20"/>
          <w:szCs w:val="20"/>
        </w:rPr>
        <w:t xml:space="preserve"> A licitante que convocada</w:t>
      </w:r>
      <w:r w:rsidRPr="000008E3">
        <w:rPr>
          <w:rFonts w:ascii="Verdana" w:hAnsi="Verdana"/>
          <w:bCs/>
          <w:sz w:val="20"/>
          <w:szCs w:val="20"/>
        </w:rPr>
        <w:t xml:space="preserve"> dentro do prazo de validade de sua proposta, recusar a assinar a Ata/Contrato, aceitar ou retirar a Nota de Empenho ou documento equivalente fora do prazo estabelecido, ressalvados os casos previstos em lei, devidamente informados e aceitos,</w:t>
      </w:r>
      <w:r>
        <w:rPr>
          <w:rFonts w:ascii="Verdana" w:hAnsi="Verdana"/>
          <w:bCs/>
          <w:sz w:val="20"/>
          <w:szCs w:val="20"/>
        </w:rPr>
        <w:t xml:space="preserve"> e ainda que </w:t>
      </w:r>
      <w:r>
        <w:rPr>
          <w:rFonts w:ascii="Verdana" w:hAnsi="Verdana"/>
          <w:bCs/>
          <w:sz w:val="20"/>
          <w:szCs w:val="20"/>
        </w:rPr>
        <w:lastRenderedPageBreak/>
        <w:t>descumprir as condições gerais da contratação,</w:t>
      </w:r>
      <w:r w:rsidRPr="000008E3">
        <w:rPr>
          <w:rFonts w:ascii="Verdana" w:hAnsi="Verdana"/>
          <w:bCs/>
          <w:sz w:val="20"/>
          <w:szCs w:val="20"/>
        </w:rPr>
        <w:t xml:space="preserve"> ficará sujeita às seguintes penalidades a juízo do Órgão Gestor/Aderente ou do Departamento de Licitação, no que lhe couber:</w:t>
      </w:r>
    </w:p>
    <w:p w:rsidR="007E59E4" w:rsidRPr="000008E3" w:rsidRDefault="007E59E4" w:rsidP="007E59E4">
      <w:pPr>
        <w:pStyle w:val="PargrafodaLista"/>
        <w:spacing w:before="60"/>
        <w:jc w:val="both"/>
        <w:rPr>
          <w:rFonts w:ascii="Verdana" w:hAnsi="Verdana"/>
          <w:bCs/>
          <w:sz w:val="20"/>
          <w:szCs w:val="20"/>
        </w:rPr>
      </w:pPr>
    </w:p>
    <w:p w:rsidR="007E59E4" w:rsidRPr="000008E3" w:rsidRDefault="007E59E4" w:rsidP="007E59E4">
      <w:pPr>
        <w:pStyle w:val="PargrafodaLista"/>
        <w:spacing w:before="60"/>
        <w:jc w:val="both"/>
        <w:rPr>
          <w:rFonts w:ascii="Verdana" w:hAnsi="Verdana"/>
          <w:bCs/>
          <w:sz w:val="20"/>
          <w:szCs w:val="20"/>
        </w:rPr>
      </w:pPr>
      <w:r w:rsidRPr="000008E3">
        <w:rPr>
          <w:rFonts w:ascii="Verdana" w:hAnsi="Verdana"/>
          <w:bCs/>
          <w:sz w:val="20"/>
          <w:szCs w:val="20"/>
        </w:rPr>
        <w:t>I. Advertência, por escrito;</w:t>
      </w:r>
    </w:p>
    <w:p w:rsidR="007E59E4" w:rsidRPr="000008E3" w:rsidRDefault="007E59E4" w:rsidP="007E59E4">
      <w:pPr>
        <w:pStyle w:val="PargrafodaLista"/>
        <w:spacing w:before="60"/>
        <w:jc w:val="both"/>
        <w:rPr>
          <w:rFonts w:ascii="Verdana" w:hAnsi="Verdana"/>
          <w:bCs/>
          <w:sz w:val="20"/>
          <w:szCs w:val="20"/>
        </w:rPr>
      </w:pPr>
      <w:r w:rsidRPr="000008E3">
        <w:rPr>
          <w:rFonts w:ascii="Verdana" w:hAnsi="Verdana"/>
          <w:bCs/>
          <w:sz w:val="20"/>
          <w:szCs w:val="20"/>
        </w:rPr>
        <w:t>II. Multa de 10%, sobre o valor global da proposta;</w:t>
      </w:r>
    </w:p>
    <w:p w:rsidR="007E59E4" w:rsidRPr="000008E3" w:rsidRDefault="007E59E4" w:rsidP="007E59E4">
      <w:pPr>
        <w:pStyle w:val="PargrafodaLista"/>
        <w:spacing w:before="60"/>
        <w:jc w:val="both"/>
        <w:rPr>
          <w:rFonts w:ascii="Verdana" w:hAnsi="Verdana"/>
          <w:bCs/>
          <w:sz w:val="20"/>
          <w:szCs w:val="20"/>
        </w:rPr>
      </w:pPr>
      <w:r w:rsidRPr="000008E3">
        <w:rPr>
          <w:rFonts w:ascii="Verdana" w:hAnsi="Verdana"/>
          <w:bCs/>
          <w:sz w:val="20"/>
          <w:szCs w:val="20"/>
        </w:rPr>
        <w:t>III. Cancelamento do preço registrado; e</w:t>
      </w:r>
    </w:p>
    <w:p w:rsidR="007E59E4" w:rsidRPr="000008E3" w:rsidRDefault="007E59E4" w:rsidP="007E59E4">
      <w:pPr>
        <w:pStyle w:val="PargrafodaLista"/>
        <w:spacing w:before="60"/>
        <w:jc w:val="both"/>
        <w:rPr>
          <w:rFonts w:ascii="Verdana" w:hAnsi="Verdana"/>
          <w:bCs/>
          <w:sz w:val="20"/>
          <w:szCs w:val="20"/>
        </w:rPr>
      </w:pPr>
      <w:r w:rsidRPr="000008E3">
        <w:rPr>
          <w:rFonts w:ascii="Verdana" w:hAnsi="Verdana"/>
          <w:bCs/>
          <w:sz w:val="20"/>
          <w:szCs w:val="20"/>
        </w:rPr>
        <w:t>IV. Suspensão temporária de participação em licitação e impedimento de contratar com a Administração por prazo de até 05 (cinco) anos.</w:t>
      </w:r>
    </w:p>
    <w:p w:rsidR="007E59E4" w:rsidRPr="000008E3" w:rsidRDefault="007E59E4" w:rsidP="007E59E4">
      <w:pPr>
        <w:pStyle w:val="PargrafodaLista"/>
        <w:spacing w:before="60"/>
        <w:jc w:val="both"/>
        <w:rPr>
          <w:rFonts w:ascii="Verdana" w:hAnsi="Verdana"/>
          <w:bCs/>
          <w:sz w:val="20"/>
          <w:szCs w:val="20"/>
        </w:rPr>
      </w:pPr>
    </w:p>
    <w:p w:rsidR="007E59E4" w:rsidRPr="000008E3" w:rsidRDefault="007E59E4" w:rsidP="007E59E4">
      <w:pPr>
        <w:spacing w:before="60"/>
        <w:jc w:val="both"/>
        <w:rPr>
          <w:rFonts w:ascii="Verdana" w:hAnsi="Verdana"/>
          <w:bCs/>
          <w:sz w:val="20"/>
          <w:szCs w:val="20"/>
        </w:rPr>
      </w:pPr>
      <w:r w:rsidRPr="00D3613B">
        <w:rPr>
          <w:rFonts w:ascii="Verdana" w:hAnsi="Verdana"/>
          <w:b/>
          <w:bCs/>
          <w:sz w:val="20"/>
          <w:szCs w:val="20"/>
        </w:rPr>
        <w:t>7.3.</w:t>
      </w:r>
      <w:r w:rsidRPr="000008E3">
        <w:rPr>
          <w:rFonts w:ascii="Verdana" w:hAnsi="Verdana"/>
          <w:bCs/>
          <w:sz w:val="20"/>
          <w:szCs w:val="20"/>
        </w:rPr>
        <w:t xml:space="preserve"> As sanções previstas nos incisos anteriores poderão ser aplicadas cumulativamente</w:t>
      </w:r>
      <w:r>
        <w:rPr>
          <w:rFonts w:ascii="Verdana" w:hAnsi="Verdana"/>
          <w:bCs/>
          <w:sz w:val="20"/>
          <w:szCs w:val="20"/>
        </w:rPr>
        <w:t>.</w:t>
      </w:r>
    </w:p>
    <w:p w:rsidR="007E59E4" w:rsidRPr="00DA2792" w:rsidRDefault="007E59E4" w:rsidP="007E59E4">
      <w:pPr>
        <w:pStyle w:val="PargrafodaLista"/>
        <w:spacing w:before="60"/>
        <w:jc w:val="both"/>
        <w:rPr>
          <w:rFonts w:ascii="Verdana" w:hAnsi="Verdana"/>
          <w:b/>
          <w:bCs/>
          <w:sz w:val="20"/>
          <w:szCs w:val="20"/>
        </w:rPr>
      </w:pPr>
    </w:p>
    <w:p w:rsidR="007E59E4" w:rsidRDefault="007E59E4" w:rsidP="007E59E4">
      <w:pPr>
        <w:pStyle w:val="PargrafodaLista"/>
        <w:spacing w:before="60"/>
        <w:ind w:left="0"/>
        <w:jc w:val="both"/>
        <w:rPr>
          <w:rFonts w:ascii="Verdana" w:hAnsi="Verdana"/>
          <w:sz w:val="20"/>
          <w:szCs w:val="20"/>
        </w:rPr>
      </w:pPr>
      <w:r>
        <w:rPr>
          <w:rFonts w:ascii="Verdana" w:hAnsi="Verdana"/>
          <w:b/>
          <w:bCs/>
          <w:sz w:val="20"/>
          <w:szCs w:val="20"/>
        </w:rPr>
        <w:t>7.4.</w:t>
      </w:r>
      <w:r w:rsidRPr="00DA2792">
        <w:rPr>
          <w:rFonts w:ascii="Verdana" w:hAnsi="Verdana"/>
          <w:sz w:val="20"/>
          <w:szCs w:val="20"/>
        </w:rPr>
        <w:t xml:space="preserve"> Será aplicada sanção administrativa pelo descumprimento de obrigações contratuais, sendo garantida a ampla defesa, nos termos da legislação pertinente. </w:t>
      </w:r>
    </w:p>
    <w:p w:rsidR="007E59E4" w:rsidRDefault="007E59E4" w:rsidP="007E59E4">
      <w:pPr>
        <w:pStyle w:val="PargrafodaLista"/>
        <w:spacing w:before="60"/>
        <w:ind w:left="0"/>
        <w:jc w:val="both"/>
        <w:rPr>
          <w:rFonts w:ascii="Verdana" w:hAnsi="Verdana"/>
          <w:sz w:val="20"/>
          <w:szCs w:val="20"/>
        </w:rPr>
      </w:pPr>
    </w:p>
    <w:p w:rsidR="007E59E4" w:rsidRDefault="007E59E4" w:rsidP="007E59E4">
      <w:pPr>
        <w:pStyle w:val="Corpodetexto2"/>
        <w:tabs>
          <w:tab w:val="left" w:pos="709"/>
          <w:tab w:val="left" w:pos="993"/>
        </w:tabs>
        <w:ind w:right="56"/>
        <w:rPr>
          <w:rFonts w:ascii="Verdana" w:hAnsi="Verdana"/>
          <w:b/>
          <w:sz w:val="19"/>
          <w:szCs w:val="19"/>
        </w:rPr>
      </w:pPr>
      <w:r>
        <w:rPr>
          <w:rFonts w:ascii="Verdana" w:hAnsi="Verdana"/>
          <w:b/>
          <w:sz w:val="19"/>
          <w:szCs w:val="19"/>
        </w:rPr>
        <w:t>8</w:t>
      </w:r>
      <w:r w:rsidRPr="0053549C">
        <w:rPr>
          <w:rFonts w:ascii="Verdana" w:hAnsi="Verdana"/>
          <w:b/>
          <w:sz w:val="19"/>
          <w:szCs w:val="19"/>
        </w:rPr>
        <w:t xml:space="preserve"> - DAS ESPECIFICAÇÕES E VALOR REFERÊNCIA UNITÁRIO E TOTAL </w:t>
      </w:r>
    </w:p>
    <w:p w:rsidR="007E59E4" w:rsidRDefault="007E59E4" w:rsidP="007E59E4">
      <w:pPr>
        <w:pStyle w:val="Corpodetexto2"/>
        <w:tabs>
          <w:tab w:val="left" w:pos="709"/>
          <w:tab w:val="left" w:pos="993"/>
        </w:tabs>
        <w:ind w:right="56"/>
        <w:rPr>
          <w:rFonts w:ascii="Verdana" w:hAnsi="Verdana"/>
          <w:b/>
          <w:sz w:val="19"/>
          <w:szCs w:val="19"/>
        </w:rPr>
      </w:pPr>
    </w:p>
    <w:tbl>
      <w:tblPr>
        <w:tblW w:w="0" w:type="auto"/>
        <w:tblInd w:w="40" w:type="dxa"/>
        <w:tblLayout w:type="fixed"/>
        <w:tblCellMar>
          <w:left w:w="70" w:type="dxa"/>
          <w:right w:w="70" w:type="dxa"/>
        </w:tblCellMar>
        <w:tblLook w:val="0000" w:firstRow="0" w:lastRow="0" w:firstColumn="0" w:lastColumn="0" w:noHBand="0" w:noVBand="0"/>
      </w:tblPr>
      <w:tblGrid>
        <w:gridCol w:w="597"/>
        <w:gridCol w:w="5563"/>
        <w:gridCol w:w="809"/>
        <w:gridCol w:w="1421"/>
        <w:gridCol w:w="1373"/>
      </w:tblGrid>
      <w:tr w:rsidR="007E59E4" w:rsidTr="000B5620">
        <w:trPr>
          <w:trHeight w:val="330"/>
        </w:trPr>
        <w:tc>
          <w:tcPr>
            <w:tcW w:w="597" w:type="dxa"/>
            <w:tcBorders>
              <w:top w:val="single" w:sz="6" w:space="0" w:color="auto"/>
              <w:left w:val="single" w:sz="6" w:space="0" w:color="auto"/>
              <w:bottom w:val="single" w:sz="6" w:space="0" w:color="auto"/>
              <w:right w:val="single" w:sz="6" w:space="0" w:color="auto"/>
            </w:tcBorders>
          </w:tcPr>
          <w:p w:rsidR="007E59E4" w:rsidRPr="00827272" w:rsidRDefault="007E59E4" w:rsidP="000B5620">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ITEM</w:t>
            </w:r>
          </w:p>
        </w:tc>
        <w:tc>
          <w:tcPr>
            <w:tcW w:w="5563" w:type="dxa"/>
            <w:tcBorders>
              <w:top w:val="single" w:sz="6" w:space="0" w:color="auto"/>
              <w:left w:val="single" w:sz="6" w:space="0" w:color="auto"/>
              <w:bottom w:val="single" w:sz="6" w:space="0" w:color="auto"/>
              <w:right w:val="single" w:sz="6" w:space="0" w:color="auto"/>
            </w:tcBorders>
          </w:tcPr>
          <w:p w:rsidR="007E59E4" w:rsidRPr="00827272" w:rsidRDefault="007E59E4" w:rsidP="000B5620">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DESCRIÇÃO DO PRODUTO</w:t>
            </w:r>
          </w:p>
        </w:tc>
        <w:tc>
          <w:tcPr>
            <w:tcW w:w="809" w:type="dxa"/>
            <w:tcBorders>
              <w:top w:val="single" w:sz="6" w:space="0" w:color="auto"/>
              <w:left w:val="single" w:sz="6" w:space="0" w:color="auto"/>
              <w:bottom w:val="single" w:sz="6" w:space="0" w:color="auto"/>
              <w:right w:val="single" w:sz="6" w:space="0" w:color="auto"/>
            </w:tcBorders>
          </w:tcPr>
          <w:p w:rsidR="007E59E4" w:rsidRPr="00827272" w:rsidRDefault="007E59E4" w:rsidP="000B5620">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UNID.</w:t>
            </w:r>
          </w:p>
        </w:tc>
        <w:tc>
          <w:tcPr>
            <w:tcW w:w="1421" w:type="dxa"/>
            <w:tcBorders>
              <w:top w:val="single" w:sz="6" w:space="0" w:color="auto"/>
              <w:left w:val="single" w:sz="6" w:space="0" w:color="auto"/>
              <w:bottom w:val="single" w:sz="6" w:space="0" w:color="auto"/>
              <w:right w:val="single" w:sz="6" w:space="0" w:color="auto"/>
            </w:tcBorders>
          </w:tcPr>
          <w:p w:rsidR="007E59E4" w:rsidRPr="00827272" w:rsidRDefault="007E59E4" w:rsidP="000B5620">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QUANTIDADE</w:t>
            </w:r>
          </w:p>
        </w:tc>
        <w:tc>
          <w:tcPr>
            <w:tcW w:w="1373" w:type="dxa"/>
            <w:tcBorders>
              <w:top w:val="single" w:sz="6" w:space="0" w:color="auto"/>
              <w:left w:val="single" w:sz="6" w:space="0" w:color="auto"/>
              <w:bottom w:val="single" w:sz="6" w:space="0" w:color="auto"/>
              <w:right w:val="single" w:sz="6" w:space="0" w:color="auto"/>
            </w:tcBorders>
          </w:tcPr>
          <w:p w:rsidR="007E59E4" w:rsidRPr="00827272" w:rsidRDefault="007E59E4" w:rsidP="000B5620">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VALOR MÁXIMO</w:t>
            </w:r>
          </w:p>
        </w:tc>
      </w:tr>
      <w:tr w:rsidR="007E59E4" w:rsidTr="000B5620">
        <w:trPr>
          <w:trHeight w:val="902"/>
        </w:trPr>
        <w:tc>
          <w:tcPr>
            <w:tcW w:w="597" w:type="dxa"/>
            <w:tcBorders>
              <w:top w:val="single" w:sz="6" w:space="0" w:color="000000"/>
              <w:left w:val="single" w:sz="6" w:space="0" w:color="000000"/>
              <w:bottom w:val="single" w:sz="6" w:space="0" w:color="000000"/>
              <w:right w:val="single" w:sz="6" w:space="0" w:color="000000"/>
            </w:tcBorders>
          </w:tcPr>
          <w:p w:rsidR="007E59E4" w:rsidRPr="00827272" w:rsidRDefault="007E59E4" w:rsidP="000B5620">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1</w:t>
            </w:r>
          </w:p>
        </w:tc>
        <w:tc>
          <w:tcPr>
            <w:tcW w:w="5563" w:type="dxa"/>
            <w:tcBorders>
              <w:top w:val="single" w:sz="6" w:space="0" w:color="000000"/>
              <w:left w:val="single" w:sz="6" w:space="0" w:color="000000"/>
              <w:bottom w:val="single" w:sz="6" w:space="0" w:color="000000"/>
              <w:right w:val="single" w:sz="6" w:space="0" w:color="000000"/>
            </w:tcBorders>
          </w:tcPr>
          <w:p w:rsidR="007E59E4" w:rsidRPr="00827272" w:rsidRDefault="007E59E4" w:rsidP="000B5620">
            <w:pPr>
              <w:autoSpaceDE w:val="0"/>
              <w:autoSpaceDN w:val="0"/>
              <w:adjustRightInd w:val="0"/>
              <w:rPr>
                <w:rFonts w:ascii="Verdana" w:eastAsia="Times New Roman" w:hAnsi="Verdana" w:cs="Tahoma"/>
                <w:color w:val="000000"/>
                <w:sz w:val="18"/>
                <w:szCs w:val="18"/>
              </w:rPr>
            </w:pPr>
            <w:r w:rsidRPr="00BC2C80">
              <w:rPr>
                <w:rFonts w:ascii="Verdana" w:eastAsia="Times New Roman" w:hAnsi="Verdana" w:cs="Tahoma"/>
                <w:color w:val="000000"/>
                <w:sz w:val="18"/>
                <w:szCs w:val="18"/>
              </w:rPr>
              <w:t>SERVIÇOS DE PENSÃO COM FORNECIMENTO DE HOSPEDAGEM INCLUINDO CAFE DA MANHA, ALMOÇO, JANTAR E TRANSPORTE PARA HOSPITAIS E CLINICAS NO MUNICIPIO DE CAMPO GRANDE MS.</w:t>
            </w:r>
          </w:p>
        </w:tc>
        <w:tc>
          <w:tcPr>
            <w:tcW w:w="809" w:type="dxa"/>
            <w:tcBorders>
              <w:top w:val="single" w:sz="6" w:space="0" w:color="000000"/>
              <w:left w:val="single" w:sz="6" w:space="0" w:color="000000"/>
              <w:bottom w:val="single" w:sz="6" w:space="0" w:color="000000"/>
              <w:right w:val="single" w:sz="6" w:space="0" w:color="000000"/>
            </w:tcBorders>
          </w:tcPr>
          <w:p w:rsidR="007E59E4" w:rsidRPr="00827272" w:rsidRDefault="007E59E4" w:rsidP="000B5620">
            <w:pPr>
              <w:autoSpaceDE w:val="0"/>
              <w:autoSpaceDN w:val="0"/>
              <w:adjustRightInd w:val="0"/>
              <w:jc w:val="center"/>
              <w:rPr>
                <w:rFonts w:ascii="Verdana" w:eastAsia="Times New Roman" w:hAnsi="Verdana" w:cs="Tahoma"/>
                <w:color w:val="000000"/>
                <w:sz w:val="18"/>
                <w:szCs w:val="18"/>
              </w:rPr>
            </w:pPr>
            <w:r>
              <w:rPr>
                <w:rFonts w:ascii="Verdana" w:eastAsia="Times New Roman" w:hAnsi="Verdana" w:cs="Tahoma"/>
                <w:color w:val="000000"/>
                <w:sz w:val="18"/>
                <w:szCs w:val="18"/>
              </w:rPr>
              <w:t>D</w:t>
            </w:r>
          </w:p>
        </w:tc>
        <w:tc>
          <w:tcPr>
            <w:tcW w:w="1421" w:type="dxa"/>
            <w:tcBorders>
              <w:top w:val="single" w:sz="6" w:space="0" w:color="000000"/>
              <w:left w:val="single" w:sz="6" w:space="0" w:color="000000"/>
              <w:bottom w:val="single" w:sz="6" w:space="0" w:color="000000"/>
              <w:right w:val="single" w:sz="6" w:space="0" w:color="000000"/>
            </w:tcBorders>
          </w:tcPr>
          <w:p w:rsidR="007E59E4" w:rsidRPr="00827272" w:rsidRDefault="00F9615E" w:rsidP="000B5620">
            <w:pPr>
              <w:autoSpaceDE w:val="0"/>
              <w:autoSpaceDN w:val="0"/>
              <w:adjustRightInd w:val="0"/>
              <w:jc w:val="center"/>
              <w:rPr>
                <w:rFonts w:ascii="Verdana" w:eastAsia="Times New Roman" w:hAnsi="Verdana" w:cs="Tahoma"/>
                <w:color w:val="000000"/>
                <w:sz w:val="18"/>
                <w:szCs w:val="18"/>
              </w:rPr>
            </w:pPr>
            <w:r>
              <w:rPr>
                <w:rFonts w:ascii="Verdana" w:eastAsia="Times New Roman" w:hAnsi="Verdana" w:cs="Tahoma"/>
                <w:color w:val="000000"/>
                <w:sz w:val="18"/>
                <w:szCs w:val="18"/>
              </w:rPr>
              <w:t>350</w:t>
            </w:r>
          </w:p>
        </w:tc>
        <w:tc>
          <w:tcPr>
            <w:tcW w:w="1373" w:type="dxa"/>
            <w:tcBorders>
              <w:top w:val="single" w:sz="6" w:space="0" w:color="000000"/>
              <w:left w:val="single" w:sz="6" w:space="0" w:color="000000"/>
              <w:bottom w:val="single" w:sz="6" w:space="0" w:color="000000"/>
              <w:right w:val="single" w:sz="6" w:space="0" w:color="000000"/>
            </w:tcBorders>
          </w:tcPr>
          <w:p w:rsidR="007E59E4" w:rsidRPr="00827272" w:rsidRDefault="00F9615E" w:rsidP="000B5620">
            <w:pPr>
              <w:autoSpaceDE w:val="0"/>
              <w:autoSpaceDN w:val="0"/>
              <w:adjustRightInd w:val="0"/>
              <w:jc w:val="right"/>
              <w:rPr>
                <w:rFonts w:ascii="Verdana" w:eastAsia="Times New Roman" w:hAnsi="Verdana" w:cs="Tahoma"/>
                <w:color w:val="000000"/>
                <w:sz w:val="18"/>
                <w:szCs w:val="18"/>
              </w:rPr>
            </w:pPr>
            <w:r>
              <w:rPr>
                <w:rFonts w:ascii="Verdana" w:eastAsia="Times New Roman" w:hAnsi="Verdana" w:cs="Tahoma"/>
                <w:color w:val="000000"/>
                <w:sz w:val="18"/>
                <w:szCs w:val="18"/>
              </w:rPr>
              <w:t>118,33</w:t>
            </w:r>
          </w:p>
        </w:tc>
      </w:tr>
    </w:tbl>
    <w:p w:rsidR="007E59E4" w:rsidRPr="00DA2792" w:rsidRDefault="007E59E4" w:rsidP="007E59E4">
      <w:pPr>
        <w:pStyle w:val="PargrafodaLista"/>
        <w:spacing w:before="60"/>
        <w:ind w:left="0"/>
        <w:jc w:val="both"/>
        <w:rPr>
          <w:rFonts w:ascii="Verdana" w:hAnsi="Verdana"/>
          <w:sz w:val="20"/>
          <w:szCs w:val="20"/>
        </w:rPr>
      </w:pPr>
    </w:p>
    <w:p w:rsidR="007E59E4" w:rsidRPr="00DA2792" w:rsidRDefault="007E59E4" w:rsidP="007E59E4">
      <w:pPr>
        <w:pStyle w:val="PargrafodaLista"/>
        <w:spacing w:before="60"/>
        <w:ind w:left="0"/>
        <w:jc w:val="both"/>
        <w:rPr>
          <w:rFonts w:ascii="Verdana" w:hAnsi="Verdana"/>
          <w:b/>
          <w:bCs/>
          <w:sz w:val="20"/>
          <w:szCs w:val="20"/>
        </w:rPr>
      </w:pPr>
      <w:r>
        <w:rPr>
          <w:rFonts w:ascii="Verdana" w:hAnsi="Verdana"/>
          <w:b/>
          <w:bCs/>
          <w:sz w:val="20"/>
          <w:szCs w:val="20"/>
        </w:rPr>
        <w:t>9</w:t>
      </w:r>
      <w:r w:rsidRPr="00DA2792">
        <w:rPr>
          <w:rFonts w:ascii="Verdana" w:hAnsi="Verdana"/>
          <w:b/>
          <w:bCs/>
          <w:sz w:val="20"/>
          <w:szCs w:val="20"/>
        </w:rPr>
        <w:t>. DISPOSIÇÕES GERAIS</w:t>
      </w:r>
    </w:p>
    <w:p w:rsidR="007E59E4" w:rsidRPr="00DA2792" w:rsidRDefault="007E59E4" w:rsidP="007E59E4">
      <w:pPr>
        <w:pStyle w:val="PargrafodaLista"/>
        <w:spacing w:before="60"/>
        <w:ind w:left="0"/>
        <w:jc w:val="both"/>
        <w:rPr>
          <w:rFonts w:ascii="Verdana" w:hAnsi="Verdana"/>
          <w:sz w:val="20"/>
          <w:szCs w:val="20"/>
        </w:rPr>
      </w:pPr>
    </w:p>
    <w:p w:rsidR="007E59E4" w:rsidRPr="00DA2792" w:rsidRDefault="007E59E4" w:rsidP="007E59E4">
      <w:pPr>
        <w:pStyle w:val="PargrafodaLista"/>
        <w:spacing w:before="60"/>
        <w:ind w:left="0"/>
        <w:jc w:val="both"/>
        <w:rPr>
          <w:rFonts w:ascii="Verdana" w:hAnsi="Verdana"/>
          <w:sz w:val="20"/>
          <w:szCs w:val="20"/>
        </w:rPr>
      </w:pPr>
      <w:r>
        <w:rPr>
          <w:rFonts w:ascii="Verdana" w:hAnsi="Verdana"/>
          <w:b/>
          <w:bCs/>
          <w:sz w:val="20"/>
          <w:szCs w:val="20"/>
        </w:rPr>
        <w:t>9</w:t>
      </w:r>
      <w:r w:rsidRPr="00DA2792">
        <w:rPr>
          <w:rFonts w:ascii="Verdana" w:hAnsi="Verdana"/>
          <w:b/>
          <w:bCs/>
          <w:sz w:val="20"/>
          <w:szCs w:val="20"/>
        </w:rPr>
        <w:t>.1</w:t>
      </w:r>
      <w:r w:rsidRPr="00DA2792">
        <w:rPr>
          <w:rFonts w:ascii="Verdana" w:hAnsi="Verdana"/>
          <w:sz w:val="20"/>
          <w:szCs w:val="20"/>
        </w:rPr>
        <w:t xml:space="preserve"> </w:t>
      </w:r>
      <w:proofErr w:type="gramStart"/>
      <w:r w:rsidRPr="00DA2792">
        <w:rPr>
          <w:rFonts w:ascii="Verdana" w:hAnsi="Verdana"/>
          <w:sz w:val="20"/>
          <w:szCs w:val="20"/>
        </w:rPr>
        <w:t>O(</w:t>
      </w:r>
      <w:proofErr w:type="gramEnd"/>
      <w:r w:rsidRPr="00DA2792">
        <w:rPr>
          <w:rFonts w:ascii="Verdana" w:hAnsi="Verdana"/>
          <w:sz w:val="20"/>
          <w:szCs w:val="20"/>
        </w:rPr>
        <w:t>s) servidor(es) responsável(eis) pela fiscalização do contrato poderá(</w:t>
      </w:r>
      <w:proofErr w:type="spellStart"/>
      <w:r w:rsidRPr="00DA2792">
        <w:rPr>
          <w:rFonts w:ascii="Verdana" w:hAnsi="Verdana"/>
          <w:sz w:val="20"/>
          <w:szCs w:val="20"/>
        </w:rPr>
        <w:t>ão</w:t>
      </w:r>
      <w:proofErr w:type="spellEnd"/>
      <w:r w:rsidRPr="00DA2792">
        <w:rPr>
          <w:rFonts w:ascii="Verdana" w:hAnsi="Verdana"/>
          <w:sz w:val="20"/>
          <w:szCs w:val="20"/>
        </w:rPr>
        <w:t>) solicitar sua rescisão do contrato à autoridade competente, caso constate(m) a ocorrência reiterada de descumprimento contratual, assegurado o direito de defesa à CONTRATADA.</w:t>
      </w:r>
    </w:p>
    <w:p w:rsidR="007E59E4" w:rsidRPr="00DA2792" w:rsidRDefault="007E59E4" w:rsidP="007E59E4">
      <w:pPr>
        <w:pStyle w:val="PargrafodaLista"/>
        <w:spacing w:before="60"/>
        <w:ind w:left="0"/>
        <w:jc w:val="both"/>
        <w:rPr>
          <w:rFonts w:ascii="Verdana" w:hAnsi="Verdana"/>
          <w:b/>
          <w:bCs/>
          <w:sz w:val="20"/>
          <w:szCs w:val="20"/>
        </w:rPr>
      </w:pPr>
    </w:p>
    <w:p w:rsidR="007E59E4" w:rsidRDefault="007E59E4" w:rsidP="007E59E4">
      <w:pPr>
        <w:pStyle w:val="PargrafodaLista"/>
        <w:spacing w:before="60"/>
        <w:ind w:left="0"/>
        <w:jc w:val="both"/>
        <w:rPr>
          <w:rFonts w:ascii="Verdana" w:hAnsi="Verdana"/>
          <w:sz w:val="20"/>
          <w:szCs w:val="20"/>
        </w:rPr>
      </w:pPr>
      <w:r>
        <w:rPr>
          <w:rFonts w:ascii="Verdana" w:hAnsi="Verdana"/>
          <w:b/>
          <w:bCs/>
          <w:sz w:val="20"/>
          <w:szCs w:val="20"/>
        </w:rPr>
        <w:t>9</w:t>
      </w:r>
      <w:r w:rsidRPr="00DA2792">
        <w:rPr>
          <w:rFonts w:ascii="Verdana" w:hAnsi="Verdana"/>
          <w:b/>
          <w:bCs/>
          <w:sz w:val="20"/>
          <w:szCs w:val="20"/>
        </w:rPr>
        <w:t>.2</w:t>
      </w:r>
      <w:r w:rsidRPr="00DA2792">
        <w:rPr>
          <w:rFonts w:ascii="Verdana" w:hAnsi="Verdana"/>
          <w:sz w:val="20"/>
          <w:szCs w:val="20"/>
        </w:rPr>
        <w:t xml:space="preserve"> A Administração da Prefeitura Municipal de </w:t>
      </w:r>
      <w:r>
        <w:rPr>
          <w:rFonts w:ascii="Verdana" w:hAnsi="Verdana"/>
          <w:sz w:val="20"/>
          <w:szCs w:val="20"/>
        </w:rPr>
        <w:t>Eldorado</w:t>
      </w:r>
      <w:r w:rsidRPr="00DA2792">
        <w:rPr>
          <w:rFonts w:ascii="Verdana" w:hAnsi="Verdana"/>
          <w:sz w:val="20"/>
          <w:szCs w:val="20"/>
        </w:rPr>
        <w:t xml:space="preserve"> elege a Comarca de </w:t>
      </w:r>
      <w:r>
        <w:rPr>
          <w:rFonts w:ascii="Verdana" w:hAnsi="Verdana"/>
          <w:sz w:val="20"/>
          <w:szCs w:val="20"/>
        </w:rPr>
        <w:t xml:space="preserve">Eldorado </w:t>
      </w:r>
      <w:r w:rsidRPr="00DA2792">
        <w:rPr>
          <w:rFonts w:ascii="Verdana" w:hAnsi="Verdana"/>
          <w:sz w:val="20"/>
          <w:szCs w:val="20"/>
        </w:rPr>
        <w:t>-</w:t>
      </w:r>
      <w:r>
        <w:rPr>
          <w:rFonts w:ascii="Verdana" w:hAnsi="Verdana"/>
          <w:sz w:val="20"/>
          <w:szCs w:val="20"/>
        </w:rPr>
        <w:t xml:space="preserve"> </w:t>
      </w:r>
      <w:r w:rsidRPr="00DA2792">
        <w:rPr>
          <w:rFonts w:ascii="Verdana" w:hAnsi="Verdana"/>
          <w:sz w:val="20"/>
          <w:szCs w:val="20"/>
        </w:rPr>
        <w:t>MS, como competente para dirimir quaisquer controvérsias oriundas do presente instrumento, no concernente as questões relativas a incidentes que se fundamentem e</w:t>
      </w:r>
      <w:r>
        <w:rPr>
          <w:rFonts w:ascii="Verdana" w:hAnsi="Verdana"/>
          <w:sz w:val="20"/>
          <w:szCs w:val="20"/>
        </w:rPr>
        <w:t>m caso fortuito ou força maior.</w:t>
      </w:r>
    </w:p>
    <w:p w:rsidR="00F9615E" w:rsidRPr="00DA2792" w:rsidRDefault="00F9615E" w:rsidP="007E59E4">
      <w:pPr>
        <w:pStyle w:val="PargrafodaLista"/>
        <w:spacing w:before="60"/>
        <w:ind w:left="0"/>
        <w:jc w:val="both"/>
        <w:rPr>
          <w:rFonts w:ascii="Verdana" w:hAnsi="Verdana"/>
          <w:sz w:val="20"/>
          <w:szCs w:val="20"/>
        </w:rPr>
      </w:pPr>
    </w:p>
    <w:p w:rsidR="00810ED0" w:rsidRDefault="00810ED0" w:rsidP="00810ED0">
      <w:pPr>
        <w:spacing w:before="60"/>
        <w:jc w:val="both"/>
        <w:rPr>
          <w:rFonts w:ascii="Verdana" w:hAnsi="Verdana"/>
          <w:sz w:val="20"/>
          <w:szCs w:val="20"/>
        </w:rPr>
      </w:pPr>
    </w:p>
    <w:p w:rsidR="00EC7452" w:rsidRDefault="00EC7452" w:rsidP="00810ED0">
      <w:pPr>
        <w:spacing w:before="60"/>
        <w:jc w:val="both"/>
        <w:rPr>
          <w:rFonts w:ascii="Verdana" w:hAnsi="Verdana"/>
          <w:sz w:val="20"/>
          <w:szCs w:val="20"/>
        </w:rPr>
      </w:pPr>
    </w:p>
    <w:p w:rsidR="00EC7452" w:rsidRDefault="00EC7452" w:rsidP="00810ED0">
      <w:pPr>
        <w:spacing w:before="60"/>
        <w:jc w:val="both"/>
        <w:rPr>
          <w:rFonts w:ascii="Verdana" w:hAnsi="Verdana"/>
          <w:sz w:val="20"/>
          <w:szCs w:val="20"/>
        </w:rPr>
      </w:pPr>
    </w:p>
    <w:p w:rsidR="00EC7452" w:rsidRDefault="00EC7452" w:rsidP="00810ED0">
      <w:pPr>
        <w:spacing w:before="60"/>
        <w:jc w:val="both"/>
        <w:rPr>
          <w:rFonts w:ascii="Verdana" w:hAnsi="Verdana"/>
          <w:sz w:val="20"/>
          <w:szCs w:val="20"/>
        </w:rPr>
      </w:pPr>
    </w:p>
    <w:p w:rsidR="00EC7452" w:rsidRDefault="00EC7452" w:rsidP="00810ED0">
      <w:pPr>
        <w:spacing w:before="60"/>
        <w:jc w:val="both"/>
        <w:rPr>
          <w:rFonts w:ascii="Verdana" w:hAnsi="Verdana"/>
          <w:sz w:val="20"/>
          <w:szCs w:val="20"/>
        </w:rPr>
      </w:pPr>
    </w:p>
    <w:p w:rsidR="00EC7452" w:rsidRDefault="00EC7452" w:rsidP="00810ED0">
      <w:pPr>
        <w:spacing w:before="60"/>
        <w:jc w:val="both"/>
        <w:rPr>
          <w:rFonts w:ascii="Verdana" w:hAnsi="Verdana"/>
          <w:sz w:val="20"/>
          <w:szCs w:val="20"/>
        </w:rPr>
      </w:pPr>
    </w:p>
    <w:p w:rsidR="00EC7452" w:rsidRDefault="00EC7452" w:rsidP="00810ED0">
      <w:pPr>
        <w:spacing w:before="60"/>
        <w:jc w:val="both"/>
        <w:rPr>
          <w:rFonts w:ascii="Verdana" w:hAnsi="Verdana"/>
          <w:sz w:val="20"/>
          <w:szCs w:val="20"/>
        </w:rPr>
      </w:pPr>
      <w:bookmarkStart w:id="1" w:name="_GoBack"/>
      <w:bookmarkEnd w:id="1"/>
    </w:p>
    <w:p w:rsidR="00810ED0" w:rsidRDefault="00810ED0" w:rsidP="00810ED0">
      <w:pPr>
        <w:keepLines/>
        <w:tabs>
          <w:tab w:val="left" w:pos="7230"/>
          <w:tab w:val="left" w:pos="9072"/>
        </w:tabs>
        <w:jc w:val="center"/>
        <w:rPr>
          <w:rFonts w:ascii="Verdana" w:hAnsi="Verdana" w:cs="Tahoma"/>
          <w:b/>
          <w:sz w:val="20"/>
          <w:szCs w:val="20"/>
          <w:u w:val="single"/>
        </w:rPr>
      </w:pPr>
    </w:p>
    <w:p w:rsidR="00810ED0" w:rsidRDefault="00810ED0" w:rsidP="00810ED0">
      <w:pPr>
        <w:keepLines/>
        <w:tabs>
          <w:tab w:val="left" w:pos="7230"/>
          <w:tab w:val="left" w:pos="9072"/>
        </w:tabs>
        <w:jc w:val="center"/>
        <w:rPr>
          <w:rFonts w:ascii="Verdana" w:hAnsi="Verdana" w:cs="Tahoma"/>
          <w:b/>
          <w:sz w:val="20"/>
          <w:szCs w:val="20"/>
          <w:u w:val="single"/>
        </w:rPr>
      </w:pPr>
    </w:p>
    <w:p w:rsidR="00BB7AE3" w:rsidRDefault="00BB7AE3"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8763CB" w:rsidRDefault="008763CB" w:rsidP="00810ED0">
      <w:pPr>
        <w:keepLines/>
        <w:tabs>
          <w:tab w:val="left" w:pos="7230"/>
          <w:tab w:val="left" w:pos="9072"/>
        </w:tabs>
        <w:jc w:val="center"/>
        <w:rPr>
          <w:rFonts w:ascii="Verdana" w:hAnsi="Verdana" w:cs="Tahoma"/>
          <w:b/>
          <w:sz w:val="20"/>
          <w:szCs w:val="20"/>
          <w:u w:val="single"/>
        </w:rPr>
      </w:pPr>
    </w:p>
    <w:p w:rsidR="00BB7AE3" w:rsidRPr="003A19E1" w:rsidRDefault="00BB7AE3" w:rsidP="00810ED0">
      <w:pPr>
        <w:keepLines/>
        <w:tabs>
          <w:tab w:val="left" w:pos="7230"/>
          <w:tab w:val="left" w:pos="9072"/>
        </w:tabs>
        <w:jc w:val="center"/>
        <w:rPr>
          <w:rFonts w:ascii="Verdana" w:hAnsi="Verdana" w:cs="Tahoma"/>
          <w:b/>
          <w:sz w:val="20"/>
          <w:szCs w:val="20"/>
          <w:u w:val="single"/>
        </w:rPr>
      </w:pPr>
    </w:p>
    <w:p w:rsidR="00810ED0" w:rsidRPr="003A19E1" w:rsidRDefault="00810ED0" w:rsidP="00810ED0">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810ED0" w:rsidRPr="003A19E1" w:rsidRDefault="00810ED0" w:rsidP="00810ED0">
      <w:pPr>
        <w:jc w:val="center"/>
        <w:rPr>
          <w:rFonts w:ascii="Verdana" w:hAnsi="Verdana" w:cs="Tahoma"/>
          <w:b/>
          <w:bCs/>
          <w:sz w:val="20"/>
          <w:szCs w:val="20"/>
          <w:u w:val="single"/>
        </w:rPr>
      </w:pPr>
    </w:p>
    <w:p w:rsidR="00810ED0" w:rsidRDefault="00810ED0" w:rsidP="00810ED0">
      <w:pPr>
        <w:widowControl w:val="0"/>
        <w:jc w:val="center"/>
        <w:rPr>
          <w:rFonts w:ascii="Verdana" w:hAnsi="Verdana" w:cs="Tahoma"/>
          <w:b/>
          <w:sz w:val="20"/>
          <w:szCs w:val="20"/>
          <w:u w:val="single"/>
        </w:rPr>
      </w:pPr>
    </w:p>
    <w:p w:rsidR="00810ED0" w:rsidRDefault="00810ED0" w:rsidP="00810ED0">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810ED0" w:rsidRPr="003A19E1" w:rsidRDefault="00810ED0" w:rsidP="00810ED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10ED0" w:rsidRPr="003A19E1" w:rsidRDefault="00810ED0" w:rsidP="00810ED0">
      <w:pPr>
        <w:rPr>
          <w:rFonts w:ascii="Verdana" w:hAnsi="Verdana" w:cs="Tahoma"/>
          <w:b/>
          <w:sz w:val="20"/>
          <w:szCs w:val="20"/>
        </w:rPr>
      </w:pPr>
    </w:p>
    <w:p w:rsidR="00810ED0" w:rsidRPr="003A19E1" w:rsidRDefault="00810ED0" w:rsidP="00810ED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BB7AE3">
        <w:rPr>
          <w:rFonts w:ascii="Verdana" w:hAnsi="Verdana"/>
          <w:b w:val="0"/>
          <w:sz w:val="20"/>
          <w:szCs w:val="20"/>
        </w:rPr>
        <w:t>26</w:t>
      </w:r>
      <w:r>
        <w:rPr>
          <w:rFonts w:ascii="Verdana" w:hAnsi="Verdana"/>
          <w:b w:val="0"/>
          <w:sz w:val="20"/>
          <w:szCs w:val="20"/>
        </w:rPr>
        <w:t>/2023</w:t>
      </w:r>
    </w:p>
    <w:p w:rsidR="00810ED0" w:rsidRPr="003A19E1" w:rsidRDefault="00810ED0" w:rsidP="00810ED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BB7AE3">
        <w:rPr>
          <w:rFonts w:ascii="Verdana" w:hAnsi="Verdana"/>
          <w:b w:val="0"/>
          <w:sz w:val="20"/>
          <w:szCs w:val="20"/>
        </w:rPr>
        <w:t>69</w:t>
      </w:r>
      <w:r>
        <w:rPr>
          <w:rFonts w:ascii="Verdana" w:hAnsi="Verdana"/>
          <w:b w:val="0"/>
          <w:sz w:val="20"/>
          <w:szCs w:val="20"/>
        </w:rPr>
        <w:t>/2023</w:t>
      </w:r>
    </w:p>
    <w:p w:rsidR="00810ED0" w:rsidRPr="003A19E1" w:rsidRDefault="00810ED0" w:rsidP="00810ED0">
      <w:pPr>
        <w:jc w:val="both"/>
        <w:rPr>
          <w:rFonts w:ascii="Verdana" w:hAnsi="Verdana" w:cs="Tahoma"/>
          <w:b/>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10ED0" w:rsidRPr="003A19E1" w:rsidRDefault="00810ED0" w:rsidP="00810ED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10ED0" w:rsidRPr="003A19E1" w:rsidRDefault="00810ED0" w:rsidP="00810ED0">
      <w:pPr>
        <w:pStyle w:val="Recuodecorpodetexto"/>
        <w:tabs>
          <w:tab w:val="left" w:pos="709"/>
          <w:tab w:val="left" w:pos="1276"/>
          <w:tab w:val="left" w:pos="1701"/>
        </w:tabs>
        <w:spacing w:after="0"/>
        <w:jc w:val="center"/>
        <w:rPr>
          <w:rFonts w:ascii="Verdana" w:hAnsi="Verdana" w:cs="Arial"/>
          <w:sz w:val="20"/>
          <w:szCs w:val="20"/>
        </w:rPr>
      </w:pPr>
    </w:p>
    <w:p w:rsidR="00810ED0" w:rsidRPr="003A19E1" w:rsidRDefault="00810ED0" w:rsidP="00810ED0">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10ED0" w:rsidRPr="003A19E1" w:rsidTr="00810ED0">
        <w:trPr>
          <w:trHeight w:val="2230"/>
        </w:trPr>
        <w:tc>
          <w:tcPr>
            <w:tcW w:w="3751" w:type="dxa"/>
            <w:shd w:val="clear" w:color="auto" w:fill="auto"/>
            <w:vAlign w:val="bottom"/>
            <w:hideMark/>
          </w:tcPr>
          <w:p w:rsidR="00810ED0" w:rsidRPr="003A19E1" w:rsidRDefault="00810ED0" w:rsidP="00810ED0">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810ED0" w:rsidRPr="003A19E1" w:rsidRDefault="00810ED0" w:rsidP="00810ED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810ED0" w:rsidRPr="003A19E1" w:rsidRDefault="00810ED0" w:rsidP="00810ED0">
      <w:pPr>
        <w:widowControl w:val="0"/>
        <w:tabs>
          <w:tab w:val="left" w:pos="1701"/>
        </w:tabs>
        <w:ind w:right="57"/>
        <w:jc w:val="center"/>
        <w:rPr>
          <w:rFonts w:ascii="Verdana" w:hAnsi="Verdana" w:cs="Tahoma"/>
          <w:b/>
          <w:sz w:val="20"/>
          <w:szCs w:val="20"/>
          <w:u w:val="single"/>
        </w:rPr>
      </w:pPr>
    </w:p>
    <w:p w:rsidR="00810ED0" w:rsidRPr="003A19E1" w:rsidRDefault="00810ED0" w:rsidP="00810ED0">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810ED0" w:rsidRPr="003A19E1" w:rsidRDefault="00810ED0" w:rsidP="00810ED0">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810ED0" w:rsidRPr="003A19E1" w:rsidRDefault="00810ED0" w:rsidP="00810ED0">
      <w:pPr>
        <w:tabs>
          <w:tab w:val="left" w:pos="1701"/>
        </w:tabs>
        <w:autoSpaceDE w:val="0"/>
        <w:autoSpaceDN w:val="0"/>
        <w:adjustRightInd w:val="0"/>
        <w:jc w:val="center"/>
        <w:rPr>
          <w:rFonts w:ascii="Verdana" w:hAnsi="Verdana" w:cs="Tahoma"/>
          <w:i/>
          <w:iCs/>
          <w:sz w:val="20"/>
          <w:szCs w:val="20"/>
          <w:u w:val="single"/>
        </w:rPr>
      </w:pPr>
    </w:p>
    <w:p w:rsidR="00810ED0" w:rsidRPr="003A19E1" w:rsidRDefault="00810ED0" w:rsidP="00810ED0">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10ED0" w:rsidRPr="003A19E1" w:rsidRDefault="00810ED0" w:rsidP="00810ED0">
      <w:pPr>
        <w:rPr>
          <w:rFonts w:ascii="Verdana" w:hAnsi="Verdana" w:cs="Tahoma"/>
          <w:sz w:val="20"/>
          <w:szCs w:val="20"/>
        </w:rPr>
      </w:pPr>
    </w:p>
    <w:p w:rsidR="00810ED0" w:rsidRPr="003A19E1" w:rsidRDefault="00810ED0" w:rsidP="00810ED0">
      <w:pPr>
        <w:rPr>
          <w:rFonts w:ascii="Verdana" w:hAnsi="Verdana" w:cs="Tahoma"/>
          <w:b/>
          <w:sz w:val="20"/>
          <w:szCs w:val="20"/>
        </w:rPr>
      </w:pPr>
    </w:p>
    <w:p w:rsidR="00810ED0" w:rsidRPr="003A19E1" w:rsidRDefault="00810ED0" w:rsidP="00810ED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BB7AE3">
        <w:rPr>
          <w:rFonts w:ascii="Verdana" w:hAnsi="Verdana"/>
          <w:b w:val="0"/>
          <w:sz w:val="20"/>
          <w:szCs w:val="20"/>
        </w:rPr>
        <w:t>26</w:t>
      </w:r>
      <w:r>
        <w:rPr>
          <w:rFonts w:ascii="Verdana" w:hAnsi="Verdana"/>
          <w:b w:val="0"/>
          <w:sz w:val="20"/>
          <w:szCs w:val="20"/>
        </w:rPr>
        <w:t>/2023</w:t>
      </w:r>
    </w:p>
    <w:p w:rsidR="00810ED0" w:rsidRPr="003A19E1" w:rsidRDefault="00810ED0" w:rsidP="00810ED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BB7AE3">
        <w:rPr>
          <w:rFonts w:ascii="Verdana" w:hAnsi="Verdana"/>
          <w:b w:val="0"/>
          <w:sz w:val="20"/>
          <w:szCs w:val="20"/>
        </w:rPr>
        <w:t>69</w:t>
      </w:r>
      <w:r>
        <w:rPr>
          <w:rFonts w:ascii="Verdana" w:hAnsi="Verdana"/>
          <w:b w:val="0"/>
          <w:sz w:val="20"/>
          <w:szCs w:val="20"/>
        </w:rPr>
        <w:t>/2023</w:t>
      </w:r>
    </w:p>
    <w:p w:rsidR="00810ED0" w:rsidRPr="003A19E1" w:rsidRDefault="00810ED0" w:rsidP="00810ED0">
      <w:pPr>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810ED0" w:rsidRPr="003A19E1" w:rsidRDefault="00810ED0" w:rsidP="00810ED0">
      <w:pPr>
        <w:tabs>
          <w:tab w:val="left" w:pos="1701"/>
        </w:tabs>
        <w:autoSpaceDE w:val="0"/>
        <w:autoSpaceDN w:val="0"/>
        <w:adjustRightInd w:val="0"/>
        <w:jc w:val="both"/>
        <w:rPr>
          <w:rFonts w:ascii="Verdana" w:hAnsi="Verdana" w:cs="Arial Narrow"/>
          <w:color w:val="000000"/>
          <w:sz w:val="20"/>
          <w:szCs w:val="20"/>
        </w:rPr>
      </w:pPr>
    </w:p>
    <w:p w:rsidR="00810ED0" w:rsidRPr="003A19E1" w:rsidRDefault="00810ED0" w:rsidP="00810ED0">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810ED0" w:rsidRPr="003A19E1" w:rsidRDefault="00810ED0" w:rsidP="00810ED0">
      <w:pPr>
        <w:tabs>
          <w:tab w:val="left" w:pos="1701"/>
        </w:tabs>
        <w:autoSpaceDE w:val="0"/>
        <w:autoSpaceDN w:val="0"/>
        <w:adjustRightInd w:val="0"/>
        <w:jc w:val="both"/>
        <w:rPr>
          <w:rFonts w:ascii="Verdana" w:hAnsi="Verdana" w:cs="Arial Narrow"/>
          <w:color w:val="000000"/>
          <w:sz w:val="20"/>
          <w:szCs w:val="20"/>
        </w:rPr>
      </w:pPr>
    </w:p>
    <w:p w:rsidR="00810ED0" w:rsidRPr="003A19E1" w:rsidRDefault="00810ED0" w:rsidP="00810ED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810ED0" w:rsidRPr="003A19E1" w:rsidRDefault="00810ED0" w:rsidP="00810ED0">
      <w:pPr>
        <w:tabs>
          <w:tab w:val="left" w:pos="1701"/>
        </w:tabs>
        <w:autoSpaceDE w:val="0"/>
        <w:autoSpaceDN w:val="0"/>
        <w:adjustRightInd w:val="0"/>
        <w:jc w:val="both"/>
        <w:rPr>
          <w:rFonts w:ascii="Verdana" w:hAnsi="Verdana" w:cs="Arial Narrow"/>
          <w:color w:val="000000"/>
          <w:sz w:val="20"/>
          <w:szCs w:val="20"/>
        </w:rPr>
      </w:pPr>
    </w:p>
    <w:p w:rsidR="00810ED0" w:rsidRPr="003A19E1" w:rsidRDefault="00810ED0" w:rsidP="00810ED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810ED0" w:rsidRPr="003A19E1" w:rsidRDefault="00810ED0" w:rsidP="00810ED0">
      <w:pPr>
        <w:tabs>
          <w:tab w:val="left" w:pos="1701"/>
        </w:tabs>
        <w:rPr>
          <w:rFonts w:ascii="Verdana" w:hAnsi="Verdan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10ED0" w:rsidRPr="003A19E1" w:rsidTr="00810ED0">
        <w:trPr>
          <w:trHeight w:val="2230"/>
        </w:trPr>
        <w:tc>
          <w:tcPr>
            <w:tcW w:w="3751" w:type="dxa"/>
            <w:shd w:val="clear" w:color="auto" w:fill="auto"/>
            <w:vAlign w:val="bottom"/>
            <w:hideMark/>
          </w:tcPr>
          <w:p w:rsidR="00810ED0" w:rsidRPr="003A19E1" w:rsidRDefault="00810ED0" w:rsidP="00810ED0">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10ED0" w:rsidRPr="003A19E1" w:rsidRDefault="00810ED0" w:rsidP="00810ED0">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810ED0" w:rsidRPr="003A19E1" w:rsidRDefault="00810ED0" w:rsidP="00810ED0">
      <w:pPr>
        <w:pStyle w:val="Recuodecorpodetexto"/>
        <w:tabs>
          <w:tab w:val="left" w:pos="709"/>
          <w:tab w:val="left" w:pos="1276"/>
          <w:tab w:val="left" w:pos="1701"/>
        </w:tabs>
        <w:jc w:val="center"/>
        <w:rPr>
          <w:rFonts w:ascii="Verdana" w:hAnsi="Verdana" w:cs="Arial"/>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w:t>
      </w:r>
    </w:p>
    <w:p w:rsidR="00810ED0" w:rsidRPr="003A19E1" w:rsidRDefault="00810ED0" w:rsidP="00810ED0">
      <w:pPr>
        <w:jc w:val="both"/>
        <w:rPr>
          <w:rFonts w:ascii="Verdana" w:hAnsi="Verdana" w:cs="Tahoma"/>
          <w:sz w:val="20"/>
          <w:szCs w:val="20"/>
        </w:rPr>
      </w:pPr>
      <w:r w:rsidRPr="003A19E1">
        <w:rPr>
          <w:rFonts w:ascii="Verdana" w:hAnsi="Verdana" w:cs="Tahoma"/>
          <w:sz w:val="20"/>
          <w:szCs w:val="20"/>
        </w:rPr>
        <w:t>Carimbo e Assinatura do Profissional</w:t>
      </w:r>
    </w:p>
    <w:p w:rsidR="00810ED0" w:rsidRPr="003A19E1" w:rsidRDefault="00810ED0" w:rsidP="00810ED0">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r>
    </w:p>
    <w:p w:rsidR="00810ED0" w:rsidRPr="003A19E1" w:rsidRDefault="00810ED0" w:rsidP="00810ED0">
      <w:pPr>
        <w:tabs>
          <w:tab w:val="left" w:pos="1701"/>
        </w:tabs>
        <w:jc w:val="both"/>
        <w:rPr>
          <w:rFonts w:ascii="Verdana" w:hAnsi="Verdana" w:cs="Arial"/>
          <w:sz w:val="20"/>
          <w:szCs w:val="20"/>
        </w:rPr>
      </w:pPr>
    </w:p>
    <w:p w:rsidR="00810ED0" w:rsidRPr="003A19E1" w:rsidRDefault="00810ED0" w:rsidP="00810ED0">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810ED0" w:rsidRPr="003A19E1" w:rsidRDefault="00810ED0" w:rsidP="00810ED0">
      <w:pPr>
        <w:pStyle w:val="Recuodecorpodetexto"/>
        <w:tabs>
          <w:tab w:val="left" w:pos="709"/>
          <w:tab w:val="left" w:pos="1276"/>
        </w:tabs>
        <w:ind w:left="0"/>
        <w:jc w:val="center"/>
        <w:rPr>
          <w:rFonts w:ascii="Verdana" w:hAnsi="Verdana" w:cs="Arial"/>
          <w:sz w:val="20"/>
          <w:szCs w:val="20"/>
        </w:rPr>
      </w:pPr>
    </w:p>
    <w:p w:rsidR="00810ED0" w:rsidRPr="003A19E1" w:rsidRDefault="00810ED0" w:rsidP="00810ED0">
      <w:pPr>
        <w:pStyle w:val="Recuodecorpodetexto"/>
        <w:tabs>
          <w:tab w:val="left" w:pos="709"/>
          <w:tab w:val="left" w:pos="1276"/>
        </w:tabs>
        <w:ind w:left="0"/>
        <w:jc w:val="center"/>
        <w:rPr>
          <w:rFonts w:ascii="Verdana" w:hAnsi="Verdana" w:cs="Tahoma"/>
          <w:b/>
          <w:sz w:val="20"/>
          <w:szCs w:val="20"/>
          <w:u w:val="single"/>
        </w:rPr>
      </w:pPr>
    </w:p>
    <w:p w:rsidR="00810ED0" w:rsidRPr="003A19E1" w:rsidRDefault="00810ED0" w:rsidP="00810ED0">
      <w:pPr>
        <w:pStyle w:val="Recuodecorpodetexto"/>
        <w:tabs>
          <w:tab w:val="left" w:pos="709"/>
          <w:tab w:val="left" w:pos="1276"/>
        </w:tabs>
        <w:ind w:left="0"/>
        <w:jc w:val="center"/>
        <w:rPr>
          <w:rFonts w:ascii="Verdana" w:hAnsi="Verdana" w:cs="Tahoma"/>
          <w:b/>
          <w:sz w:val="20"/>
          <w:szCs w:val="20"/>
          <w:u w:val="single"/>
        </w:rPr>
      </w:pPr>
    </w:p>
    <w:p w:rsidR="00810ED0" w:rsidRPr="003A19E1" w:rsidRDefault="00810ED0" w:rsidP="00810ED0">
      <w:pPr>
        <w:pStyle w:val="Recuodecorpodetexto"/>
        <w:tabs>
          <w:tab w:val="left" w:pos="709"/>
          <w:tab w:val="left" w:pos="1276"/>
        </w:tabs>
        <w:ind w:left="0"/>
        <w:jc w:val="center"/>
        <w:rPr>
          <w:rFonts w:ascii="Verdana" w:hAnsi="Verdana" w:cs="Tahoma"/>
          <w:b/>
          <w:sz w:val="20"/>
          <w:szCs w:val="20"/>
          <w:u w:val="single"/>
        </w:rPr>
      </w:pPr>
    </w:p>
    <w:p w:rsidR="00810ED0" w:rsidRPr="003A19E1" w:rsidRDefault="00810ED0" w:rsidP="00810ED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810ED0" w:rsidRPr="003A19E1" w:rsidRDefault="00810ED0" w:rsidP="00810ED0">
      <w:pPr>
        <w:tabs>
          <w:tab w:val="left" w:pos="1701"/>
        </w:tabs>
        <w:autoSpaceDE w:val="0"/>
        <w:autoSpaceDN w:val="0"/>
        <w:adjustRightInd w:val="0"/>
        <w:jc w:val="center"/>
        <w:rPr>
          <w:rFonts w:ascii="Verdana" w:hAnsi="Verdana" w:cs="Arial Narrow"/>
          <w:b/>
          <w:bCs/>
          <w:sz w:val="20"/>
          <w:szCs w:val="20"/>
          <w:u w:val="single"/>
        </w:rPr>
      </w:pPr>
    </w:p>
    <w:p w:rsidR="00810ED0" w:rsidRPr="003A19E1" w:rsidRDefault="00810ED0" w:rsidP="00810ED0">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810ED0" w:rsidRPr="003A19E1" w:rsidRDefault="00810ED0" w:rsidP="00810ED0">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10ED0" w:rsidRPr="003A19E1" w:rsidRDefault="00810ED0" w:rsidP="00810ED0">
      <w:pPr>
        <w:tabs>
          <w:tab w:val="left" w:pos="1701"/>
        </w:tabs>
        <w:rPr>
          <w:rFonts w:ascii="Verdana" w:hAnsi="Verdana" w:cs="Tahoma"/>
          <w:sz w:val="20"/>
          <w:szCs w:val="20"/>
        </w:rPr>
      </w:pPr>
    </w:p>
    <w:p w:rsidR="00810ED0" w:rsidRPr="003A19E1" w:rsidRDefault="00810ED0" w:rsidP="00810ED0">
      <w:pPr>
        <w:rPr>
          <w:rFonts w:ascii="Verdana" w:hAnsi="Verdana" w:cs="Tahoma"/>
          <w:b/>
          <w:sz w:val="20"/>
          <w:szCs w:val="20"/>
        </w:rPr>
      </w:pPr>
    </w:p>
    <w:p w:rsidR="00810ED0" w:rsidRPr="003A19E1" w:rsidRDefault="00810ED0" w:rsidP="00810ED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BB7AE3">
        <w:rPr>
          <w:rFonts w:ascii="Verdana" w:hAnsi="Verdana"/>
          <w:b w:val="0"/>
          <w:sz w:val="20"/>
          <w:szCs w:val="20"/>
        </w:rPr>
        <w:t>26</w:t>
      </w:r>
      <w:r>
        <w:rPr>
          <w:rFonts w:ascii="Verdana" w:hAnsi="Verdana"/>
          <w:b w:val="0"/>
          <w:sz w:val="20"/>
          <w:szCs w:val="20"/>
        </w:rPr>
        <w:t>/2023</w:t>
      </w:r>
    </w:p>
    <w:p w:rsidR="00810ED0" w:rsidRPr="003A19E1" w:rsidRDefault="00810ED0" w:rsidP="00810ED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BB7AE3">
        <w:rPr>
          <w:rFonts w:ascii="Verdana" w:hAnsi="Verdana"/>
          <w:b w:val="0"/>
          <w:sz w:val="20"/>
          <w:szCs w:val="20"/>
        </w:rPr>
        <w:t>69</w:t>
      </w:r>
      <w:r>
        <w:rPr>
          <w:rFonts w:ascii="Verdana" w:hAnsi="Verdana"/>
          <w:b w:val="0"/>
          <w:sz w:val="20"/>
          <w:szCs w:val="20"/>
        </w:rPr>
        <w:t>/2023</w:t>
      </w:r>
    </w:p>
    <w:p w:rsidR="00810ED0" w:rsidRPr="003A19E1" w:rsidRDefault="00810ED0" w:rsidP="00810ED0">
      <w:pPr>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10ED0" w:rsidRPr="003A19E1" w:rsidRDefault="00810ED0" w:rsidP="00810ED0">
      <w:pPr>
        <w:pStyle w:val="Recuodecorpodetexto"/>
        <w:tabs>
          <w:tab w:val="left" w:pos="709"/>
          <w:tab w:val="left" w:pos="1276"/>
          <w:tab w:val="left" w:pos="1701"/>
        </w:tabs>
        <w:spacing w:after="0"/>
        <w:jc w:val="center"/>
        <w:rPr>
          <w:rFonts w:ascii="Verdana" w:hAnsi="Verdana" w:cs="Arial"/>
          <w:sz w:val="20"/>
          <w:szCs w:val="20"/>
        </w:rPr>
      </w:pPr>
    </w:p>
    <w:p w:rsidR="00810ED0" w:rsidRPr="003A19E1" w:rsidRDefault="00810ED0" w:rsidP="00810ED0">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10ED0" w:rsidRPr="003A19E1" w:rsidTr="00810ED0">
        <w:trPr>
          <w:trHeight w:val="2230"/>
        </w:trPr>
        <w:tc>
          <w:tcPr>
            <w:tcW w:w="3751" w:type="dxa"/>
            <w:shd w:val="clear" w:color="auto" w:fill="auto"/>
            <w:vAlign w:val="bottom"/>
            <w:hideMark/>
          </w:tcPr>
          <w:p w:rsidR="00810ED0" w:rsidRPr="003A19E1" w:rsidRDefault="00810ED0" w:rsidP="00810ED0">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10ED0" w:rsidRPr="003A19E1" w:rsidRDefault="00810ED0" w:rsidP="00810ED0">
      <w:pPr>
        <w:pStyle w:val="Recuodecorpodetexto"/>
        <w:tabs>
          <w:tab w:val="left" w:pos="709"/>
          <w:tab w:val="left" w:pos="1276"/>
          <w:tab w:val="left" w:pos="1701"/>
        </w:tabs>
        <w:jc w:val="center"/>
        <w:rPr>
          <w:rFonts w:ascii="Verdana" w:hAnsi="Verdana" w:cs="Arial"/>
          <w:sz w:val="20"/>
          <w:szCs w:val="20"/>
        </w:rPr>
      </w:pPr>
    </w:p>
    <w:p w:rsidR="00810ED0" w:rsidRPr="003A19E1" w:rsidRDefault="00810ED0" w:rsidP="00810ED0">
      <w:pPr>
        <w:pStyle w:val="Recuodecorpodetexto"/>
        <w:tabs>
          <w:tab w:val="left" w:pos="709"/>
          <w:tab w:val="left" w:pos="1276"/>
          <w:tab w:val="left" w:pos="1701"/>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B85047" w:rsidRDefault="00810ED0" w:rsidP="00810ED0">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810ED0" w:rsidRPr="003A19E1" w:rsidRDefault="00810ED0" w:rsidP="00810ED0">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810ED0" w:rsidRPr="003A19E1" w:rsidRDefault="00810ED0" w:rsidP="00810ED0">
      <w:pPr>
        <w:pStyle w:val="Recuodecorpodetexto"/>
        <w:tabs>
          <w:tab w:val="left" w:pos="709"/>
          <w:tab w:val="left" w:pos="1276"/>
        </w:tabs>
        <w:spacing w:after="0"/>
        <w:ind w:left="0"/>
        <w:jc w:val="center"/>
        <w:rPr>
          <w:rFonts w:ascii="Verdana" w:hAnsi="Verdana" w:cs="Tahoma"/>
          <w:b/>
          <w:sz w:val="20"/>
          <w:szCs w:val="20"/>
          <w:u w:val="single"/>
        </w:rPr>
      </w:pPr>
    </w:p>
    <w:p w:rsidR="00810ED0" w:rsidRPr="003A19E1" w:rsidRDefault="00810ED0" w:rsidP="00810ED0">
      <w:pPr>
        <w:pStyle w:val="Recuodecorpodetexto"/>
        <w:tabs>
          <w:tab w:val="left" w:pos="709"/>
          <w:tab w:val="left" w:pos="1276"/>
        </w:tabs>
        <w:spacing w:after="0"/>
        <w:ind w:left="0"/>
        <w:jc w:val="center"/>
        <w:rPr>
          <w:rFonts w:ascii="Verdana" w:hAnsi="Verdana" w:cs="Tahoma"/>
          <w:b/>
          <w:sz w:val="20"/>
          <w:szCs w:val="20"/>
          <w:u w:val="single"/>
        </w:rPr>
      </w:pPr>
    </w:p>
    <w:p w:rsidR="00810ED0" w:rsidRPr="003A19E1" w:rsidRDefault="00810ED0" w:rsidP="00810ED0">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810ED0" w:rsidRPr="003A19E1" w:rsidRDefault="00810ED0" w:rsidP="00810ED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10ED0" w:rsidRPr="003A19E1" w:rsidRDefault="00810ED0" w:rsidP="00810ED0">
      <w:pPr>
        <w:rPr>
          <w:rFonts w:ascii="Verdana" w:hAnsi="Verdana" w:cs="Tahoma"/>
          <w:sz w:val="20"/>
          <w:szCs w:val="20"/>
        </w:rPr>
      </w:pPr>
    </w:p>
    <w:p w:rsidR="00810ED0" w:rsidRPr="003A19E1" w:rsidRDefault="00810ED0" w:rsidP="00810ED0">
      <w:pPr>
        <w:rPr>
          <w:rFonts w:ascii="Verdana" w:hAnsi="Verdana" w:cs="Tahoma"/>
          <w:sz w:val="20"/>
          <w:szCs w:val="20"/>
        </w:rPr>
      </w:pPr>
    </w:p>
    <w:p w:rsidR="00810ED0" w:rsidRPr="003A19E1" w:rsidRDefault="00810ED0" w:rsidP="00810ED0">
      <w:pPr>
        <w:rPr>
          <w:rFonts w:ascii="Verdana" w:hAnsi="Verdana" w:cs="Tahoma"/>
          <w:b/>
          <w:sz w:val="20"/>
          <w:szCs w:val="20"/>
        </w:rPr>
      </w:pPr>
    </w:p>
    <w:p w:rsidR="00BB7AE3" w:rsidRPr="003A19E1" w:rsidRDefault="00BB7AE3" w:rsidP="00BB7AE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026/2023</w:t>
      </w:r>
    </w:p>
    <w:p w:rsidR="00BB7AE3" w:rsidRPr="003A19E1" w:rsidRDefault="00BB7AE3" w:rsidP="00BB7AE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069/2023</w:t>
      </w: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810ED0" w:rsidRPr="003A19E1" w:rsidRDefault="00810ED0" w:rsidP="00810ED0">
      <w:pPr>
        <w:tabs>
          <w:tab w:val="left" w:pos="1418"/>
        </w:tabs>
        <w:jc w:val="both"/>
        <w:rPr>
          <w:rFonts w:ascii="Verdana" w:hAnsi="Verdana" w:cs="Arial"/>
          <w:sz w:val="20"/>
          <w:szCs w:val="20"/>
        </w:rPr>
      </w:pPr>
    </w:p>
    <w:p w:rsidR="00810ED0" w:rsidRPr="003A19E1" w:rsidRDefault="00810ED0" w:rsidP="00810ED0">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Tahoma"/>
          <w:sz w:val="20"/>
          <w:szCs w:val="20"/>
        </w:rPr>
      </w:pPr>
    </w:p>
    <w:p w:rsidR="00810ED0" w:rsidRDefault="00810ED0" w:rsidP="00810ED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10ED0" w:rsidRPr="003A19E1" w:rsidRDefault="00810ED0" w:rsidP="00810ED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Tahoma"/>
          <w:sz w:val="20"/>
          <w:szCs w:val="20"/>
        </w:rPr>
      </w:pPr>
    </w:p>
    <w:p w:rsidR="00810ED0" w:rsidRPr="003A19E1" w:rsidRDefault="00810ED0" w:rsidP="00810ED0">
      <w:pPr>
        <w:tabs>
          <w:tab w:val="left" w:pos="1418"/>
        </w:tabs>
        <w:jc w:val="both"/>
        <w:rPr>
          <w:rFonts w:ascii="Verdana" w:hAnsi="Verdana" w:cs="Tahoma"/>
          <w:sz w:val="20"/>
          <w:szCs w:val="20"/>
        </w:rPr>
      </w:pPr>
      <w:r w:rsidRPr="003A19E1">
        <w:rPr>
          <w:rFonts w:ascii="Verdana" w:hAnsi="Verdana" w:cs="Tahoma"/>
          <w:sz w:val="20"/>
          <w:szCs w:val="20"/>
        </w:rPr>
        <w:tab/>
        <w:t>..................................................................................</w:t>
      </w:r>
    </w:p>
    <w:p w:rsidR="00810ED0" w:rsidRPr="003A19E1" w:rsidRDefault="00810ED0" w:rsidP="00810ED0">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10ED0" w:rsidRPr="003A19E1" w:rsidRDefault="00810ED0" w:rsidP="00810ED0">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10ED0" w:rsidRPr="003A19E1" w:rsidRDefault="00810ED0" w:rsidP="00810ED0">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810ED0" w:rsidRPr="003A19E1" w:rsidRDefault="00810ED0" w:rsidP="00810ED0">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810ED0" w:rsidRPr="003A19E1" w:rsidRDefault="00810ED0" w:rsidP="00810ED0">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10ED0" w:rsidRPr="003A19E1" w:rsidTr="00810ED0">
        <w:trPr>
          <w:trHeight w:val="2230"/>
        </w:trPr>
        <w:tc>
          <w:tcPr>
            <w:tcW w:w="3751" w:type="dxa"/>
            <w:shd w:val="clear" w:color="auto" w:fill="auto"/>
            <w:vAlign w:val="bottom"/>
            <w:hideMark/>
          </w:tcPr>
          <w:p w:rsidR="00810ED0" w:rsidRPr="003A19E1" w:rsidRDefault="00810ED0" w:rsidP="00810ED0">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810ED0" w:rsidRPr="003A19E1" w:rsidRDefault="00810ED0" w:rsidP="00810ED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810ED0" w:rsidRPr="003A19E1" w:rsidRDefault="00810ED0" w:rsidP="00810ED0">
      <w:pPr>
        <w:keepLines/>
        <w:tabs>
          <w:tab w:val="left" w:pos="7230"/>
          <w:tab w:val="left" w:pos="9072"/>
        </w:tabs>
        <w:jc w:val="center"/>
        <w:rPr>
          <w:rFonts w:ascii="Verdana" w:hAnsi="Verdana" w:cs="Tahoma"/>
          <w:b/>
          <w:sz w:val="20"/>
          <w:szCs w:val="20"/>
          <w:u w:val="single"/>
        </w:rPr>
      </w:pPr>
    </w:p>
    <w:p w:rsidR="00810ED0" w:rsidRPr="003A19E1" w:rsidRDefault="00810ED0" w:rsidP="00810ED0">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810ED0" w:rsidRPr="003A19E1" w:rsidRDefault="00810ED0" w:rsidP="00810ED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10ED0" w:rsidRPr="003A19E1" w:rsidRDefault="00810ED0" w:rsidP="00810ED0">
      <w:pPr>
        <w:rPr>
          <w:rFonts w:ascii="Verdana" w:hAnsi="Verdana" w:cs="Tahoma"/>
          <w:b/>
          <w:sz w:val="20"/>
          <w:szCs w:val="20"/>
        </w:rPr>
      </w:pPr>
    </w:p>
    <w:p w:rsidR="00810ED0" w:rsidRPr="003A19E1" w:rsidRDefault="00810ED0" w:rsidP="00810ED0">
      <w:pPr>
        <w:rPr>
          <w:rFonts w:ascii="Verdana" w:hAnsi="Verdana" w:cs="Tahoma"/>
          <w:b/>
          <w:sz w:val="20"/>
          <w:szCs w:val="20"/>
        </w:rPr>
      </w:pPr>
    </w:p>
    <w:p w:rsidR="00BB7AE3" w:rsidRPr="003A19E1" w:rsidRDefault="00BB7AE3" w:rsidP="00BB7AE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026/2023</w:t>
      </w:r>
    </w:p>
    <w:p w:rsidR="00BB7AE3" w:rsidRPr="003A19E1" w:rsidRDefault="00BB7AE3" w:rsidP="00BB7AE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069/2023</w:t>
      </w:r>
    </w:p>
    <w:p w:rsidR="00810ED0" w:rsidRPr="003A19E1" w:rsidRDefault="00810ED0" w:rsidP="00810ED0">
      <w:pPr>
        <w:jc w:val="both"/>
        <w:rPr>
          <w:rFonts w:ascii="Verdana" w:hAnsi="Verdana" w:cs="Tahoma"/>
          <w:sz w:val="20"/>
          <w:szCs w:val="20"/>
        </w:rPr>
      </w:pPr>
    </w:p>
    <w:p w:rsidR="00810ED0" w:rsidRPr="003A19E1" w:rsidRDefault="00810ED0" w:rsidP="00810ED0">
      <w:pPr>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10ED0" w:rsidRPr="003A19E1" w:rsidRDefault="00810ED0" w:rsidP="00810ED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810ED0" w:rsidRPr="003A19E1" w:rsidRDefault="00810ED0" w:rsidP="00810ED0">
      <w:pPr>
        <w:pStyle w:val="Recuodecorpodetexto"/>
        <w:tabs>
          <w:tab w:val="left" w:pos="709"/>
          <w:tab w:val="left" w:pos="1276"/>
          <w:tab w:val="left" w:pos="1701"/>
        </w:tabs>
        <w:spacing w:after="0"/>
        <w:jc w:val="center"/>
        <w:rPr>
          <w:rFonts w:ascii="Verdana" w:hAnsi="Verdana" w:cs="Arial"/>
          <w:sz w:val="20"/>
          <w:szCs w:val="20"/>
        </w:rPr>
      </w:pPr>
    </w:p>
    <w:p w:rsidR="00810ED0" w:rsidRPr="003A19E1" w:rsidRDefault="00810ED0" w:rsidP="00810ED0">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810ED0" w:rsidRPr="003A19E1" w:rsidTr="00810ED0">
        <w:trPr>
          <w:trHeight w:val="2230"/>
        </w:trPr>
        <w:tc>
          <w:tcPr>
            <w:tcW w:w="3751" w:type="dxa"/>
            <w:shd w:val="clear" w:color="auto" w:fill="auto"/>
            <w:vAlign w:val="bottom"/>
            <w:hideMark/>
          </w:tcPr>
          <w:p w:rsidR="00810ED0" w:rsidRPr="003A19E1" w:rsidRDefault="00810ED0" w:rsidP="00810ED0">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B85047" w:rsidRDefault="00810ED0" w:rsidP="00810ED0">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810ED0" w:rsidRPr="003A19E1" w:rsidRDefault="00810ED0" w:rsidP="00810ED0">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810ED0" w:rsidRPr="003A19E1" w:rsidRDefault="00810ED0" w:rsidP="00810ED0">
      <w:pPr>
        <w:tabs>
          <w:tab w:val="left" w:pos="1701"/>
        </w:tabs>
        <w:jc w:val="center"/>
        <w:rPr>
          <w:rFonts w:ascii="Verdana" w:hAnsi="Verdana" w:cs="Tahoma"/>
          <w:b/>
          <w:sz w:val="20"/>
          <w:szCs w:val="20"/>
        </w:rPr>
      </w:pPr>
    </w:p>
    <w:p w:rsidR="00810ED0" w:rsidRPr="003A19E1" w:rsidRDefault="00810ED0" w:rsidP="00810ED0">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BB7AE3">
        <w:rPr>
          <w:rFonts w:ascii="Verdana" w:hAnsi="Verdana" w:cs="Tahoma"/>
          <w:b/>
          <w:bCs/>
          <w:snapToGrid w:val="0"/>
          <w:sz w:val="20"/>
          <w:szCs w:val="20"/>
        </w:rPr>
        <w:t>26</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810ED0" w:rsidRPr="003A19E1" w:rsidRDefault="00810ED0" w:rsidP="00810ED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810ED0" w:rsidRPr="003A19E1" w:rsidRDefault="00810ED0" w:rsidP="00810ED0">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810ED0" w:rsidRPr="003A19E1" w:rsidRDefault="00810ED0" w:rsidP="00810ED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810ED0" w:rsidRPr="003A19E1" w:rsidRDefault="00810ED0" w:rsidP="00810ED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810ED0" w:rsidRPr="003A19E1" w:rsidRDefault="00810ED0" w:rsidP="00810ED0">
      <w:pPr>
        <w:tabs>
          <w:tab w:val="left" w:pos="1701"/>
        </w:tabs>
        <w:jc w:val="both"/>
        <w:rPr>
          <w:rFonts w:ascii="Verdana" w:hAnsi="Verdana" w:cs="Tahoma"/>
          <w:bCs/>
          <w:snapToGrid w:val="0"/>
          <w:sz w:val="20"/>
          <w:szCs w:val="20"/>
        </w:rPr>
      </w:pPr>
    </w:p>
    <w:p w:rsidR="00810ED0" w:rsidRPr="003A19E1" w:rsidRDefault="00810ED0" w:rsidP="00810ED0">
      <w:pPr>
        <w:tabs>
          <w:tab w:val="left" w:pos="1701"/>
        </w:tabs>
        <w:jc w:val="center"/>
        <w:rPr>
          <w:rFonts w:ascii="Verdana" w:hAnsi="Verdana" w:cs="Arial"/>
          <w:b/>
          <w:sz w:val="20"/>
          <w:szCs w:val="20"/>
        </w:rPr>
      </w:pPr>
    </w:p>
    <w:p w:rsidR="00810ED0" w:rsidRPr="003A19E1" w:rsidRDefault="00810ED0" w:rsidP="00810ED0">
      <w:pPr>
        <w:tabs>
          <w:tab w:val="left" w:pos="1701"/>
        </w:tabs>
        <w:jc w:val="center"/>
        <w:rPr>
          <w:rFonts w:ascii="Verdana" w:hAnsi="Verdana" w:cs="Arial"/>
          <w:b/>
          <w:sz w:val="20"/>
          <w:szCs w:val="20"/>
        </w:rPr>
      </w:pPr>
    </w:p>
    <w:p w:rsidR="00810ED0" w:rsidRPr="003A19E1" w:rsidRDefault="00810ED0" w:rsidP="00810ED0">
      <w:pPr>
        <w:tabs>
          <w:tab w:val="left" w:pos="1701"/>
        </w:tabs>
        <w:jc w:val="center"/>
        <w:rPr>
          <w:rFonts w:ascii="Verdana" w:hAnsi="Verdana" w:cs="Arial"/>
          <w:b/>
          <w:sz w:val="20"/>
          <w:szCs w:val="20"/>
        </w:rPr>
      </w:pPr>
    </w:p>
    <w:p w:rsidR="00810ED0" w:rsidRPr="003A19E1" w:rsidRDefault="00810ED0" w:rsidP="00810ED0">
      <w:pPr>
        <w:tabs>
          <w:tab w:val="left" w:pos="1701"/>
        </w:tabs>
        <w:jc w:val="center"/>
        <w:rPr>
          <w:rFonts w:ascii="Verdana" w:hAnsi="Verdana" w:cs="Arial"/>
          <w:b/>
          <w:sz w:val="20"/>
          <w:szCs w:val="20"/>
        </w:rPr>
      </w:pPr>
    </w:p>
    <w:p w:rsidR="00810ED0" w:rsidRPr="003A19E1" w:rsidRDefault="00810ED0" w:rsidP="00810ED0">
      <w:pPr>
        <w:tabs>
          <w:tab w:val="left" w:pos="1701"/>
        </w:tabs>
        <w:jc w:val="center"/>
        <w:rPr>
          <w:rFonts w:ascii="Verdana" w:hAnsi="Verdana" w:cs="Arial"/>
          <w:b/>
          <w:sz w:val="20"/>
          <w:szCs w:val="20"/>
        </w:rPr>
      </w:pPr>
    </w:p>
    <w:p w:rsidR="00810ED0" w:rsidRPr="003A19E1" w:rsidRDefault="00810ED0" w:rsidP="00810ED0">
      <w:pPr>
        <w:tabs>
          <w:tab w:val="left" w:pos="1701"/>
        </w:tabs>
        <w:jc w:val="center"/>
        <w:rPr>
          <w:rFonts w:ascii="Verdana" w:hAnsi="Verdana" w:cs="Arial"/>
          <w:b/>
          <w:sz w:val="20"/>
          <w:szCs w:val="20"/>
        </w:rPr>
      </w:pPr>
    </w:p>
    <w:p w:rsidR="00810ED0" w:rsidRPr="003A19E1" w:rsidRDefault="00810ED0" w:rsidP="00810ED0">
      <w:pPr>
        <w:pStyle w:val="Recuodecorpodetexto"/>
        <w:tabs>
          <w:tab w:val="left" w:pos="709"/>
          <w:tab w:val="left" w:pos="1276"/>
        </w:tabs>
        <w:jc w:val="center"/>
        <w:rPr>
          <w:rFonts w:ascii="Verdana" w:hAnsi="Verdana" w:cs="Arial"/>
          <w:sz w:val="20"/>
          <w:szCs w:val="20"/>
        </w:rPr>
      </w:pPr>
    </w:p>
    <w:p w:rsidR="00810ED0" w:rsidRPr="003A19E1" w:rsidRDefault="00810ED0" w:rsidP="00810ED0">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810ED0" w:rsidRPr="003A19E1" w:rsidRDefault="00810ED0" w:rsidP="00810ED0">
      <w:pPr>
        <w:tabs>
          <w:tab w:val="left" w:pos="1701"/>
        </w:tabs>
        <w:jc w:val="center"/>
        <w:rPr>
          <w:rFonts w:ascii="Verdana" w:hAnsi="Verdana" w:cs="Arial"/>
          <w:b/>
          <w:sz w:val="20"/>
          <w:szCs w:val="20"/>
        </w:rPr>
      </w:pPr>
    </w:p>
    <w:p w:rsidR="00810ED0" w:rsidRPr="003A19E1" w:rsidRDefault="00810ED0" w:rsidP="00810ED0">
      <w:pPr>
        <w:tabs>
          <w:tab w:val="left" w:pos="1701"/>
        </w:tabs>
        <w:jc w:val="center"/>
        <w:rPr>
          <w:rFonts w:ascii="Verdana" w:hAnsi="Verdana" w:cs="Arial"/>
          <w:b/>
          <w:sz w:val="20"/>
          <w:szCs w:val="20"/>
        </w:rPr>
      </w:pPr>
    </w:p>
    <w:p w:rsidR="00810ED0" w:rsidRDefault="00810ED0" w:rsidP="00810ED0">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p>
    <w:p w:rsidR="00810ED0" w:rsidRPr="008B43C8" w:rsidRDefault="00810ED0" w:rsidP="00810ED0">
      <w:pPr>
        <w:widowControl w:val="0"/>
        <w:jc w:val="center"/>
        <w:rPr>
          <w:rFonts w:ascii="Verdana" w:hAnsi="Verdana" w:cs="Tahoma"/>
          <w:b/>
          <w:sz w:val="19"/>
          <w:szCs w:val="19"/>
        </w:rPr>
      </w:pPr>
      <w:r w:rsidRPr="008B43C8">
        <w:rPr>
          <w:rFonts w:ascii="Verdana" w:hAnsi="Verdana" w:cs="Tahoma"/>
          <w:b/>
          <w:sz w:val="19"/>
          <w:szCs w:val="19"/>
        </w:rPr>
        <w:lastRenderedPageBreak/>
        <w:t xml:space="preserve">ANEXO </w:t>
      </w:r>
      <w:r>
        <w:rPr>
          <w:rFonts w:ascii="Verdana" w:hAnsi="Verdana" w:cs="Tahoma"/>
          <w:b/>
          <w:sz w:val="19"/>
          <w:szCs w:val="19"/>
        </w:rPr>
        <w:t>I</w:t>
      </w:r>
      <w:r w:rsidRPr="008B43C8">
        <w:rPr>
          <w:rFonts w:ascii="Verdana" w:hAnsi="Verdana" w:cs="Tahoma"/>
          <w:b/>
          <w:sz w:val="19"/>
          <w:szCs w:val="19"/>
        </w:rPr>
        <w:t>X</w:t>
      </w:r>
    </w:p>
    <w:p w:rsidR="00810ED0" w:rsidRPr="008B43C8" w:rsidRDefault="00810ED0" w:rsidP="00810ED0">
      <w:pPr>
        <w:widowControl w:val="0"/>
        <w:jc w:val="center"/>
        <w:rPr>
          <w:rFonts w:ascii="Verdana" w:hAnsi="Verdana" w:cs="Tahoma"/>
          <w:b/>
          <w:sz w:val="19"/>
          <w:szCs w:val="19"/>
        </w:rPr>
      </w:pPr>
      <w:r w:rsidRPr="008B43C8">
        <w:rPr>
          <w:rFonts w:ascii="Verdana" w:hAnsi="Verdana" w:cs="Tahoma"/>
          <w:b/>
          <w:sz w:val="19"/>
          <w:szCs w:val="19"/>
        </w:rPr>
        <w:t>MINUTA DO CONTRATO</w:t>
      </w:r>
    </w:p>
    <w:p w:rsidR="00810ED0" w:rsidRDefault="00810ED0" w:rsidP="00810ED0">
      <w:pPr>
        <w:widowControl w:val="0"/>
        <w:jc w:val="center"/>
        <w:rPr>
          <w:rFonts w:ascii="Verdana" w:hAnsi="Verdana" w:cs="Tahoma"/>
          <w:b/>
          <w:sz w:val="19"/>
          <w:szCs w:val="19"/>
        </w:rPr>
      </w:pPr>
      <w:r w:rsidRPr="008B43C8">
        <w:rPr>
          <w:rFonts w:ascii="Verdana" w:hAnsi="Verdana" w:cs="Tahoma"/>
          <w:b/>
          <w:sz w:val="19"/>
          <w:szCs w:val="19"/>
        </w:rPr>
        <w:t>CONTRATO ................................</w:t>
      </w:r>
    </w:p>
    <w:p w:rsidR="00810ED0" w:rsidRPr="008B43C8" w:rsidRDefault="00810ED0" w:rsidP="00810ED0">
      <w:pPr>
        <w:widowControl w:val="0"/>
        <w:jc w:val="center"/>
        <w:rPr>
          <w:rFonts w:ascii="Verdana" w:hAnsi="Verdana" w:cs="Tahoma"/>
          <w:b/>
          <w:sz w:val="19"/>
          <w:szCs w:val="19"/>
        </w:rPr>
      </w:pPr>
    </w:p>
    <w:p w:rsidR="00810ED0" w:rsidRPr="008B43C8" w:rsidRDefault="00810ED0" w:rsidP="00810ED0">
      <w:pPr>
        <w:widowControl w:val="0"/>
        <w:ind w:left="5040"/>
        <w:jc w:val="both"/>
        <w:rPr>
          <w:rFonts w:ascii="Verdana" w:hAnsi="Verdana" w:cs="Tahoma"/>
          <w:sz w:val="19"/>
          <w:szCs w:val="19"/>
        </w:rPr>
      </w:pPr>
    </w:p>
    <w:p w:rsidR="00810ED0" w:rsidRPr="008B43C8" w:rsidRDefault="00810ED0" w:rsidP="00810ED0">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810ED0" w:rsidRDefault="00810ED0" w:rsidP="00810ED0">
      <w:pPr>
        <w:widowControl w:val="0"/>
        <w:jc w:val="both"/>
        <w:rPr>
          <w:rFonts w:ascii="Verdana" w:hAnsi="Verdana" w:cs="Tahoma"/>
          <w:sz w:val="19"/>
          <w:szCs w:val="19"/>
        </w:rPr>
      </w:pPr>
    </w:p>
    <w:p w:rsidR="00810ED0" w:rsidRDefault="00810ED0" w:rsidP="00810ED0">
      <w:pPr>
        <w:widowControl w:val="0"/>
        <w:jc w:val="both"/>
        <w:rPr>
          <w:rFonts w:ascii="Verdana" w:hAnsi="Verdana" w:cs="Tahoma"/>
          <w:sz w:val="19"/>
          <w:szCs w:val="19"/>
        </w:rPr>
      </w:pPr>
    </w:p>
    <w:p w:rsidR="00810ED0" w:rsidRPr="008B43C8" w:rsidRDefault="00810ED0" w:rsidP="00810ED0">
      <w:pPr>
        <w:widowControl w:val="0"/>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BB7AE3">
        <w:rPr>
          <w:rFonts w:ascii="Verdana" w:hAnsi="Verdana" w:cs="Tahoma"/>
          <w:sz w:val="19"/>
          <w:szCs w:val="19"/>
        </w:rPr>
        <w:t>69</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BB7AE3">
        <w:rPr>
          <w:rFonts w:ascii="Verdana" w:hAnsi="Verdana" w:cs="Tahoma"/>
          <w:sz w:val="19"/>
          <w:szCs w:val="19"/>
        </w:rPr>
        <w:t>26</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810ED0" w:rsidRPr="008B43C8" w:rsidRDefault="00810ED0" w:rsidP="00810ED0">
      <w:pPr>
        <w:widowControl w:val="0"/>
        <w:tabs>
          <w:tab w:val="left" w:pos="720"/>
          <w:tab w:val="left" w:pos="1260"/>
          <w:tab w:val="left" w:pos="1800"/>
        </w:tabs>
        <w:jc w:val="both"/>
        <w:rPr>
          <w:rFonts w:ascii="Verdana" w:hAnsi="Verdana" w:cs="Tahoma"/>
          <w:b/>
          <w:sz w:val="19"/>
          <w:szCs w:val="19"/>
        </w:rPr>
      </w:pPr>
    </w:p>
    <w:p w:rsidR="008D465F" w:rsidRPr="00147B77" w:rsidRDefault="00810ED0" w:rsidP="008D465F">
      <w:pPr>
        <w:widowControl w:val="0"/>
        <w:tabs>
          <w:tab w:val="left" w:pos="1440"/>
          <w:tab w:val="left" w:pos="1980"/>
        </w:tabs>
        <w:ind w:hanging="708"/>
        <w:jc w:val="both"/>
        <w:rPr>
          <w:rFonts w:ascii="Verdana" w:hAnsi="Verdana" w:cs="Tahoma"/>
          <w:sz w:val="20"/>
          <w:szCs w:val="20"/>
        </w:rPr>
      </w:pPr>
      <w:r w:rsidRPr="008B43C8">
        <w:rPr>
          <w:rFonts w:ascii="Verdana" w:hAnsi="Verdana" w:cs="Tahoma"/>
          <w:sz w:val="19"/>
          <w:szCs w:val="19"/>
        </w:rPr>
        <w:tab/>
      </w:r>
      <w:r w:rsidR="008D465F">
        <w:t xml:space="preserve">            1.1   -     </w:t>
      </w:r>
      <w:r w:rsidR="008D465F">
        <w:rPr>
          <w:rFonts w:ascii="Verdana" w:hAnsi="Verdana"/>
          <w:sz w:val="20"/>
          <w:szCs w:val="20"/>
        </w:rPr>
        <w:t>O objeto do presente contrato</w:t>
      </w:r>
      <w:r w:rsidR="008D465F" w:rsidRPr="00161F47">
        <w:rPr>
          <w:rFonts w:ascii="Verdana" w:hAnsi="Verdana"/>
          <w:sz w:val="20"/>
          <w:szCs w:val="20"/>
        </w:rPr>
        <w:t xml:space="preserve"> é a</w:t>
      </w:r>
      <w:r w:rsidR="008D465F">
        <w:rPr>
          <w:rFonts w:ascii="Verdana" w:hAnsi="Verdana"/>
          <w:sz w:val="20"/>
          <w:szCs w:val="20"/>
        </w:rPr>
        <w:t xml:space="preserve"> </w:t>
      </w:r>
      <w:r w:rsidR="008D465F" w:rsidRPr="00AE6683">
        <w:rPr>
          <w:rFonts w:ascii="Verdana" w:hAnsi="Verdana"/>
          <w:b/>
          <w:sz w:val="20"/>
          <w:szCs w:val="20"/>
        </w:rPr>
        <w:t>Contratação de empresa especializada para prestação de serviços de pensão com fornecimento</w:t>
      </w:r>
      <w:r w:rsidR="008D465F">
        <w:rPr>
          <w:rFonts w:ascii="Verdana" w:hAnsi="Verdana"/>
          <w:b/>
          <w:sz w:val="20"/>
          <w:szCs w:val="20"/>
        </w:rPr>
        <w:t xml:space="preserve"> de</w:t>
      </w:r>
      <w:r w:rsidR="008D465F" w:rsidRPr="00AE6683">
        <w:rPr>
          <w:rFonts w:ascii="Verdana" w:hAnsi="Verdana"/>
          <w:b/>
          <w:sz w:val="20"/>
          <w:szCs w:val="20"/>
        </w:rPr>
        <w:t xml:space="preserve"> </w:t>
      </w:r>
      <w:r w:rsidR="008D465F" w:rsidRPr="002B10D3">
        <w:rPr>
          <w:rFonts w:ascii="Verdana" w:hAnsi="Verdana"/>
          <w:b/>
          <w:bCs/>
          <w:color w:val="000000"/>
          <w:sz w:val="20"/>
          <w:szCs w:val="20"/>
        </w:rPr>
        <w:t>hospedagem incluindo alimentação e transporte dos pacientes</w:t>
      </w:r>
      <w:r w:rsidR="008D465F" w:rsidRPr="00AE6683">
        <w:rPr>
          <w:rFonts w:ascii="Verdana" w:hAnsi="Verdana"/>
          <w:b/>
          <w:sz w:val="20"/>
          <w:szCs w:val="20"/>
        </w:rPr>
        <w:t xml:space="preserve"> para hospitais e clínicas no município de Campo Grande/MS</w:t>
      </w:r>
      <w:r w:rsidR="008D465F" w:rsidRPr="00161F47">
        <w:rPr>
          <w:rFonts w:ascii="Verdana" w:hAnsi="Verdana"/>
          <w:sz w:val="20"/>
          <w:szCs w:val="20"/>
        </w:rPr>
        <w:t xml:space="preserve">, </w:t>
      </w:r>
      <w:r w:rsidR="008D465F" w:rsidRPr="00147B77">
        <w:rPr>
          <w:rFonts w:ascii="Verdana" w:hAnsi="Verdana" w:cs="Tahoma"/>
          <w:sz w:val="20"/>
          <w:szCs w:val="20"/>
        </w:rPr>
        <w:t>com as especificações e quantidade constante na Proposta de Preços, Anexo I, parte integrante e complementar deste Edital.</w:t>
      </w:r>
    </w:p>
    <w:p w:rsidR="008D465F" w:rsidRPr="00161F47" w:rsidRDefault="008D465F" w:rsidP="008D465F">
      <w:pPr>
        <w:widowControl w:val="0"/>
        <w:tabs>
          <w:tab w:val="left" w:pos="1440"/>
          <w:tab w:val="left" w:pos="1980"/>
        </w:tabs>
        <w:ind w:hanging="708"/>
        <w:jc w:val="both"/>
        <w:rPr>
          <w:rFonts w:ascii="Verdana" w:hAnsi="Verdana" w:cs="Tahoma"/>
          <w:sz w:val="20"/>
          <w:szCs w:val="20"/>
        </w:rPr>
      </w:pPr>
    </w:p>
    <w:p w:rsidR="008D465F" w:rsidRPr="00C26FC8" w:rsidRDefault="008D465F" w:rsidP="008D465F">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r>
        <w:rPr>
          <w:rFonts w:ascii="Verdana" w:hAnsi="Verdana" w:cs="Tahoma"/>
          <w:bCs/>
          <w:sz w:val="20"/>
          <w:szCs w:val="20"/>
        </w:rPr>
        <w:t xml:space="preserve">         1.2     -     </w:t>
      </w:r>
      <w:r w:rsidRPr="00161F47">
        <w:rPr>
          <w:rFonts w:ascii="Verdana" w:hAnsi="Verdana" w:cs="Tahoma"/>
          <w:bCs/>
          <w:sz w:val="20"/>
          <w:szCs w:val="20"/>
        </w:rPr>
        <w:t>A prestação dos serviços</w:t>
      </w:r>
      <w:r>
        <w:rPr>
          <w:rFonts w:ascii="Verdana" w:hAnsi="Verdana" w:cs="Tahoma"/>
          <w:bCs/>
          <w:sz w:val="20"/>
          <w:szCs w:val="20"/>
        </w:rPr>
        <w:t xml:space="preserve"> incluirá pernoite, três refeições diárias: café da manhã, almoço e jantar, </w:t>
      </w:r>
      <w:r>
        <w:rPr>
          <w:rFonts w:ascii="Verdana" w:hAnsi="Verdana" w:cs="Arial"/>
          <w:color w:val="000000"/>
          <w:sz w:val="20"/>
          <w:szCs w:val="20"/>
        </w:rPr>
        <w:t>transporte do paciente para hospitais/unidades de saúde e clínicas</w:t>
      </w:r>
      <w:r w:rsidRPr="00B86E3B">
        <w:rPr>
          <w:rFonts w:ascii="Verdana" w:hAnsi="Verdana" w:cs="Arial"/>
          <w:color w:val="000000"/>
          <w:sz w:val="20"/>
          <w:szCs w:val="20"/>
        </w:rPr>
        <w:t xml:space="preserve"> em Campo Grande</w:t>
      </w:r>
      <w:r>
        <w:rPr>
          <w:rFonts w:ascii="Verdana" w:hAnsi="Verdana" w:cs="Arial"/>
          <w:color w:val="000000"/>
          <w:sz w:val="20"/>
          <w:szCs w:val="20"/>
        </w:rPr>
        <w:t>/MS</w:t>
      </w:r>
      <w:r w:rsidRPr="00B86E3B">
        <w:rPr>
          <w:rFonts w:ascii="Verdana" w:hAnsi="Verdana" w:cs="Arial"/>
          <w:color w:val="000000"/>
          <w:sz w:val="20"/>
          <w:szCs w:val="20"/>
        </w:rPr>
        <w:t xml:space="preserve"> e agendamento de consultas se necessário. </w:t>
      </w:r>
      <w:r w:rsidRPr="00161F47">
        <w:rPr>
          <w:rFonts w:ascii="Verdana" w:hAnsi="Verdana" w:cs="Tahoma"/>
          <w:bCs/>
          <w:sz w:val="20"/>
          <w:szCs w:val="20"/>
        </w:rPr>
        <w:t xml:space="preserve"> </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O local da hospedagem deve ser oferecido em espaço adequado tanto nos leitos que não poderão ultrapassar a quantidade máxima de 04 (quatro) por quarto, quanto no local de refeições e deverá atender as exigências mínimas de higiene obedecendo às determinações dos órgãos oficiais de fiscalização de vigilância sanitária e outros.</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     -     </w:t>
      </w:r>
      <w:proofErr w:type="gramStart"/>
      <w:r>
        <w:rPr>
          <w:rFonts w:ascii="Verdana" w:hAnsi="Verdana" w:cs="Tahoma"/>
          <w:sz w:val="20"/>
          <w:szCs w:val="20"/>
        </w:rPr>
        <w:t xml:space="preserve"> Não</w:t>
      </w:r>
      <w:proofErr w:type="gramEnd"/>
      <w:r>
        <w:rPr>
          <w:rFonts w:ascii="Verdana" w:hAnsi="Verdana" w:cs="Tahoma"/>
          <w:sz w:val="20"/>
          <w:szCs w:val="20"/>
        </w:rPr>
        <w:t xml:space="preserve"> será permitido acomodações de pacientes em quartos com beliche.</w:t>
      </w:r>
    </w:p>
    <w:p w:rsidR="008D465F" w:rsidRPr="00147B77" w:rsidRDefault="008D465F" w:rsidP="008D465F">
      <w:pPr>
        <w:widowControl w:val="0"/>
        <w:tabs>
          <w:tab w:val="left" w:pos="1440"/>
          <w:tab w:val="left" w:pos="1980"/>
        </w:tabs>
        <w:ind w:firstLine="720"/>
        <w:jc w:val="both"/>
        <w:rPr>
          <w:rFonts w:ascii="Verdana" w:hAnsi="Verdana" w:cs="Tahoma"/>
          <w:sz w:val="20"/>
          <w:szCs w:val="20"/>
        </w:rPr>
      </w:pPr>
    </w:p>
    <w:p w:rsidR="00810ED0" w:rsidRPr="00181D93" w:rsidRDefault="00810ED0" w:rsidP="008D465F">
      <w:pPr>
        <w:widowControl w:val="0"/>
        <w:tabs>
          <w:tab w:val="left" w:pos="540"/>
          <w:tab w:val="left" w:pos="1260"/>
          <w:tab w:val="left" w:pos="1800"/>
        </w:tabs>
        <w:jc w:val="both"/>
        <w:rPr>
          <w:rFonts w:ascii="Verdana" w:hAnsi="Verdana" w:cs="Tahoma"/>
          <w:b/>
          <w:sz w:val="20"/>
          <w:szCs w:val="20"/>
        </w:rPr>
      </w:pPr>
      <w:r>
        <w:rPr>
          <w:rFonts w:ascii="Verdana" w:hAnsi="Verdana" w:cs="Tahoma"/>
          <w:b/>
          <w:sz w:val="20"/>
          <w:szCs w:val="20"/>
        </w:rPr>
        <w:t>CLÁUSULA SEGUNDA – DAS CONDIÇÕES GERAIS DE EXECUÇÃO DO OBJETO</w:t>
      </w:r>
    </w:p>
    <w:p w:rsidR="00810ED0" w:rsidRPr="00147B77" w:rsidRDefault="00810ED0" w:rsidP="00810ED0">
      <w:pPr>
        <w:widowControl w:val="0"/>
        <w:tabs>
          <w:tab w:val="left" w:pos="1440"/>
          <w:tab w:val="left" w:pos="1980"/>
        </w:tabs>
        <w:ind w:firstLine="720"/>
        <w:jc w:val="both"/>
        <w:rPr>
          <w:rFonts w:ascii="Verdana" w:hAnsi="Verdana" w:cs="Tahoma"/>
          <w:sz w:val="20"/>
          <w:szCs w:val="20"/>
        </w:rPr>
      </w:pPr>
      <w:r w:rsidRPr="00181D93">
        <w:rPr>
          <w:rFonts w:ascii="Verdana" w:hAnsi="Verdana" w:cs="Tahoma"/>
          <w:sz w:val="20"/>
          <w:szCs w:val="20"/>
        </w:rPr>
        <w:tab/>
      </w:r>
    </w:p>
    <w:p w:rsidR="008D465F" w:rsidRPr="00B34AA6"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.1</w:t>
      </w:r>
      <w:r w:rsidRPr="00147B77">
        <w:rPr>
          <w:rFonts w:ascii="Verdana" w:hAnsi="Verdana" w:cs="Tahoma"/>
          <w:sz w:val="20"/>
          <w:szCs w:val="20"/>
        </w:rPr>
        <w:tab/>
        <w:t>-</w:t>
      </w:r>
      <w:r w:rsidRPr="00147B77">
        <w:rPr>
          <w:rFonts w:ascii="Verdana" w:hAnsi="Verdana" w:cs="Tahoma"/>
          <w:sz w:val="20"/>
          <w:szCs w:val="20"/>
        </w:rPr>
        <w:tab/>
      </w:r>
      <w:r w:rsidRPr="00B34AA6">
        <w:rPr>
          <w:rFonts w:ascii="Verdana" w:hAnsi="Verdana" w:cs="Tahoma"/>
          <w:sz w:val="20"/>
          <w:szCs w:val="20"/>
        </w:rPr>
        <w:t>A</w:t>
      </w:r>
      <w:r>
        <w:rPr>
          <w:rFonts w:ascii="Verdana" w:hAnsi="Verdana" w:cs="Tahoma"/>
          <w:sz w:val="20"/>
          <w:szCs w:val="20"/>
        </w:rPr>
        <w:t xml:space="preserve"> execução dos serviços será feita de acordo com as necessidades da Secretaria Municipal de Saúde, através de requisição de serviços emitida por funcionário por ela credenciado para este fim</w:t>
      </w:r>
      <w:r w:rsidRPr="00B34AA6">
        <w:rPr>
          <w:rFonts w:ascii="Verdana" w:hAnsi="Verdana" w:cs="Tahoma"/>
          <w:sz w:val="20"/>
          <w:szCs w:val="20"/>
        </w:rPr>
        <w:t>.</w:t>
      </w:r>
    </w:p>
    <w:p w:rsidR="008D465F" w:rsidRPr="00B34AA6"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2D101C">
        <w:rPr>
          <w:rFonts w:ascii="Verdana" w:hAnsi="Verdana" w:cs="Tahoma"/>
          <w:sz w:val="20"/>
          <w:szCs w:val="20"/>
        </w:rPr>
        <w:t>.2</w:t>
      </w:r>
      <w:r w:rsidRPr="002D101C">
        <w:rPr>
          <w:rFonts w:ascii="Verdana" w:hAnsi="Verdana" w:cs="Tahoma"/>
          <w:sz w:val="20"/>
          <w:szCs w:val="20"/>
        </w:rPr>
        <w:tab/>
        <w:t>-</w:t>
      </w:r>
      <w:r w:rsidRPr="002D101C">
        <w:rPr>
          <w:rFonts w:ascii="Verdana" w:hAnsi="Verdana" w:cs="Tahoma"/>
          <w:sz w:val="20"/>
          <w:szCs w:val="20"/>
        </w:rPr>
        <w:tab/>
        <w:t>Sempre que houver necessidade de utilização dos serviços</w:t>
      </w:r>
      <w:r>
        <w:rPr>
          <w:rFonts w:ascii="Verdana" w:hAnsi="Verdana" w:cs="Tahoma"/>
          <w:sz w:val="20"/>
          <w:szCs w:val="20"/>
        </w:rPr>
        <w:t xml:space="preserve"> contratados,</w:t>
      </w:r>
      <w:r w:rsidRPr="002D101C">
        <w:rPr>
          <w:rFonts w:ascii="Verdana" w:hAnsi="Verdana" w:cs="Tahoma"/>
          <w:sz w:val="20"/>
          <w:szCs w:val="20"/>
        </w:rPr>
        <w:t xml:space="preserve"> a Secretaria Municipal de Saúde</w:t>
      </w:r>
      <w:r>
        <w:rPr>
          <w:rFonts w:ascii="Verdana" w:hAnsi="Verdana" w:cs="Tahoma"/>
          <w:sz w:val="20"/>
          <w:szCs w:val="20"/>
        </w:rPr>
        <w:t xml:space="preserve"> através de pessoa credenciada emitirá</w:t>
      </w:r>
      <w:r w:rsidRPr="002D101C">
        <w:rPr>
          <w:rFonts w:ascii="Verdana" w:hAnsi="Verdana" w:cs="Tahoma"/>
          <w:sz w:val="20"/>
          <w:szCs w:val="20"/>
        </w:rPr>
        <w:t xml:space="preserve"> requisição de serviços, inf</w:t>
      </w:r>
      <w:r>
        <w:rPr>
          <w:rFonts w:ascii="Verdana" w:hAnsi="Verdana" w:cs="Tahoma"/>
          <w:sz w:val="20"/>
          <w:szCs w:val="20"/>
        </w:rPr>
        <w:t xml:space="preserve">ormando a quantidade de pessoas que serão beneficiadas com até 48 (quarenta e oito) horas </w:t>
      </w:r>
      <w:r w:rsidRPr="002D101C">
        <w:rPr>
          <w:rFonts w:ascii="Verdana" w:hAnsi="Verdana" w:cs="Tahoma"/>
          <w:sz w:val="20"/>
          <w:szCs w:val="20"/>
        </w:rPr>
        <w:t>de antecedência,</w:t>
      </w:r>
      <w:r>
        <w:rPr>
          <w:rFonts w:ascii="Verdana" w:hAnsi="Verdana" w:cs="Tahoma"/>
          <w:sz w:val="20"/>
          <w:szCs w:val="20"/>
        </w:rPr>
        <w:t xml:space="preserve"> quando ultrapassar 04 (quatro) pacientes, ficando o Contratante assim obrigado da reserva quando o número for inferior, porém em todos os casos será obrigatório a apresentação da requisição a qual deverá ser anexada a planilha de fechamento mensal. </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Pr="00147B77"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A Secretaria Municipal de Saúde poderá cancelar as reservas efetivadas desde que o faça com no mínimo 24 (vinte e quatro) horas de antecedência</w:t>
      </w:r>
      <w:r w:rsidRPr="00147B77">
        <w:rPr>
          <w:rFonts w:ascii="Verdana" w:hAnsi="Verdana" w:cs="Tahoma"/>
          <w:sz w:val="20"/>
          <w:szCs w:val="20"/>
        </w:rPr>
        <w:t>.</w:t>
      </w:r>
    </w:p>
    <w:p w:rsidR="008D465F" w:rsidRDefault="008D465F" w:rsidP="008D465F">
      <w:pPr>
        <w:widowControl w:val="0"/>
        <w:tabs>
          <w:tab w:val="left" w:pos="1440"/>
          <w:tab w:val="left" w:pos="1980"/>
        </w:tabs>
        <w:ind w:firstLine="720"/>
        <w:jc w:val="both"/>
        <w:rPr>
          <w:rFonts w:ascii="Verdana" w:hAnsi="Verdana" w:cs="Tahoma"/>
          <w:sz w:val="20"/>
          <w:szCs w:val="20"/>
        </w:rPr>
      </w:pPr>
    </w:p>
    <w:p w:rsidR="008D465F" w:rsidRDefault="008D465F" w:rsidP="008D465F">
      <w:pPr>
        <w:widowControl w:val="0"/>
        <w:tabs>
          <w:tab w:val="left" w:pos="1440"/>
          <w:tab w:val="left" w:pos="1980"/>
        </w:tabs>
        <w:ind w:firstLine="720"/>
        <w:jc w:val="both"/>
        <w:rPr>
          <w:rFonts w:ascii="Verdana" w:hAnsi="Verdana" w:cs="Tahoma"/>
          <w:bCs/>
          <w:sz w:val="20"/>
          <w:szCs w:val="20"/>
        </w:rPr>
      </w:pPr>
      <w:r>
        <w:rPr>
          <w:rFonts w:ascii="Verdana" w:hAnsi="Verdana" w:cs="Tahoma"/>
          <w:sz w:val="20"/>
          <w:szCs w:val="20"/>
        </w:rPr>
        <w:t>2</w:t>
      </w:r>
      <w:r w:rsidRPr="00B34AA6">
        <w:rPr>
          <w:rFonts w:ascii="Verdana" w:hAnsi="Verdana" w:cs="Tahoma"/>
          <w:sz w:val="20"/>
          <w:szCs w:val="20"/>
        </w:rPr>
        <w:t>.4</w:t>
      </w:r>
      <w:r w:rsidRPr="00B34AA6">
        <w:rPr>
          <w:rFonts w:ascii="Verdana" w:hAnsi="Verdana" w:cs="Tahoma"/>
          <w:sz w:val="20"/>
          <w:szCs w:val="20"/>
        </w:rPr>
        <w:tab/>
        <w:t>-</w:t>
      </w:r>
      <w:r>
        <w:rPr>
          <w:rFonts w:ascii="Verdana" w:hAnsi="Verdana" w:cs="Tahoma"/>
          <w:sz w:val="20"/>
          <w:szCs w:val="20"/>
        </w:rPr>
        <w:t xml:space="preserve">    No valor das diárias deverá estar incluso, obrigatoriamente, o café da manhã, almoço e jantar</w:t>
      </w:r>
      <w:r w:rsidRPr="00500335">
        <w:rPr>
          <w:rFonts w:ascii="Verdana" w:hAnsi="Verdana" w:cs="Tahoma"/>
          <w:bCs/>
          <w:sz w:val="20"/>
          <w:szCs w:val="20"/>
        </w:rPr>
        <w:t>.</w:t>
      </w:r>
    </w:p>
    <w:p w:rsidR="008D465F" w:rsidRDefault="008D465F" w:rsidP="008D465F">
      <w:pPr>
        <w:widowControl w:val="0"/>
        <w:tabs>
          <w:tab w:val="left" w:pos="1440"/>
          <w:tab w:val="left" w:pos="1980"/>
        </w:tabs>
        <w:ind w:firstLine="720"/>
        <w:jc w:val="both"/>
        <w:rPr>
          <w:rFonts w:ascii="Verdana" w:hAnsi="Verdana" w:cs="Tahoma"/>
          <w:bCs/>
          <w:sz w:val="20"/>
          <w:szCs w:val="20"/>
        </w:rPr>
      </w:pPr>
    </w:p>
    <w:p w:rsidR="008D465F" w:rsidRDefault="008D465F" w:rsidP="008D465F">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 xml:space="preserve">2.5    -     </w:t>
      </w:r>
      <w:r>
        <w:rPr>
          <w:rFonts w:ascii="Verdana" w:hAnsi="Verdana" w:cs="Tahoma"/>
          <w:sz w:val="20"/>
          <w:szCs w:val="20"/>
        </w:rPr>
        <w:t>O local da hospedagem deve ser oferecido em espaço adequado tanto nos leitos que não poderão ultrapassar a quantidade máxima de 04 (quatro) pessoas por quarto, quanto no local de refeições e deverá atender as exigências mínimas de higiene obedecendo as determinações dos órgãos oficiais de fiscalização de vigilância sanitária e outros.</w:t>
      </w:r>
    </w:p>
    <w:p w:rsidR="008D465F" w:rsidRDefault="008D465F" w:rsidP="008D465F">
      <w:pPr>
        <w:widowControl w:val="0"/>
        <w:tabs>
          <w:tab w:val="left" w:pos="1440"/>
          <w:tab w:val="left" w:pos="1980"/>
        </w:tabs>
        <w:ind w:firstLine="720"/>
        <w:jc w:val="both"/>
        <w:rPr>
          <w:rFonts w:ascii="Verdana" w:hAnsi="Verdana" w:cs="Tahoma"/>
          <w:sz w:val="20"/>
          <w:szCs w:val="20"/>
        </w:rPr>
      </w:pPr>
    </w:p>
    <w:p w:rsidR="00810ED0" w:rsidRDefault="008D465F" w:rsidP="00810ED0">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2</w:t>
      </w:r>
      <w:r w:rsidRPr="00500335">
        <w:rPr>
          <w:rFonts w:ascii="Verdana" w:hAnsi="Verdana" w:cs="Tahoma"/>
          <w:bCs/>
          <w:sz w:val="20"/>
          <w:szCs w:val="20"/>
        </w:rPr>
        <w:t xml:space="preserve">.6     -    </w:t>
      </w:r>
      <w:r>
        <w:rPr>
          <w:rFonts w:ascii="Verdana" w:hAnsi="Verdana" w:cs="Tahoma"/>
          <w:sz w:val="20"/>
          <w:szCs w:val="20"/>
        </w:rPr>
        <w:t xml:space="preserve"> A hospedagem poderá ocorrer, no interesse da administração, em dias úteis, finais de semana ou feriados, conforme a necessidade do serviço.</w:t>
      </w:r>
      <w:r w:rsidRPr="00500335">
        <w:rPr>
          <w:rFonts w:ascii="Verdana" w:hAnsi="Verdana" w:cs="Tahoma"/>
          <w:sz w:val="20"/>
          <w:szCs w:val="20"/>
        </w:rPr>
        <w:t xml:space="preserve">   </w:t>
      </w:r>
      <w:r w:rsidR="00810ED0" w:rsidRPr="00500335">
        <w:rPr>
          <w:rFonts w:ascii="Verdana" w:hAnsi="Verdana" w:cs="Tahoma"/>
          <w:sz w:val="20"/>
          <w:szCs w:val="20"/>
        </w:rPr>
        <w:t xml:space="preserve">  </w:t>
      </w:r>
    </w:p>
    <w:p w:rsidR="00810ED0" w:rsidRPr="008B43C8" w:rsidRDefault="00810ED0" w:rsidP="00810ED0">
      <w:pPr>
        <w:widowControl w:val="0"/>
        <w:tabs>
          <w:tab w:val="left" w:pos="720"/>
          <w:tab w:val="left" w:pos="1260"/>
          <w:tab w:val="left" w:pos="1800"/>
        </w:tabs>
        <w:jc w:val="both"/>
        <w:rPr>
          <w:rFonts w:ascii="Verdana" w:hAnsi="Verdana" w:cs="Tahoma"/>
          <w:b/>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810ED0" w:rsidRPr="008B43C8" w:rsidRDefault="00810ED0" w:rsidP="00810ED0">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810ED0" w:rsidRPr="008B43C8" w:rsidRDefault="00810ED0" w:rsidP="00810ED0">
      <w:pPr>
        <w:widowControl w:val="0"/>
        <w:tabs>
          <w:tab w:val="left" w:pos="1260"/>
          <w:tab w:val="left" w:pos="1843"/>
        </w:tabs>
        <w:ind w:firstLine="709"/>
        <w:jc w:val="both"/>
        <w:rPr>
          <w:rFonts w:ascii="Verdana" w:hAnsi="Verdana" w:cs="Tahoma"/>
          <w:sz w:val="19"/>
          <w:szCs w:val="19"/>
        </w:rPr>
      </w:pPr>
    </w:p>
    <w:p w:rsidR="00810ED0" w:rsidRPr="008B43C8" w:rsidRDefault="00810ED0" w:rsidP="00810ED0">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74908">
        <w:rPr>
          <w:rFonts w:ascii="Verdana" w:hAnsi="Verdana"/>
          <w:sz w:val="20"/>
          <w:szCs w:val="20"/>
        </w:rPr>
        <w:t>Os pagamentos devidos à Contratada serão efetuados, em até 30 (trinta) dias, após a realização dos serviços mediante apresentação da Nota Fiscal/Fatura e planilha mensal dos usuários hospedados constando nome, RG e assinatura do mesmo, devidamente conferida e atestada.</w:t>
      </w:r>
    </w:p>
    <w:p w:rsidR="00810ED0" w:rsidRPr="008B43C8" w:rsidRDefault="00810ED0" w:rsidP="00810ED0">
      <w:pPr>
        <w:tabs>
          <w:tab w:val="left" w:pos="1260"/>
          <w:tab w:val="left" w:pos="1843"/>
        </w:tabs>
        <w:ind w:firstLine="709"/>
        <w:jc w:val="both"/>
        <w:rPr>
          <w:rFonts w:ascii="Verdana" w:hAnsi="Verdana" w:cs="Arial"/>
          <w:sz w:val="20"/>
          <w:szCs w:val="20"/>
        </w:rPr>
      </w:pPr>
    </w:p>
    <w:p w:rsidR="00810ED0" w:rsidRPr="008B43C8" w:rsidRDefault="00810ED0" w:rsidP="00810ED0">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810ED0" w:rsidRPr="008B43C8" w:rsidRDefault="00810ED0" w:rsidP="00810ED0">
      <w:pPr>
        <w:tabs>
          <w:tab w:val="left" w:pos="709"/>
          <w:tab w:val="left" w:pos="1276"/>
        </w:tabs>
        <w:jc w:val="both"/>
        <w:rPr>
          <w:rFonts w:ascii="Verdana" w:hAnsi="Verdana" w:cs="Arial"/>
          <w:sz w:val="20"/>
          <w:szCs w:val="20"/>
        </w:rPr>
      </w:pPr>
    </w:p>
    <w:p w:rsidR="00810ED0" w:rsidRPr="008B43C8" w:rsidRDefault="00810ED0" w:rsidP="00810ED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810ED0" w:rsidRPr="008B43C8" w:rsidRDefault="00810ED0" w:rsidP="00810ED0">
      <w:pPr>
        <w:overflowPunct w:val="0"/>
        <w:autoSpaceDE w:val="0"/>
        <w:autoSpaceDN w:val="0"/>
        <w:adjustRightInd w:val="0"/>
        <w:ind w:left="1276" w:right="-96"/>
        <w:jc w:val="both"/>
        <w:textAlignment w:val="baseline"/>
        <w:rPr>
          <w:rFonts w:ascii="Verdana" w:hAnsi="Verdana"/>
          <w:sz w:val="20"/>
          <w:szCs w:val="20"/>
        </w:rPr>
      </w:pPr>
    </w:p>
    <w:p w:rsidR="00810ED0" w:rsidRPr="008B43C8" w:rsidRDefault="00810ED0" w:rsidP="00810ED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810ED0" w:rsidRPr="008B43C8" w:rsidRDefault="00810ED0" w:rsidP="00810ED0">
      <w:pPr>
        <w:overflowPunct w:val="0"/>
        <w:autoSpaceDE w:val="0"/>
        <w:autoSpaceDN w:val="0"/>
        <w:adjustRightInd w:val="0"/>
        <w:ind w:left="1843" w:right="-96"/>
        <w:jc w:val="both"/>
        <w:textAlignment w:val="baseline"/>
        <w:rPr>
          <w:rFonts w:ascii="Verdana" w:hAnsi="Verdana"/>
          <w:sz w:val="20"/>
          <w:szCs w:val="20"/>
        </w:rPr>
      </w:pPr>
    </w:p>
    <w:p w:rsidR="00810ED0" w:rsidRPr="00874908" w:rsidRDefault="00810ED0" w:rsidP="00810ED0">
      <w:pPr>
        <w:pStyle w:val="PargrafodaLista"/>
        <w:numPr>
          <w:ilvl w:val="0"/>
          <w:numId w:val="2"/>
        </w:numPr>
        <w:tabs>
          <w:tab w:val="left" w:pos="2410"/>
        </w:tabs>
        <w:overflowPunct w:val="0"/>
        <w:autoSpaceDE w:val="0"/>
        <w:autoSpaceDN w:val="0"/>
        <w:adjustRightInd w:val="0"/>
        <w:jc w:val="both"/>
        <w:textAlignment w:val="baseline"/>
        <w:rPr>
          <w:rFonts w:ascii="Verdana" w:hAnsi="Verdana" w:cs="Tahoma"/>
          <w:sz w:val="20"/>
          <w:szCs w:val="20"/>
        </w:rPr>
      </w:pPr>
      <w:r w:rsidRPr="00874908">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810ED0" w:rsidRPr="006C441F" w:rsidRDefault="00810ED0" w:rsidP="00810ED0">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810ED0" w:rsidRPr="00874908" w:rsidRDefault="00810ED0" w:rsidP="00810ED0">
      <w:pPr>
        <w:pStyle w:val="PargrafodaLista"/>
        <w:numPr>
          <w:ilvl w:val="0"/>
          <w:numId w:val="2"/>
        </w:numPr>
        <w:overflowPunct w:val="0"/>
        <w:autoSpaceDE w:val="0"/>
        <w:autoSpaceDN w:val="0"/>
        <w:adjustRightInd w:val="0"/>
        <w:ind w:right="-96"/>
        <w:jc w:val="both"/>
        <w:textAlignment w:val="baseline"/>
        <w:rPr>
          <w:rFonts w:ascii="Verdana" w:hAnsi="Verdana"/>
          <w:bCs/>
          <w:sz w:val="20"/>
          <w:szCs w:val="20"/>
        </w:rPr>
      </w:pPr>
      <w:r w:rsidRPr="00874908">
        <w:rPr>
          <w:rFonts w:ascii="Verdana" w:hAnsi="Verdana"/>
          <w:bCs/>
          <w:sz w:val="20"/>
          <w:szCs w:val="20"/>
        </w:rPr>
        <w:t>Certificado de Regularidade do FGTS (CRF), emitido pelo órgão competente, da localidade de domicílio ou sede da empresa proponente, na forma da Lei</w:t>
      </w:r>
      <w:r w:rsidRPr="00874908">
        <w:rPr>
          <w:rFonts w:ascii="Verdana" w:hAnsi="Verdana"/>
          <w:sz w:val="20"/>
          <w:szCs w:val="20"/>
        </w:rPr>
        <w:t>.</w:t>
      </w:r>
    </w:p>
    <w:p w:rsidR="00810ED0" w:rsidRPr="006C441F" w:rsidRDefault="00810ED0" w:rsidP="00810ED0">
      <w:pPr>
        <w:overflowPunct w:val="0"/>
        <w:autoSpaceDE w:val="0"/>
        <w:autoSpaceDN w:val="0"/>
        <w:adjustRightInd w:val="0"/>
        <w:ind w:left="1843" w:right="-96"/>
        <w:jc w:val="both"/>
        <w:textAlignment w:val="baseline"/>
        <w:rPr>
          <w:rFonts w:ascii="Verdana" w:hAnsi="Verdana"/>
          <w:sz w:val="20"/>
          <w:szCs w:val="20"/>
        </w:rPr>
      </w:pPr>
    </w:p>
    <w:p w:rsidR="00810ED0" w:rsidRPr="006C441F" w:rsidRDefault="00810ED0" w:rsidP="00810ED0">
      <w:pPr>
        <w:pStyle w:val="PargrafodaLista"/>
        <w:numPr>
          <w:ilvl w:val="0"/>
          <w:numId w:val="2"/>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810ED0" w:rsidRPr="006C441F" w:rsidRDefault="00810ED0" w:rsidP="00810ED0">
      <w:pPr>
        <w:pStyle w:val="PargrafodaLista"/>
        <w:overflowPunct w:val="0"/>
        <w:autoSpaceDE w:val="0"/>
        <w:autoSpaceDN w:val="0"/>
        <w:adjustRightInd w:val="0"/>
        <w:ind w:left="1635" w:right="-96"/>
        <w:jc w:val="both"/>
        <w:textAlignment w:val="baseline"/>
        <w:rPr>
          <w:rFonts w:ascii="Verdana" w:hAnsi="Verdana"/>
          <w:sz w:val="20"/>
          <w:szCs w:val="20"/>
        </w:rPr>
      </w:pPr>
    </w:p>
    <w:p w:rsidR="00810ED0" w:rsidRPr="008B43C8" w:rsidRDefault="00810ED0" w:rsidP="00810ED0">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810ED0" w:rsidRPr="008B43C8" w:rsidRDefault="00810ED0" w:rsidP="00810ED0">
      <w:pPr>
        <w:pStyle w:val="Corpodetexto2"/>
        <w:tabs>
          <w:tab w:val="left" w:pos="709"/>
          <w:tab w:val="left" w:pos="1276"/>
          <w:tab w:val="left" w:pos="1843"/>
        </w:tabs>
        <w:ind w:firstLine="709"/>
        <w:rPr>
          <w:rFonts w:ascii="Verdana" w:hAnsi="Verdana" w:cs="Arial"/>
          <w:sz w:val="20"/>
        </w:rPr>
      </w:pPr>
    </w:p>
    <w:p w:rsidR="00810ED0" w:rsidRPr="008B43C8" w:rsidRDefault="00810ED0" w:rsidP="00810ED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810ED0" w:rsidRPr="008B43C8" w:rsidRDefault="00810ED0" w:rsidP="00810ED0">
      <w:pPr>
        <w:tabs>
          <w:tab w:val="left" w:pos="709"/>
          <w:tab w:val="left" w:pos="1276"/>
          <w:tab w:val="left" w:pos="1843"/>
        </w:tabs>
        <w:ind w:firstLine="709"/>
        <w:jc w:val="both"/>
        <w:rPr>
          <w:rFonts w:ascii="Verdana" w:hAnsi="Verdana" w:cs="Arial"/>
          <w:bCs/>
          <w:snapToGrid w:val="0"/>
          <w:sz w:val="20"/>
          <w:szCs w:val="20"/>
        </w:rPr>
      </w:pPr>
    </w:p>
    <w:p w:rsidR="00810ED0" w:rsidRPr="008B43C8" w:rsidRDefault="00810ED0" w:rsidP="00810ED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810ED0" w:rsidRPr="008B43C8" w:rsidRDefault="00810ED0" w:rsidP="00810ED0">
      <w:pPr>
        <w:tabs>
          <w:tab w:val="left" w:pos="709"/>
          <w:tab w:val="left" w:pos="1276"/>
          <w:tab w:val="left" w:pos="1843"/>
        </w:tabs>
        <w:ind w:firstLine="709"/>
        <w:jc w:val="both"/>
        <w:rPr>
          <w:rFonts w:ascii="Verdana" w:hAnsi="Verdana" w:cs="Arial"/>
          <w:sz w:val="20"/>
          <w:szCs w:val="20"/>
        </w:rPr>
      </w:pPr>
    </w:p>
    <w:p w:rsidR="00810ED0" w:rsidRPr="008B43C8" w:rsidRDefault="00810ED0" w:rsidP="00810ED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810ED0" w:rsidRPr="008B43C8" w:rsidRDefault="00810ED0" w:rsidP="00810ED0">
      <w:pPr>
        <w:tabs>
          <w:tab w:val="left" w:pos="709"/>
          <w:tab w:val="left" w:pos="1276"/>
          <w:tab w:val="left" w:pos="1843"/>
        </w:tabs>
        <w:ind w:firstLine="709"/>
        <w:jc w:val="both"/>
        <w:rPr>
          <w:rFonts w:ascii="Verdana" w:hAnsi="Verdana" w:cs="Arial"/>
          <w:sz w:val="20"/>
          <w:szCs w:val="20"/>
        </w:rPr>
      </w:pPr>
    </w:p>
    <w:p w:rsidR="00810ED0" w:rsidRPr="008B43C8" w:rsidRDefault="00810ED0" w:rsidP="00810ED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810ED0" w:rsidRPr="008B43C8" w:rsidRDefault="00810ED0" w:rsidP="00810ED0">
      <w:pPr>
        <w:widowControl w:val="0"/>
        <w:tabs>
          <w:tab w:val="left" w:pos="709"/>
          <w:tab w:val="left" w:pos="1276"/>
          <w:tab w:val="left" w:pos="1843"/>
        </w:tabs>
        <w:ind w:firstLine="709"/>
        <w:jc w:val="both"/>
        <w:rPr>
          <w:rFonts w:ascii="Verdana" w:hAnsi="Verdana" w:cs="Tahoma"/>
          <w:sz w:val="20"/>
          <w:szCs w:val="20"/>
        </w:rPr>
      </w:pPr>
    </w:p>
    <w:p w:rsidR="00810ED0" w:rsidRPr="008B43C8" w:rsidRDefault="00810ED0" w:rsidP="00810ED0">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810ED0" w:rsidRPr="008B43C8" w:rsidRDefault="00810ED0" w:rsidP="00810ED0">
      <w:pPr>
        <w:tabs>
          <w:tab w:val="left" w:pos="709"/>
          <w:tab w:val="left" w:pos="1276"/>
          <w:tab w:val="left" w:pos="1843"/>
        </w:tabs>
        <w:ind w:firstLine="709"/>
        <w:jc w:val="both"/>
        <w:rPr>
          <w:rFonts w:ascii="Verdana" w:hAnsi="Verdana"/>
          <w:bCs/>
          <w:sz w:val="20"/>
          <w:szCs w:val="20"/>
        </w:rPr>
      </w:pPr>
    </w:p>
    <w:p w:rsidR="00810ED0" w:rsidRPr="008B43C8" w:rsidRDefault="00810ED0" w:rsidP="00810ED0">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w:t>
      </w:r>
      <w:r w:rsidR="008D465F">
        <w:rPr>
          <w:rFonts w:ascii="Verdana" w:hAnsi="Verdana"/>
          <w:sz w:val="20"/>
          <w:szCs w:val="20"/>
        </w:rPr>
        <w:t xml:space="preserve">justáveis durante a vigência do contrato. </w:t>
      </w:r>
    </w:p>
    <w:p w:rsidR="00810ED0" w:rsidRPr="008B43C8" w:rsidRDefault="00810ED0" w:rsidP="00810ED0">
      <w:pPr>
        <w:tabs>
          <w:tab w:val="left" w:pos="709"/>
          <w:tab w:val="left" w:pos="1276"/>
          <w:tab w:val="left" w:pos="1843"/>
        </w:tabs>
        <w:ind w:firstLine="709"/>
        <w:jc w:val="both"/>
        <w:rPr>
          <w:rFonts w:ascii="Verdana" w:hAnsi="Verdana"/>
          <w:sz w:val="20"/>
          <w:szCs w:val="20"/>
        </w:rPr>
      </w:pPr>
    </w:p>
    <w:p w:rsidR="00810ED0" w:rsidRPr="008B43C8" w:rsidRDefault="00810ED0" w:rsidP="00810ED0">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810ED0" w:rsidRPr="008B43C8" w:rsidRDefault="00810ED0" w:rsidP="00810ED0">
      <w:pPr>
        <w:tabs>
          <w:tab w:val="left" w:pos="1276"/>
          <w:tab w:val="left" w:pos="1843"/>
        </w:tabs>
        <w:ind w:firstLine="709"/>
        <w:jc w:val="both"/>
        <w:rPr>
          <w:rFonts w:ascii="Verdana" w:hAnsi="Verdana"/>
          <w:b/>
          <w:bCs/>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810ED0" w:rsidRPr="008B43C8" w:rsidRDefault="00810ED0" w:rsidP="00810ED0">
      <w:pPr>
        <w:tabs>
          <w:tab w:val="left" w:pos="1276"/>
          <w:tab w:val="left" w:pos="1843"/>
        </w:tabs>
        <w:ind w:firstLine="709"/>
        <w:jc w:val="both"/>
        <w:rPr>
          <w:rFonts w:ascii="Verdana" w:hAnsi="Verdana"/>
          <w:color w:val="FF0000"/>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Pr>
          <w:rFonts w:ascii="Verdana" w:hAnsi="Verdana"/>
          <w:sz w:val="20"/>
          <w:szCs w:val="20"/>
        </w:rPr>
        <w:t>4.2.1</w:t>
      </w:r>
      <w:r>
        <w:rPr>
          <w:rFonts w:ascii="Verdana" w:hAnsi="Verdana"/>
          <w:sz w:val="20"/>
          <w:szCs w:val="20"/>
        </w:rPr>
        <w:tab/>
        <w:t>-</w:t>
      </w:r>
      <w:r>
        <w:rPr>
          <w:rFonts w:ascii="Verdana" w:hAnsi="Verdana"/>
          <w:sz w:val="20"/>
          <w:szCs w:val="20"/>
        </w:rPr>
        <w:tab/>
      </w:r>
      <w:proofErr w:type="spellStart"/>
      <w:r>
        <w:rPr>
          <w:rFonts w:ascii="Verdana" w:hAnsi="Verdana"/>
          <w:sz w:val="20"/>
          <w:szCs w:val="20"/>
        </w:rPr>
        <w:t>Fornecer</w:t>
      </w:r>
      <w:proofErr w:type="spellEnd"/>
      <w:r>
        <w:rPr>
          <w:rFonts w:ascii="Verdana" w:hAnsi="Verdana"/>
          <w:sz w:val="20"/>
          <w:szCs w:val="20"/>
        </w:rPr>
        <w:t xml:space="preserve"> os serviços </w:t>
      </w:r>
      <w:r w:rsidRPr="008B43C8">
        <w:rPr>
          <w:rFonts w:ascii="Verdana" w:hAnsi="Verdana"/>
          <w:sz w:val="20"/>
          <w:szCs w:val="20"/>
        </w:rPr>
        <w:t xml:space="preserve">conforme especificação </w:t>
      </w:r>
      <w:r>
        <w:rPr>
          <w:rFonts w:ascii="Verdana" w:hAnsi="Verdana"/>
          <w:sz w:val="20"/>
          <w:szCs w:val="20"/>
        </w:rPr>
        <w:t xml:space="preserve">do </w:t>
      </w:r>
      <w:r w:rsidRPr="008B43C8">
        <w:rPr>
          <w:rFonts w:ascii="Verdana" w:hAnsi="Verdana"/>
          <w:sz w:val="20"/>
          <w:szCs w:val="20"/>
        </w:rPr>
        <w:t xml:space="preserve">preço </w:t>
      </w:r>
      <w:r>
        <w:rPr>
          <w:rFonts w:ascii="Verdana" w:hAnsi="Verdana"/>
          <w:sz w:val="20"/>
          <w:szCs w:val="20"/>
        </w:rPr>
        <w:t>contratado</w:t>
      </w:r>
      <w:r w:rsidRPr="008B43C8">
        <w:rPr>
          <w:rFonts w:ascii="Verdana" w:hAnsi="Verdana"/>
          <w:sz w:val="20"/>
          <w:szCs w:val="20"/>
        </w:rPr>
        <w:t>;</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r>
      <w:r>
        <w:rPr>
          <w:rFonts w:ascii="Verdana" w:hAnsi="Verdana"/>
          <w:sz w:val="20"/>
          <w:szCs w:val="20"/>
        </w:rPr>
        <w:t>P</w:t>
      </w:r>
      <w:r w:rsidRPr="00D36E97">
        <w:rPr>
          <w:rFonts w:ascii="Verdana" w:hAnsi="Verdana"/>
          <w:sz w:val="20"/>
          <w:szCs w:val="20"/>
        </w:rPr>
        <w:t>restar o serviço hospedagem, estando disponível 24 horas, durante 7 dias por semana, garantindo-se a qualidade dos serviços.</w:t>
      </w:r>
    </w:p>
    <w:p w:rsidR="00810ED0" w:rsidRPr="008B43C8" w:rsidRDefault="00810ED0" w:rsidP="00810ED0">
      <w:pPr>
        <w:tabs>
          <w:tab w:val="left" w:pos="1276"/>
          <w:tab w:val="left" w:pos="1843"/>
        </w:tabs>
        <w:ind w:firstLine="709"/>
        <w:jc w:val="both"/>
        <w:rPr>
          <w:rFonts w:ascii="Verdana" w:hAnsi="Verdana"/>
          <w:sz w:val="20"/>
          <w:szCs w:val="20"/>
        </w:rPr>
      </w:pPr>
    </w:p>
    <w:p w:rsidR="00810ED0" w:rsidRPr="008B43C8" w:rsidRDefault="00810ED0" w:rsidP="00810ED0">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810ED0" w:rsidRPr="00D36E97" w:rsidRDefault="008763CB" w:rsidP="00810ED0">
      <w:pPr>
        <w:widowControl w:val="0"/>
        <w:tabs>
          <w:tab w:val="left" w:pos="720"/>
          <w:tab w:val="left" w:pos="1260"/>
          <w:tab w:val="left" w:pos="1800"/>
        </w:tabs>
        <w:jc w:val="both"/>
        <w:rPr>
          <w:rFonts w:ascii="Verdana" w:hAnsi="Verdana" w:cs="Tahoma"/>
          <w:b/>
          <w:sz w:val="19"/>
          <w:szCs w:val="19"/>
          <w:u w:val="single"/>
        </w:rPr>
      </w:pPr>
      <w:r>
        <w:rPr>
          <w:rFonts w:ascii="Verdana" w:hAnsi="Verdana" w:cs="Tahoma"/>
          <w:sz w:val="19"/>
          <w:szCs w:val="19"/>
        </w:rPr>
        <w:tab/>
      </w:r>
      <w:r w:rsidR="00810ED0" w:rsidRPr="008B43C8">
        <w:rPr>
          <w:rFonts w:ascii="Verdana" w:hAnsi="Verdana" w:cs="Tahoma"/>
          <w:sz w:val="19"/>
          <w:szCs w:val="19"/>
        </w:rPr>
        <w:t>5.1</w:t>
      </w:r>
      <w:r w:rsidR="00810ED0" w:rsidRPr="008B43C8">
        <w:rPr>
          <w:rFonts w:ascii="Verdana" w:hAnsi="Verdana" w:cs="Tahoma"/>
          <w:sz w:val="19"/>
          <w:szCs w:val="19"/>
        </w:rPr>
        <w:tab/>
        <w:t>-</w:t>
      </w:r>
      <w:r w:rsidR="00810ED0" w:rsidRPr="008B43C8">
        <w:rPr>
          <w:rFonts w:ascii="Verdana" w:hAnsi="Verdana" w:cs="Tahoma"/>
          <w:sz w:val="19"/>
          <w:szCs w:val="19"/>
        </w:rPr>
        <w:tab/>
      </w:r>
      <w:r w:rsidR="008D465F" w:rsidRPr="008D465F">
        <w:rPr>
          <w:rFonts w:ascii="Verdana" w:hAnsi="Verdana" w:cs="Tahoma"/>
          <w:sz w:val="19"/>
          <w:szCs w:val="19"/>
        </w:rPr>
        <w:t xml:space="preserve">A contratação dos serviços será pelo </w:t>
      </w:r>
      <w:r w:rsidR="008D465F" w:rsidRPr="008D465F">
        <w:rPr>
          <w:rFonts w:ascii="Verdana" w:hAnsi="Verdana" w:cs="Tahoma"/>
          <w:b/>
          <w:sz w:val="19"/>
          <w:szCs w:val="19"/>
        </w:rPr>
        <w:t>prazo de 12 (doze) meses</w:t>
      </w:r>
      <w:r w:rsidR="008D465F" w:rsidRPr="008D465F">
        <w:rPr>
          <w:rFonts w:ascii="Verdana" w:hAnsi="Verdana" w:cs="Tahoma"/>
          <w:sz w:val="19"/>
          <w:szCs w:val="19"/>
        </w:rPr>
        <w:t>, contados da assinatura do contrato, que poderá ser prorrogado, conforme inciso II do artigo 57 da Lei Federal nº 8.666.</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8D465F" w:rsidRPr="008B43C8" w:rsidRDefault="008D465F"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810ED0" w:rsidRDefault="008763CB" w:rsidP="00810ED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sidR="00810ED0" w:rsidRPr="008B43C8">
        <w:rPr>
          <w:rFonts w:ascii="Verdana" w:hAnsi="Verdana" w:cs="Tahoma"/>
          <w:sz w:val="19"/>
          <w:szCs w:val="19"/>
        </w:rPr>
        <w:t>6.1</w:t>
      </w:r>
      <w:r w:rsidR="00810ED0" w:rsidRPr="008B43C8">
        <w:rPr>
          <w:rFonts w:ascii="Verdana" w:hAnsi="Verdana" w:cs="Tahoma"/>
          <w:sz w:val="19"/>
          <w:szCs w:val="19"/>
        </w:rPr>
        <w:tab/>
        <w:t>-</w:t>
      </w:r>
      <w:r w:rsidR="00810ED0" w:rsidRPr="008B43C8">
        <w:rPr>
          <w:rFonts w:ascii="Verdana" w:hAnsi="Verdana" w:cs="Tahoma"/>
          <w:sz w:val="19"/>
          <w:szCs w:val="19"/>
        </w:rPr>
        <w:tab/>
        <w:t>As despesas decorrentes da execução deste Contrato, correrá a conta da Dotação Orçamentária:</w:t>
      </w:r>
    </w:p>
    <w:p w:rsidR="00810ED0" w:rsidRDefault="00810ED0" w:rsidP="00810ED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810ED0" w:rsidRDefault="00810ED0" w:rsidP="00810ED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r w:rsidR="00F9615E" w:rsidRPr="00C26FC8">
        <w:rPr>
          <w:rFonts w:ascii="Verdana" w:hAnsi="Verdana" w:cs="Tahoma"/>
          <w:sz w:val="20"/>
          <w:szCs w:val="20"/>
        </w:rPr>
        <w:t>0</w:t>
      </w:r>
      <w:r w:rsidR="00F9615E">
        <w:rPr>
          <w:rFonts w:ascii="Verdana" w:hAnsi="Verdana" w:cs="Tahoma"/>
          <w:sz w:val="20"/>
          <w:szCs w:val="20"/>
        </w:rPr>
        <w:t>3.11.10.301.0401-2.039</w:t>
      </w:r>
      <w:r w:rsidR="00F9615E" w:rsidRPr="00C26FC8">
        <w:rPr>
          <w:rFonts w:ascii="Verdana" w:hAnsi="Verdana" w:cs="Tahoma"/>
          <w:sz w:val="20"/>
          <w:szCs w:val="20"/>
        </w:rPr>
        <w:t>.</w:t>
      </w:r>
      <w:r w:rsidR="00F9615E">
        <w:rPr>
          <w:rFonts w:ascii="Verdana" w:hAnsi="Verdana" w:cs="Tahoma"/>
          <w:sz w:val="20"/>
          <w:szCs w:val="20"/>
        </w:rPr>
        <w:t xml:space="preserve">3.3.90.39.00.1.500.1002 </w:t>
      </w:r>
      <w:r w:rsidRPr="00C26FC8">
        <w:rPr>
          <w:rFonts w:ascii="Verdana" w:hAnsi="Verdana" w:cs="Tahoma"/>
          <w:sz w:val="20"/>
          <w:szCs w:val="20"/>
        </w:rPr>
        <w:t>– Outros Serviços de Terceiros</w:t>
      </w:r>
    </w:p>
    <w:p w:rsidR="00810ED0" w:rsidRPr="007924D1" w:rsidRDefault="00810ED0" w:rsidP="00810ED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Fonte: Tesouro Municipal</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0008E3" w:rsidRDefault="00810ED0" w:rsidP="00810ED0">
      <w:pPr>
        <w:spacing w:before="60"/>
        <w:jc w:val="both"/>
        <w:rPr>
          <w:rFonts w:ascii="Verdana" w:hAnsi="Verdana"/>
          <w:bCs/>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w:t>
      </w:r>
      <w:r>
        <w:rPr>
          <w:rFonts w:ascii="Verdana" w:hAnsi="Verdana" w:cs="Tahoma"/>
          <w:sz w:val="19"/>
          <w:szCs w:val="19"/>
        </w:rPr>
        <w:t xml:space="preserve"> caso haja descumprimento das condições gerais da contratação a empresa</w:t>
      </w:r>
      <w:r w:rsidRPr="008B43C8">
        <w:rPr>
          <w:rFonts w:ascii="Verdana" w:hAnsi="Verdana" w:cs="Tahoma"/>
          <w:sz w:val="19"/>
          <w:szCs w:val="19"/>
        </w:rPr>
        <w:t xml:space="preserve"> </w:t>
      </w:r>
      <w:r w:rsidRPr="000008E3">
        <w:rPr>
          <w:rFonts w:ascii="Verdana" w:hAnsi="Verdana"/>
          <w:bCs/>
          <w:sz w:val="20"/>
          <w:szCs w:val="20"/>
        </w:rPr>
        <w:t>ficará sujeita às seguintes penalidades a juízo do Órgão Gestor ou do Departamento de Licitação, no que lhe couber:</w:t>
      </w:r>
    </w:p>
    <w:p w:rsidR="00810ED0" w:rsidRPr="000008E3" w:rsidRDefault="00810ED0" w:rsidP="00810ED0">
      <w:pPr>
        <w:pStyle w:val="PargrafodaLista"/>
        <w:spacing w:before="60"/>
        <w:jc w:val="both"/>
        <w:rPr>
          <w:rFonts w:ascii="Verdana" w:hAnsi="Verdana"/>
          <w:bCs/>
          <w:sz w:val="20"/>
          <w:szCs w:val="20"/>
        </w:rPr>
      </w:pP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 Advertência, por escrito;</w:t>
      </w: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II. Multa de 10%, sobre o valor global da proposta;</w:t>
      </w: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III. Cancelamento do preço registrado; e</w:t>
      </w:r>
    </w:p>
    <w:p w:rsidR="00810ED0" w:rsidRPr="000008E3" w:rsidRDefault="00810ED0" w:rsidP="00810ED0">
      <w:pPr>
        <w:pStyle w:val="PargrafodaLista"/>
        <w:spacing w:before="60"/>
        <w:jc w:val="both"/>
        <w:rPr>
          <w:rFonts w:ascii="Verdana" w:hAnsi="Verdana"/>
          <w:bCs/>
          <w:sz w:val="20"/>
          <w:szCs w:val="20"/>
        </w:rPr>
      </w:pPr>
      <w:r w:rsidRPr="000008E3">
        <w:rPr>
          <w:rFonts w:ascii="Verdana" w:hAnsi="Verdana"/>
          <w:bCs/>
          <w:sz w:val="20"/>
          <w:szCs w:val="20"/>
        </w:rPr>
        <w:t>IV. Suspensão temporária de participação em licitação e impedimento de contratar com a Administração por prazo de até 05 (cinco) anos.</w:t>
      </w:r>
    </w:p>
    <w:p w:rsidR="00810ED0" w:rsidRPr="000008E3" w:rsidRDefault="00810ED0" w:rsidP="00810ED0">
      <w:pPr>
        <w:pStyle w:val="PargrafodaLista"/>
        <w:spacing w:before="60"/>
        <w:jc w:val="both"/>
        <w:rPr>
          <w:rFonts w:ascii="Verdana" w:hAnsi="Verdana"/>
          <w:bCs/>
          <w:sz w:val="20"/>
          <w:szCs w:val="20"/>
        </w:rPr>
      </w:pPr>
    </w:p>
    <w:p w:rsidR="00810ED0" w:rsidRPr="000008E3" w:rsidRDefault="00810ED0" w:rsidP="00810ED0">
      <w:pPr>
        <w:spacing w:before="60"/>
        <w:jc w:val="both"/>
        <w:rPr>
          <w:rFonts w:ascii="Verdana" w:hAnsi="Verdana"/>
          <w:bCs/>
          <w:sz w:val="20"/>
          <w:szCs w:val="20"/>
        </w:rPr>
      </w:pPr>
      <w:r>
        <w:rPr>
          <w:rFonts w:ascii="Verdana" w:hAnsi="Verdana"/>
          <w:bCs/>
          <w:sz w:val="20"/>
          <w:szCs w:val="20"/>
        </w:rPr>
        <w:tab/>
        <w:t>7.2</w:t>
      </w:r>
      <w:r>
        <w:rPr>
          <w:rFonts w:ascii="Verdana" w:hAnsi="Verdana"/>
          <w:bCs/>
          <w:sz w:val="20"/>
          <w:szCs w:val="20"/>
        </w:rPr>
        <w:tab/>
        <w:t>-</w:t>
      </w:r>
      <w:r>
        <w:rPr>
          <w:rFonts w:ascii="Verdana" w:hAnsi="Verdana"/>
          <w:bCs/>
          <w:sz w:val="20"/>
          <w:szCs w:val="20"/>
        </w:rPr>
        <w:tab/>
      </w:r>
      <w:r w:rsidRPr="000008E3">
        <w:rPr>
          <w:rFonts w:ascii="Verdana" w:hAnsi="Verdana"/>
          <w:bCs/>
          <w:sz w:val="20"/>
          <w:szCs w:val="20"/>
        </w:rPr>
        <w:t xml:space="preserve"> As sanções previstas nos incisos anteriores poderão ser aplicadas cumulativamente</w:t>
      </w:r>
      <w:r>
        <w:rPr>
          <w:rFonts w:ascii="Verdana" w:hAnsi="Verdana"/>
          <w:bCs/>
          <w:sz w:val="20"/>
          <w:szCs w:val="20"/>
        </w:rPr>
        <w:t>.</w:t>
      </w:r>
    </w:p>
    <w:p w:rsidR="00810ED0" w:rsidRPr="00DA2792" w:rsidRDefault="00810ED0" w:rsidP="00810ED0">
      <w:pPr>
        <w:pStyle w:val="PargrafodaLista"/>
        <w:spacing w:before="60"/>
        <w:jc w:val="both"/>
        <w:rPr>
          <w:rFonts w:ascii="Verdana" w:hAnsi="Verdana"/>
          <w:b/>
          <w:bCs/>
          <w:sz w:val="20"/>
          <w:szCs w:val="20"/>
        </w:rPr>
      </w:pPr>
    </w:p>
    <w:p w:rsidR="00810ED0" w:rsidRDefault="00810ED0" w:rsidP="00810ED0">
      <w:pPr>
        <w:pStyle w:val="PargrafodaLista"/>
        <w:spacing w:before="60"/>
        <w:ind w:left="0"/>
        <w:jc w:val="both"/>
        <w:rPr>
          <w:rFonts w:ascii="Verdana" w:hAnsi="Verdana"/>
          <w:sz w:val="20"/>
          <w:szCs w:val="20"/>
        </w:rPr>
      </w:pPr>
      <w:r>
        <w:rPr>
          <w:rFonts w:ascii="Verdana" w:hAnsi="Verdana"/>
          <w:sz w:val="20"/>
          <w:szCs w:val="20"/>
        </w:rPr>
        <w:tab/>
        <w:t>7.3</w:t>
      </w:r>
      <w:r>
        <w:rPr>
          <w:rFonts w:ascii="Verdana" w:hAnsi="Verdana"/>
          <w:sz w:val="20"/>
          <w:szCs w:val="20"/>
        </w:rPr>
        <w:tab/>
        <w:t>-</w:t>
      </w:r>
      <w:r>
        <w:rPr>
          <w:rFonts w:ascii="Verdana" w:hAnsi="Verdana"/>
          <w:sz w:val="20"/>
          <w:szCs w:val="20"/>
        </w:rPr>
        <w:tab/>
      </w:r>
      <w:r w:rsidRPr="00DA2792">
        <w:rPr>
          <w:rFonts w:ascii="Verdana" w:hAnsi="Verdana"/>
          <w:sz w:val="20"/>
          <w:szCs w:val="20"/>
        </w:rPr>
        <w:t xml:space="preserve"> Será aplicada sanção administrativa pelo descumprimento de obrigações contratuais, sendo garantida a ampla defesa, nos termos da legislação pertinente. </w:t>
      </w:r>
    </w:p>
    <w:p w:rsidR="00810ED0" w:rsidRPr="008B43C8" w:rsidRDefault="008D465F" w:rsidP="00810ED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w:t>
      </w:r>
      <w:r>
        <w:rPr>
          <w:rFonts w:ascii="Verdana" w:hAnsi="Verdana" w:cs="Arial"/>
          <w:bCs/>
          <w:sz w:val="20"/>
          <w:szCs w:val="20"/>
        </w:rPr>
        <w:t xml:space="preserve"> prestação dos serviços </w:t>
      </w:r>
      <w:r w:rsidRPr="008B43C8">
        <w:rPr>
          <w:rFonts w:ascii="Verdana" w:hAnsi="Verdana" w:cs="Arial"/>
          <w:bCs/>
          <w:sz w:val="20"/>
          <w:szCs w:val="20"/>
        </w:rPr>
        <w:t>de acordo com as especificações e quantidades descritas no Termo de Referência e proposta de preços.</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810ED0" w:rsidRPr="008B43C8" w:rsidRDefault="00810ED0" w:rsidP="00810ED0">
      <w:pPr>
        <w:tabs>
          <w:tab w:val="left" w:pos="709"/>
          <w:tab w:val="left" w:pos="1276"/>
        </w:tabs>
        <w:ind w:right="-1"/>
        <w:jc w:val="both"/>
        <w:rPr>
          <w:rFonts w:ascii="Verdana" w:hAnsi="Verdana" w:cs="Arial"/>
          <w:sz w:val="16"/>
          <w:szCs w:val="16"/>
        </w:rPr>
      </w:pPr>
    </w:p>
    <w:p w:rsidR="00810ED0" w:rsidRPr="008B43C8" w:rsidRDefault="00810ED0" w:rsidP="00810ED0">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810ED0" w:rsidRPr="008B43C8" w:rsidRDefault="00810ED0" w:rsidP="00810ED0">
      <w:pPr>
        <w:tabs>
          <w:tab w:val="left" w:pos="1276"/>
          <w:tab w:val="left" w:pos="1843"/>
        </w:tabs>
        <w:ind w:right="-1" w:firstLine="709"/>
        <w:jc w:val="both"/>
        <w:rPr>
          <w:rFonts w:ascii="Verdana" w:hAnsi="Verdana" w:cs="Arial"/>
          <w:sz w:val="16"/>
          <w:szCs w:val="16"/>
        </w:rPr>
      </w:pPr>
    </w:p>
    <w:p w:rsidR="00810ED0" w:rsidRPr="00653575" w:rsidRDefault="00810ED0" w:rsidP="00810ED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a</w:t>
      </w:r>
      <w:r w:rsidRPr="008B43C8">
        <w:rPr>
          <w:rFonts w:ascii="Verdana" w:hAnsi="Verdana" w:cs="Tahoma"/>
          <w:sz w:val="19"/>
          <w:szCs w:val="19"/>
        </w:rPr>
        <w:t xml:space="preserve"> CONTRATANTE providenciará a publicação do extrato deste Contrato.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653575" w:rsidRDefault="00810ED0" w:rsidP="00810ED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810ED0" w:rsidRPr="008B43C8" w:rsidRDefault="00810ED0" w:rsidP="00810ED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810ED0" w:rsidRPr="008B43C8" w:rsidRDefault="00810ED0" w:rsidP="00810ED0">
      <w:pPr>
        <w:widowControl w:val="0"/>
        <w:tabs>
          <w:tab w:val="left" w:pos="720"/>
        </w:tabs>
        <w:jc w:val="both"/>
        <w:rPr>
          <w:rFonts w:ascii="Verdana" w:hAnsi="Verdana" w:cs="Tahoma"/>
          <w:sz w:val="19"/>
          <w:szCs w:val="19"/>
        </w:rPr>
      </w:pPr>
    </w:p>
    <w:p w:rsidR="00810ED0" w:rsidRDefault="00810ED0" w:rsidP="00810ED0">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810ED0" w:rsidRPr="008B43C8" w:rsidRDefault="00810ED0" w:rsidP="00810ED0">
      <w:pPr>
        <w:widowControl w:val="0"/>
        <w:tabs>
          <w:tab w:val="left" w:pos="720"/>
        </w:tabs>
        <w:jc w:val="both"/>
        <w:rPr>
          <w:rFonts w:ascii="Verdana" w:hAnsi="Verdana" w:cs="Tahoma"/>
          <w:sz w:val="19"/>
          <w:szCs w:val="19"/>
        </w:rPr>
      </w:pPr>
    </w:p>
    <w:p w:rsidR="00810ED0" w:rsidRPr="008B43C8" w:rsidRDefault="00810ED0" w:rsidP="00810ED0">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810ED0" w:rsidRPr="008B43C8" w:rsidRDefault="00810ED0" w:rsidP="00810ED0">
      <w:pPr>
        <w:widowControl w:val="0"/>
        <w:tabs>
          <w:tab w:val="left" w:pos="720"/>
        </w:tabs>
        <w:jc w:val="both"/>
        <w:rPr>
          <w:rFonts w:ascii="Verdana" w:hAnsi="Verdana" w:cs="Tahoma"/>
          <w:sz w:val="19"/>
          <w:szCs w:val="19"/>
        </w:rPr>
      </w:pPr>
    </w:p>
    <w:p w:rsidR="00810ED0" w:rsidRPr="008B43C8" w:rsidRDefault="00810ED0" w:rsidP="00810ED0">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810ED0" w:rsidRPr="008B43C8" w:rsidRDefault="00810ED0" w:rsidP="00810ED0">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810ED0" w:rsidRPr="008B43C8" w:rsidRDefault="00810ED0" w:rsidP="00810ED0">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810ED0" w:rsidRPr="003A19E1" w:rsidRDefault="00810ED0" w:rsidP="00810ED0"/>
    <w:p w:rsidR="00730F2D" w:rsidRDefault="00730F2D"/>
    <w:sectPr w:rsidR="00730F2D" w:rsidSect="00810ED0">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E6" w:rsidRDefault="00ED50E6">
      <w:r>
        <w:separator/>
      </w:r>
    </w:p>
  </w:endnote>
  <w:endnote w:type="continuationSeparator" w:id="0">
    <w:p w:rsidR="00ED50E6" w:rsidRDefault="00ED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6" w:rsidRPr="007B2033" w:rsidRDefault="00ED50E6" w:rsidP="00810ED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88BC584" wp14:editId="0525502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F7EC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D50E6" w:rsidRPr="007B2033" w:rsidRDefault="00ED50E6" w:rsidP="00810ED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E6" w:rsidRDefault="00ED50E6">
      <w:r>
        <w:separator/>
      </w:r>
    </w:p>
  </w:footnote>
  <w:footnote w:type="continuationSeparator" w:id="0">
    <w:p w:rsidR="00ED50E6" w:rsidRDefault="00ED5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E6" w:rsidRPr="00A47371" w:rsidRDefault="00ED50E6" w:rsidP="00810ED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B8F78CC" wp14:editId="3A19FEB4">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D50E6" w:rsidRPr="00A47371" w:rsidRDefault="00ED50E6" w:rsidP="00810ED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D50E6" w:rsidRDefault="00ED50E6" w:rsidP="00810ED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D50E6" w:rsidRDefault="00ED50E6" w:rsidP="00810ED0">
    <w:pPr>
      <w:pStyle w:val="Cabealho"/>
      <w:tabs>
        <w:tab w:val="clear" w:pos="4252"/>
        <w:tab w:val="clear" w:pos="8504"/>
      </w:tabs>
      <w:ind w:firstLine="1026"/>
      <w:rPr>
        <w:rFonts w:ascii="Verdana" w:hAnsi="Verdana" w:cs="Arial"/>
        <w:sz w:val="2"/>
        <w:szCs w:val="2"/>
      </w:rPr>
    </w:pPr>
  </w:p>
  <w:p w:rsidR="00ED50E6" w:rsidRDefault="00ED50E6" w:rsidP="00810ED0">
    <w:pPr>
      <w:pStyle w:val="Cabealho"/>
      <w:tabs>
        <w:tab w:val="clear" w:pos="4252"/>
        <w:tab w:val="clear" w:pos="8504"/>
        <w:tab w:val="left" w:pos="7890"/>
      </w:tabs>
      <w:rPr>
        <w:rFonts w:ascii="Verdana" w:hAnsi="Verdana" w:cs="Arial"/>
        <w:sz w:val="2"/>
        <w:szCs w:val="2"/>
      </w:rPr>
    </w:pPr>
  </w:p>
  <w:p w:rsidR="00ED50E6" w:rsidRDefault="00ED50E6" w:rsidP="00810ED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24D1C01" wp14:editId="3338195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D50E6" w:rsidRPr="009027E7" w:rsidRDefault="00ED50E6" w:rsidP="00810ED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D1C01"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B5620" w:rsidRPr="009027E7" w:rsidRDefault="000B5620" w:rsidP="00810ED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D50E6" w:rsidRPr="00F46F6A" w:rsidRDefault="00ED50E6" w:rsidP="00810ED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A303928" wp14:editId="770D6940">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8A94A"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D50E6" w:rsidRPr="00957509" w:rsidRDefault="00ED50E6" w:rsidP="00810ED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D0"/>
    <w:rsid w:val="000A1B45"/>
    <w:rsid w:val="000B5620"/>
    <w:rsid w:val="001E58AD"/>
    <w:rsid w:val="00227953"/>
    <w:rsid w:val="002379D0"/>
    <w:rsid w:val="00253355"/>
    <w:rsid w:val="003B2172"/>
    <w:rsid w:val="00575620"/>
    <w:rsid w:val="00730F2D"/>
    <w:rsid w:val="007E59E4"/>
    <w:rsid w:val="00810ED0"/>
    <w:rsid w:val="008655ED"/>
    <w:rsid w:val="008763CB"/>
    <w:rsid w:val="008D465F"/>
    <w:rsid w:val="00A324CE"/>
    <w:rsid w:val="00BB7AE3"/>
    <w:rsid w:val="00C52B5E"/>
    <w:rsid w:val="00EC7452"/>
    <w:rsid w:val="00ED50E6"/>
    <w:rsid w:val="00F2186B"/>
    <w:rsid w:val="00F96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C4CA"/>
  <w15:chartTrackingRefBased/>
  <w15:docId w15:val="{3B7127E8-0382-4C1F-A7B7-E87C614A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ED0"/>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810ED0"/>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810ED0"/>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810ED0"/>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0ED0"/>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810ED0"/>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810ED0"/>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810ED0"/>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810ED0"/>
    <w:rPr>
      <w:rFonts w:ascii="Times New Roman" w:eastAsia="MS Mincho" w:hAnsi="Times New Roman" w:cs="Times New Roman"/>
      <w:sz w:val="24"/>
      <w:szCs w:val="24"/>
      <w:lang w:eastAsia="pt-BR"/>
    </w:rPr>
  </w:style>
  <w:style w:type="paragraph" w:styleId="Rodap">
    <w:name w:val="footer"/>
    <w:basedOn w:val="Normal"/>
    <w:link w:val="RodapChar"/>
    <w:rsid w:val="00810ED0"/>
    <w:pPr>
      <w:tabs>
        <w:tab w:val="center" w:pos="4252"/>
        <w:tab w:val="right" w:pos="8504"/>
      </w:tabs>
    </w:pPr>
  </w:style>
  <w:style w:type="character" w:customStyle="1" w:styleId="RodapChar">
    <w:name w:val="Rodapé Char"/>
    <w:basedOn w:val="Fontepargpadro"/>
    <w:link w:val="Rodap"/>
    <w:rsid w:val="00810ED0"/>
    <w:rPr>
      <w:rFonts w:ascii="Times New Roman" w:eastAsia="MS Mincho" w:hAnsi="Times New Roman" w:cs="Times New Roman"/>
      <w:sz w:val="24"/>
      <w:szCs w:val="24"/>
      <w:lang w:eastAsia="pt-BR"/>
    </w:rPr>
  </w:style>
  <w:style w:type="character" w:styleId="Hyperlink">
    <w:name w:val="Hyperlink"/>
    <w:uiPriority w:val="99"/>
    <w:rsid w:val="00810ED0"/>
    <w:rPr>
      <w:color w:val="0000FF"/>
      <w:u w:val="single"/>
    </w:rPr>
  </w:style>
  <w:style w:type="character" w:customStyle="1" w:styleId="TextodebaloChar">
    <w:name w:val="Texto de balão Char"/>
    <w:basedOn w:val="Fontepargpadro"/>
    <w:link w:val="Textodebalo"/>
    <w:semiHidden/>
    <w:rsid w:val="00810ED0"/>
    <w:rPr>
      <w:rFonts w:ascii="Tahoma" w:eastAsia="MS Mincho" w:hAnsi="Tahoma" w:cs="Tahoma"/>
      <w:sz w:val="16"/>
      <w:szCs w:val="16"/>
      <w:lang w:eastAsia="pt-BR"/>
    </w:rPr>
  </w:style>
  <w:style w:type="paragraph" w:styleId="Textodebalo">
    <w:name w:val="Balloon Text"/>
    <w:basedOn w:val="Normal"/>
    <w:link w:val="TextodebaloChar"/>
    <w:semiHidden/>
    <w:rsid w:val="00810ED0"/>
    <w:rPr>
      <w:rFonts w:ascii="Tahoma" w:hAnsi="Tahoma" w:cs="Tahoma"/>
      <w:sz w:val="16"/>
      <w:szCs w:val="16"/>
    </w:rPr>
  </w:style>
  <w:style w:type="character" w:customStyle="1" w:styleId="TextodebaloChar1">
    <w:name w:val="Texto de balão Char1"/>
    <w:basedOn w:val="Fontepargpadro"/>
    <w:uiPriority w:val="99"/>
    <w:semiHidden/>
    <w:rsid w:val="00810ED0"/>
    <w:rPr>
      <w:rFonts w:ascii="Segoe UI" w:eastAsia="MS Mincho" w:hAnsi="Segoe UI" w:cs="Segoe UI"/>
      <w:sz w:val="18"/>
      <w:szCs w:val="18"/>
      <w:lang w:eastAsia="pt-BR"/>
    </w:rPr>
  </w:style>
  <w:style w:type="paragraph" w:styleId="Corpodetexto2">
    <w:name w:val="Body Text 2"/>
    <w:basedOn w:val="Normal"/>
    <w:link w:val="Corpodetexto2Char"/>
    <w:rsid w:val="00810ED0"/>
    <w:pPr>
      <w:jc w:val="both"/>
    </w:pPr>
    <w:rPr>
      <w:rFonts w:ascii="Arial" w:hAnsi="Arial"/>
      <w:snapToGrid w:val="0"/>
      <w:sz w:val="22"/>
      <w:szCs w:val="20"/>
    </w:rPr>
  </w:style>
  <w:style w:type="character" w:customStyle="1" w:styleId="Corpodetexto2Char">
    <w:name w:val="Corpo de texto 2 Char"/>
    <w:basedOn w:val="Fontepargpadro"/>
    <w:link w:val="Corpodetexto2"/>
    <w:rsid w:val="00810ED0"/>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810ED0"/>
    <w:pPr>
      <w:spacing w:after="120"/>
      <w:ind w:left="283"/>
    </w:pPr>
  </w:style>
  <w:style w:type="character" w:customStyle="1" w:styleId="RecuodecorpodetextoChar">
    <w:name w:val="Recuo de corpo de texto Char"/>
    <w:basedOn w:val="Fontepargpadro"/>
    <w:link w:val="Recuodecorpodetexto"/>
    <w:rsid w:val="00810ED0"/>
    <w:rPr>
      <w:rFonts w:ascii="Times New Roman" w:eastAsia="MS Mincho" w:hAnsi="Times New Roman" w:cs="Times New Roman"/>
      <w:sz w:val="24"/>
      <w:szCs w:val="24"/>
      <w:lang w:eastAsia="pt-BR"/>
    </w:rPr>
  </w:style>
  <w:style w:type="paragraph" w:styleId="Corpodetexto3">
    <w:name w:val="Body Text 3"/>
    <w:basedOn w:val="Normal"/>
    <w:link w:val="Corpodetexto3Char"/>
    <w:rsid w:val="00810ED0"/>
    <w:pPr>
      <w:spacing w:after="120"/>
    </w:pPr>
    <w:rPr>
      <w:rFonts w:eastAsia="Times New Roman"/>
      <w:sz w:val="16"/>
      <w:szCs w:val="16"/>
    </w:rPr>
  </w:style>
  <w:style w:type="character" w:customStyle="1" w:styleId="Corpodetexto3Char">
    <w:name w:val="Corpo de texto 3 Char"/>
    <w:basedOn w:val="Fontepargpadro"/>
    <w:link w:val="Corpodetexto3"/>
    <w:rsid w:val="00810ED0"/>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810ED0"/>
    <w:pPr>
      <w:spacing w:after="120"/>
    </w:pPr>
  </w:style>
  <w:style w:type="character" w:customStyle="1" w:styleId="CorpodetextoChar">
    <w:name w:val="Corpo de texto Char"/>
    <w:basedOn w:val="Fontepargpadro"/>
    <w:link w:val="Corpodetexto"/>
    <w:rsid w:val="00810ED0"/>
    <w:rPr>
      <w:rFonts w:ascii="Times New Roman" w:eastAsia="MS Mincho" w:hAnsi="Times New Roman" w:cs="Times New Roman"/>
      <w:sz w:val="24"/>
      <w:szCs w:val="24"/>
      <w:lang w:eastAsia="pt-BR"/>
    </w:rPr>
  </w:style>
  <w:style w:type="paragraph" w:customStyle="1" w:styleId="ecxmsonormal">
    <w:name w:val="ecxmsonormal"/>
    <w:basedOn w:val="Normal"/>
    <w:rsid w:val="00810ED0"/>
    <w:pPr>
      <w:spacing w:before="100" w:beforeAutospacing="1" w:after="100" w:afterAutospacing="1"/>
    </w:pPr>
    <w:rPr>
      <w:rFonts w:eastAsia="Times New Roman"/>
    </w:rPr>
  </w:style>
  <w:style w:type="paragraph" w:styleId="PargrafodaLista">
    <w:name w:val="List Paragraph"/>
    <w:basedOn w:val="Normal"/>
    <w:uiPriority w:val="1"/>
    <w:qFormat/>
    <w:rsid w:val="00810ED0"/>
    <w:pPr>
      <w:ind w:left="708"/>
    </w:pPr>
    <w:rPr>
      <w:rFonts w:eastAsia="Times New Roman"/>
    </w:rPr>
  </w:style>
  <w:style w:type="paragraph" w:styleId="NormalWeb">
    <w:name w:val="Normal (Web)"/>
    <w:basedOn w:val="Normal"/>
    <w:rsid w:val="00810ED0"/>
    <w:pPr>
      <w:spacing w:before="100" w:beforeAutospacing="1" w:after="100" w:afterAutospacing="1"/>
    </w:pPr>
    <w:rPr>
      <w:rFonts w:eastAsia="Times New Roman"/>
    </w:rPr>
  </w:style>
  <w:style w:type="character" w:styleId="HiperlinkVisitado">
    <w:name w:val="FollowedHyperlink"/>
    <w:uiPriority w:val="99"/>
    <w:unhideWhenUsed/>
    <w:rsid w:val="00810ED0"/>
    <w:rPr>
      <w:color w:val="800080"/>
      <w:u w:val="single"/>
    </w:rPr>
  </w:style>
  <w:style w:type="paragraph" w:customStyle="1" w:styleId="msonormal0">
    <w:name w:val="msonormal"/>
    <w:basedOn w:val="Normal"/>
    <w:rsid w:val="00810ED0"/>
    <w:pPr>
      <w:spacing w:before="100" w:beforeAutospacing="1" w:after="100" w:afterAutospacing="1"/>
    </w:pPr>
    <w:rPr>
      <w:rFonts w:eastAsia="Times New Roman"/>
    </w:rPr>
  </w:style>
  <w:style w:type="paragraph" w:customStyle="1" w:styleId="xl65">
    <w:name w:val="xl65"/>
    <w:basedOn w:val="Normal"/>
    <w:rsid w:val="00810ED0"/>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810ED0"/>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810ED0"/>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810ED0"/>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810ED0"/>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810ED0"/>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810ED0"/>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810E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810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810ED0"/>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8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27</Pages>
  <Words>10335</Words>
  <Characters>55815</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13</cp:revision>
  <dcterms:created xsi:type="dcterms:W3CDTF">2023-06-19T11:18:00Z</dcterms:created>
  <dcterms:modified xsi:type="dcterms:W3CDTF">2023-06-26T12:52:00Z</dcterms:modified>
</cp:coreProperties>
</file>