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77A0" w14:textId="77777777" w:rsidR="00B45D79" w:rsidRPr="00154F50" w:rsidRDefault="00B45D7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70385960"/>
      <w:bookmarkStart w:id="1" w:name="_GoBack"/>
      <w:bookmarkEnd w:id="1"/>
      <w:r w:rsidRPr="00154F5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686A16" wp14:editId="58BAD037">
            <wp:extent cx="1381125" cy="14683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ELDORADO.f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58" cy="14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35A1" w14:textId="5FD504C7" w:rsidR="00F52B99" w:rsidRPr="00154F50" w:rsidRDefault="00F52B9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PREFEITURA MUNICIPAL DE ELDORADO</w:t>
      </w:r>
    </w:p>
    <w:p w14:paraId="22AF28BF" w14:textId="77777777" w:rsidR="00767467" w:rsidRPr="00154F50" w:rsidRDefault="00767467" w:rsidP="004B4B6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MATO GROSSO DO SUL</w:t>
      </w:r>
    </w:p>
    <w:bookmarkEnd w:id="0"/>
    <w:p w14:paraId="34BAF743" w14:textId="77777777" w:rsidR="004B4B6F" w:rsidRPr="00154F50" w:rsidRDefault="004B4B6F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3AC90F2" w14:textId="77777777" w:rsidR="00F52B99" w:rsidRPr="00154F50" w:rsidRDefault="00F52B99" w:rsidP="00F52B9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SECRETARIA </w:t>
      </w:r>
      <w:r w:rsidR="00F91584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MUNICIPAL </w:t>
      </w: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DE SAÚDE</w:t>
      </w:r>
      <w:r w:rsidR="004E71D3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- SMS</w:t>
      </w:r>
    </w:p>
    <w:p w14:paraId="0E4151F5" w14:textId="77777777" w:rsidR="00F52B99" w:rsidRPr="00154F50" w:rsidRDefault="00F52B99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AF1E6C3" w14:textId="410849F5" w:rsidR="003F5942" w:rsidRPr="00995F3F" w:rsidRDefault="003F5942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ESTUDO TÉCNICO PRELIMINAR</w:t>
      </w:r>
      <w:r w:rsidR="00AA5F11"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e GERENCIAMENTO DE RISCO</w:t>
      </w:r>
    </w:p>
    <w:p w14:paraId="2D2EC0F9" w14:textId="77777777" w:rsidR="00A11E45" w:rsidRPr="00154F50" w:rsidRDefault="00A11E45" w:rsidP="000E3B8E">
      <w:pPr>
        <w:pStyle w:val="Pargrafoda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ADED4A" w14:textId="77777777" w:rsidR="000E3B8E" w:rsidRPr="00B149EF" w:rsidRDefault="000E3B8E" w:rsidP="000E575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49E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OBJETO</w:t>
      </w:r>
    </w:p>
    <w:p w14:paraId="2C75321C" w14:textId="1AECE31E" w:rsidR="000E5759" w:rsidRPr="00FC1D26" w:rsidRDefault="00FC1D26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</w:pP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ANÁLISE DA VIABILIDADE TÉCNICA E ECONÔMICA PARA ESCOLHA DA MELHOR SOLUÇÃO VISANDO SUPRIR A NECESSIDADE DOS SERVIÇOS DE HOSPEDAGEM COM OFERTA DE REFEIÇÕES (CAFÉ, ALMOÇO E JANTA) PARA PACIENTES QUE SÃO ATENDIDOS EM UNIDADES DE SAÚDE ESPECIALIZADAS EM ONCOLOGIA NA CIDADE DE CASCAVEL, NO ESTADO DO PARANÁ, PARA ATENDER A DEMANDAS DA SECRETARIA DE SAÚDE DO MUNICÍPIO DE ELDORADO-MS.</w:t>
      </w:r>
    </w:p>
    <w:p w14:paraId="27102A53" w14:textId="77777777" w:rsidR="009B16AC" w:rsidRPr="00154F50" w:rsidRDefault="009B16AC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23476F0" w14:textId="77777777" w:rsidR="00185C2A" w:rsidRPr="00B149EF" w:rsidRDefault="000E5759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  <w:r w:rsidRPr="00B149EF"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  <w:t>LEGISLAÇÃO</w:t>
      </w:r>
    </w:p>
    <w:p w14:paraId="21C3A54A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nº 14.133/2021;</w:t>
      </w:r>
    </w:p>
    <w:p w14:paraId="69A8C206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Complementar nº 123/2006;</w:t>
      </w:r>
    </w:p>
    <w:p w14:paraId="0A285E96" w14:textId="77777777" w:rsidR="000E5759" w:rsidRDefault="000E5759" w:rsidP="00B149EF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Decreto Municipal nº 020/2024;</w:t>
      </w:r>
    </w:p>
    <w:p w14:paraId="49C16460" w14:textId="77777777" w:rsidR="00B149EF" w:rsidRPr="00154F50" w:rsidRDefault="00B149EF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Resolução TCE/MS nº 88/2018 e alterações posteriores.</w:t>
      </w:r>
    </w:p>
    <w:p w14:paraId="4DE228A6" w14:textId="68AF0E6A" w:rsidR="000E5759" w:rsidRDefault="000E5759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EC8E3A8" w14:textId="1BD27422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3BDF67E" w14:textId="338D66F0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2B2DECD" w14:textId="331A419B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15396B3" w14:textId="4EC91E21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495AE4F" w14:textId="4D4CC9C4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5E53F78" w14:textId="77777777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9AC2EAB" w14:textId="77777777" w:rsidR="00FC1D26" w:rsidRPr="00154F50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83E3BD9" w14:textId="77777777" w:rsidR="00185C2A" w:rsidRPr="00154F50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lastRenderedPageBreak/>
        <w:t>DESCRIÇÃO DA NECESSIDADE DA CONTRATAÇÃO, CONSIDERADO O PROBLEMA A SER RESOLVIDO SOB A PERSPECTIVA DO INTERESSE PÚBLICO</w:t>
      </w:r>
    </w:p>
    <w:p w14:paraId="068AE1FB" w14:textId="77777777" w:rsidR="00C65EA1" w:rsidRPr="00154F50" w:rsidRDefault="00C65EA1" w:rsidP="00F57988">
      <w:pPr>
        <w:spacing w:after="0" w:line="240" w:lineRule="auto"/>
        <w:ind w:left="360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90C0E43" w14:textId="6DAE92BA" w:rsidR="00C20BA6" w:rsidRDefault="00256278" w:rsidP="00C20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6F37">
        <w:rPr>
          <w:rFonts w:ascii="Arial" w:hAnsi="Arial" w:cs="Arial"/>
          <w:color w:val="000000" w:themeColor="text1"/>
          <w:sz w:val="24"/>
          <w:szCs w:val="24"/>
        </w:rPr>
        <w:t xml:space="preserve">A necessidade de serviço </w:t>
      </w:r>
      <w:r w:rsidR="00C20BA6" w:rsidRPr="00C20BA6">
        <w:rPr>
          <w:rFonts w:ascii="Arial" w:hAnsi="Arial" w:cs="Arial"/>
          <w:sz w:val="24"/>
          <w:szCs w:val="24"/>
        </w:rPr>
        <w:t xml:space="preserve">de hospedagens na área da Hotelaria e Pensionato no município de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CASCAVEL</w:t>
      </w:r>
      <w:r w:rsidR="00C20BA6" w:rsidRPr="00C20BA6">
        <w:rPr>
          <w:rFonts w:ascii="Arial" w:hAnsi="Arial" w:cs="Arial"/>
          <w:sz w:val="24"/>
          <w:szCs w:val="24"/>
        </w:rPr>
        <w:t xml:space="preserve">, no estado do Paraná, para pacientes eventuais e regulares, no tratamento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ONCOLÓGICO</w:t>
      </w:r>
      <w:r w:rsidR="00C20BA6" w:rsidRPr="00C20BA6">
        <w:rPr>
          <w:rFonts w:ascii="Arial" w:hAnsi="Arial" w:cs="Arial"/>
          <w:sz w:val="24"/>
          <w:szCs w:val="24"/>
        </w:rPr>
        <w:t xml:space="preserve">, provenientes do gerenciamento da </w:t>
      </w:r>
      <w:r w:rsidR="00C20BA6" w:rsidRPr="00C20BA6">
        <w:rPr>
          <w:rFonts w:ascii="Arial" w:hAnsi="Arial" w:cs="Arial"/>
          <w:b/>
          <w:bCs/>
          <w:i/>
          <w:iCs/>
          <w:sz w:val="24"/>
          <w:szCs w:val="24"/>
        </w:rPr>
        <w:t>CENTRAL MUNICIPAL DE REGULAÇÃO DE VAGAS,</w:t>
      </w:r>
      <w:r w:rsidR="00C20BA6" w:rsidRPr="00C20BA6">
        <w:rPr>
          <w:rFonts w:ascii="Arial" w:hAnsi="Arial" w:cs="Arial"/>
          <w:sz w:val="24"/>
          <w:szCs w:val="24"/>
        </w:rPr>
        <w:t xml:space="preserve"> Justifica-se </w:t>
      </w:r>
      <w:r w:rsidR="00C20BA6" w:rsidRPr="00256278">
        <w:rPr>
          <w:rFonts w:ascii="Arial" w:hAnsi="Arial" w:cs="Arial"/>
          <w:strike/>
          <w:sz w:val="24"/>
          <w:szCs w:val="24"/>
        </w:rPr>
        <w:t xml:space="preserve">a contratação </w:t>
      </w:r>
      <w:r w:rsidR="00C20BA6" w:rsidRPr="00C20BA6">
        <w:rPr>
          <w:rFonts w:ascii="Arial" w:hAnsi="Arial" w:cs="Arial"/>
          <w:sz w:val="24"/>
          <w:szCs w:val="24"/>
        </w:rPr>
        <w:t xml:space="preserve">para atender as demandas da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CENTRAL MUNICIPAL DE REGULAÇÃO DE VAGAS</w:t>
      </w:r>
      <w:r w:rsidR="00C20BA6" w:rsidRPr="00C20BA6">
        <w:rPr>
          <w:rFonts w:ascii="Arial" w:hAnsi="Arial" w:cs="Arial"/>
          <w:sz w:val="24"/>
          <w:szCs w:val="24"/>
        </w:rPr>
        <w:t xml:space="preserve">, no que concerne a hospedagem de pacientes em trânsito que precisam ser atendidos por profissionais de saúde especializados, pelo estabelecimento de saúde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UOPECCAN – HOSPITAL DO CÂNCER DE CASCAVEL – CENTRO DE REFERÊNCIA NA REGIÃO OESTE DO ESTADO DO PARANÁ</w:t>
      </w:r>
      <w:r w:rsidR="00C20BA6" w:rsidRPr="00C20BA6">
        <w:rPr>
          <w:rFonts w:ascii="Arial" w:hAnsi="Arial" w:cs="Arial"/>
          <w:sz w:val="24"/>
          <w:szCs w:val="24"/>
        </w:rPr>
        <w:t>, gerando economicidade com o fornecimento de refeições.</w:t>
      </w:r>
    </w:p>
    <w:p w14:paraId="56AB5AB1" w14:textId="77777777" w:rsidR="00C20BA6" w:rsidRDefault="00C20BA6" w:rsidP="00C20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3AD7">
        <w:rPr>
          <w:rFonts w:ascii="Arial" w:hAnsi="Arial" w:cs="Arial"/>
          <w:sz w:val="24"/>
          <w:szCs w:val="24"/>
        </w:rPr>
        <w:t xml:space="preserve">É necessária e urgente a aquisição dos serviços acima citados previsto nesse Estudo sob pena de paralisação da prestação de serviços e suporte a pacientes em deslocamento para a cidade de </w:t>
      </w:r>
      <w:r w:rsidRPr="00893AD7">
        <w:rPr>
          <w:rFonts w:ascii="Arial" w:hAnsi="Arial" w:cs="Arial"/>
          <w:b/>
          <w:bCs/>
          <w:sz w:val="24"/>
          <w:szCs w:val="24"/>
        </w:rPr>
        <w:t>CASCAVEL-PR</w:t>
      </w:r>
      <w:r w:rsidRPr="00893AD7">
        <w:rPr>
          <w:rFonts w:ascii="Arial" w:hAnsi="Arial" w:cs="Arial"/>
          <w:sz w:val="24"/>
          <w:szCs w:val="24"/>
        </w:rPr>
        <w:t>, necessitando constante acionamento e utilização adequada em tempo hábil.</w:t>
      </w:r>
    </w:p>
    <w:p w14:paraId="36DDCA40" w14:textId="3F8F9E82" w:rsidR="00256278" w:rsidRPr="002F1E3D" w:rsidRDefault="00256278" w:rsidP="00C20BA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E3D">
        <w:rPr>
          <w:rFonts w:ascii="Arial" w:hAnsi="Arial" w:cs="Arial"/>
          <w:color w:val="000000" w:themeColor="text1"/>
          <w:sz w:val="24"/>
          <w:szCs w:val="24"/>
        </w:rPr>
        <w:t xml:space="preserve">A comissão de Seguridade Social e Família da </w:t>
      </w:r>
      <w:r w:rsidR="00E1004B" w:rsidRPr="002F1E3D">
        <w:rPr>
          <w:rFonts w:ascii="Arial" w:hAnsi="Arial" w:cs="Arial"/>
          <w:color w:val="000000" w:themeColor="text1"/>
          <w:sz w:val="24"/>
          <w:szCs w:val="24"/>
        </w:rPr>
        <w:t>Câmara</w:t>
      </w:r>
      <w:r w:rsidRPr="002F1E3D">
        <w:rPr>
          <w:rFonts w:ascii="Arial" w:hAnsi="Arial" w:cs="Arial"/>
          <w:color w:val="000000" w:themeColor="text1"/>
          <w:sz w:val="24"/>
          <w:szCs w:val="24"/>
        </w:rPr>
        <w:t xml:space="preserve"> dos Deputados aprovou o Projeto de Lei 10898/18, que garante ajuda de custo aos pacientes do Sistema Único de Saúde (SUS) que se trata em outra cidade. Prevê o pagamento para os gastos do paciente com alimentação, transporte e hospedagem.</w:t>
      </w:r>
    </w:p>
    <w:p w14:paraId="7C62BFC9" w14:textId="0E46244C" w:rsidR="00256278" w:rsidRPr="002F1E3D" w:rsidRDefault="00256278" w:rsidP="00C20BA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E3D">
        <w:rPr>
          <w:rFonts w:ascii="Arial" w:hAnsi="Arial" w:cs="Arial"/>
          <w:color w:val="000000" w:themeColor="text1"/>
          <w:sz w:val="24"/>
          <w:szCs w:val="24"/>
        </w:rPr>
        <w:t>Pela proposta aprovada, para ter o direito garantido, será necessária indicação por parte do médico do SUS para o tratamento, a autorização do gestor municipal ou estadual do SUS, além da garant</w:t>
      </w:r>
      <w:r w:rsidR="00E31F14" w:rsidRPr="002F1E3D">
        <w:rPr>
          <w:rFonts w:ascii="Arial" w:hAnsi="Arial" w:cs="Arial"/>
          <w:color w:val="000000" w:themeColor="text1"/>
          <w:sz w:val="24"/>
          <w:szCs w:val="24"/>
        </w:rPr>
        <w:t>ia do atendimento na outra cidade.</w:t>
      </w:r>
    </w:p>
    <w:p w14:paraId="06C3099A" w14:textId="77777777" w:rsidR="00185C2A" w:rsidRPr="00154F50" w:rsidRDefault="00185C2A" w:rsidP="00185C2A">
      <w:pPr>
        <w:ind w:right="-1"/>
        <w:jc w:val="both"/>
        <w:rPr>
          <w:rFonts w:ascii="Arial" w:hAnsi="Arial" w:cs="Arial"/>
          <w:b/>
          <w:strike/>
          <w:sz w:val="24"/>
          <w:szCs w:val="24"/>
        </w:rPr>
      </w:pPr>
    </w:p>
    <w:p w14:paraId="03540F7F" w14:textId="77777777" w:rsidR="00185C2A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DEMONSTRAÇÃO DA PREVISÃO DA CONTRATAÇÃO NO PLANO DE CONTRATAÇÕES ANUAL, SEMPRE QUE ELABORADO, DE MODO A INDICAR O SEU ALINHAMENTO COM O PLANEJAMENTO DA ADMINISTRAÇÃO</w:t>
      </w:r>
    </w:p>
    <w:p w14:paraId="4AE3379A" w14:textId="1A3137ED" w:rsidR="00374F80" w:rsidRDefault="00374F80" w:rsidP="00EE0AE4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D60EDD">
        <w:rPr>
          <w:rFonts w:ascii="Arial" w:hAnsi="Arial" w:cs="Arial"/>
          <w:sz w:val="24"/>
          <w:szCs w:val="24"/>
        </w:rPr>
        <w:t>A contratação está alinhada ao PLANO PLURIANUAL DO MUNICIPIO.</w:t>
      </w:r>
    </w:p>
    <w:p w14:paraId="6D3B3DE3" w14:textId="77777777" w:rsidR="00884913" w:rsidRPr="00D60EDD" w:rsidRDefault="00884913" w:rsidP="00211A2C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4C2C906" w14:textId="14C20F8D" w:rsidR="0035485F" w:rsidRPr="00154F50" w:rsidRDefault="00185C2A" w:rsidP="0035485F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</w:p>
    <w:p w14:paraId="1FA6DD4C" w14:textId="77777777" w:rsidR="0035485F" w:rsidRPr="00154F50" w:rsidRDefault="0035485F" w:rsidP="0035485F">
      <w:pPr>
        <w:pStyle w:val="PargrafodaLista"/>
        <w:rPr>
          <w:rFonts w:ascii="Arial" w:eastAsia="Times New Roman" w:hAnsi="Arial" w:cs="Arial"/>
          <w:sz w:val="24"/>
          <w:szCs w:val="24"/>
        </w:rPr>
      </w:pPr>
    </w:p>
    <w:p w14:paraId="5F847896" w14:textId="77777777" w:rsidR="00650D4B" w:rsidRPr="00650D4B" w:rsidRDefault="00EE0AE4" w:rsidP="00650D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0AE4">
        <w:rPr>
          <w:rFonts w:ascii="Arial" w:hAnsi="Arial" w:cs="Arial"/>
          <w:sz w:val="24"/>
          <w:szCs w:val="24"/>
        </w:rPr>
        <w:t>Para atender os requisitos da contratação o Hotel contratado deverá atender os seguintes padrões mínimos de qualidade</w:t>
      </w:r>
      <w:r w:rsidR="00650D4B">
        <w:rPr>
          <w:rFonts w:ascii="Arial" w:hAnsi="Arial" w:cs="Arial"/>
          <w:sz w:val="24"/>
          <w:szCs w:val="24"/>
        </w:rPr>
        <w:t xml:space="preserve">. </w:t>
      </w:r>
      <w:r w:rsidR="00650D4B" w:rsidRPr="00650D4B">
        <w:rPr>
          <w:rFonts w:ascii="Arial" w:hAnsi="Arial" w:cs="Arial"/>
          <w:i/>
          <w:iCs/>
          <w:sz w:val="24"/>
          <w:szCs w:val="24"/>
        </w:rPr>
        <w:t>Os requisitos da contratação abrangem o seguinte:</w:t>
      </w:r>
    </w:p>
    <w:p w14:paraId="7812F35F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Serviços de recepção aberto 24h;</w:t>
      </w:r>
    </w:p>
    <w:p w14:paraId="0A0F7E66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Serviço de refeições</w:t>
      </w:r>
      <w:r w:rsidR="00DF4BBE" w:rsidRPr="007003E7">
        <w:rPr>
          <w:rFonts w:ascii="Arial" w:hAnsi="Arial" w:cs="Arial"/>
          <w:sz w:val="24"/>
          <w:szCs w:val="24"/>
        </w:rPr>
        <w:t xml:space="preserve"> como café da manhã, almoço, lanche e janta</w:t>
      </w:r>
      <w:r w:rsidRPr="007003E7">
        <w:rPr>
          <w:rFonts w:ascii="Arial" w:hAnsi="Arial" w:cs="Arial"/>
          <w:sz w:val="24"/>
          <w:szCs w:val="24"/>
        </w:rPr>
        <w:t>;</w:t>
      </w:r>
    </w:p>
    <w:p w14:paraId="0F70BE56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Acesso a internet gratuito nas áreas sociais e em 100% dos quartos;</w:t>
      </w:r>
    </w:p>
    <w:p w14:paraId="7342B451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Climatização (refrigeração/calefação) adequada em 100% dos quartos;</w:t>
      </w:r>
    </w:p>
    <w:p w14:paraId="610C87C7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lastRenderedPageBreak/>
        <w:t>Serviço de alimentação disponível para café da manhã;</w:t>
      </w:r>
    </w:p>
    <w:p w14:paraId="38C1BCFA" w14:textId="77777777" w:rsidR="00650D4B" w:rsidRPr="007003E7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Acompanhamento de entrada (check-in) e saída (check-out) dos hóspedes na pensão;</w:t>
      </w:r>
    </w:p>
    <w:p w14:paraId="7B7B9AEF" w14:textId="77777777" w:rsidR="00650D4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03E7">
        <w:rPr>
          <w:rFonts w:ascii="Arial" w:hAnsi="Arial" w:cs="Arial"/>
          <w:sz w:val="24"/>
          <w:szCs w:val="24"/>
        </w:rPr>
        <w:t>A CONTRATADA deverá responsabilizar-se integralmente pelo que lhe for</w:t>
      </w:r>
      <w:r w:rsidR="00366C7A" w:rsidRPr="007003E7">
        <w:rPr>
          <w:rFonts w:ascii="Arial" w:hAnsi="Arial" w:cs="Arial"/>
          <w:sz w:val="24"/>
          <w:szCs w:val="24"/>
        </w:rPr>
        <w:t xml:space="preserve"> </w:t>
      </w:r>
      <w:r w:rsidRPr="007003E7">
        <w:rPr>
          <w:rFonts w:ascii="Arial" w:hAnsi="Arial" w:cs="Arial"/>
          <w:sz w:val="24"/>
          <w:szCs w:val="24"/>
        </w:rPr>
        <w:t>demandada pela SECRETARIA MUNICIPAL DE SAÚDE DE ELDORADO-MS,dentro do escopo da especificação do objeto de contratação;</w:t>
      </w:r>
    </w:p>
    <w:p w14:paraId="037DC698" w14:textId="5E789B79" w:rsidR="00607329" w:rsidRPr="00930F7F" w:rsidRDefault="00607329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As instalações deverão estar de acordo com as normas da Vigilância Sanitária.</w:t>
      </w:r>
    </w:p>
    <w:p w14:paraId="12D55DFB" w14:textId="7C3956BC" w:rsidR="00590F3D" w:rsidRPr="00930F7F" w:rsidRDefault="00590F3D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Na entrada do hóspede, o apartamento deve estar em condições adequadas de higiene, com lençóis, fronhas, travesseiros, cobertores, toalhas limpas e sem sujidades ou mau cheiro</w:t>
      </w:r>
      <w:r w:rsidR="008239F0" w:rsidRPr="00930F7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BA6F31E" w14:textId="2D21FEC7" w:rsidR="008239F0" w:rsidRPr="00930F7F" w:rsidRDefault="008239F0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O quarto deve ser livre de insetos, mofo ou infiltração. Arejado</w:t>
      </w:r>
    </w:p>
    <w:p w14:paraId="066C795E" w14:textId="65220184" w:rsidR="008239F0" w:rsidRPr="00930F7F" w:rsidRDefault="008239F0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0F7F">
        <w:rPr>
          <w:rFonts w:ascii="Arial" w:hAnsi="Arial" w:cs="Arial"/>
          <w:color w:val="000000" w:themeColor="text1"/>
          <w:sz w:val="24"/>
          <w:szCs w:val="24"/>
        </w:rPr>
        <w:t>Durante a estadia, o hotel ou pousada deverá realizar a troca de lençóis, fronhas, toalhas periodicamente</w:t>
      </w:r>
    </w:p>
    <w:p w14:paraId="308BD1B5" w14:textId="77777777" w:rsidR="003D5E04" w:rsidRDefault="003D5E04" w:rsidP="003D5E04">
      <w:pPr>
        <w:pStyle w:val="PargrafodaLista"/>
        <w:widowControl w:val="0"/>
        <w:tabs>
          <w:tab w:val="left" w:pos="0"/>
        </w:tabs>
        <w:autoSpaceDE w:val="0"/>
        <w:autoSpaceDN w:val="0"/>
        <w:spacing w:after="12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</w:p>
    <w:p w14:paraId="63233DBA" w14:textId="7FE446A8" w:rsidR="003D5E04" w:rsidRPr="002E1901" w:rsidRDefault="003D5E04" w:rsidP="002E1901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9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Especificação (detalhamento) </w:t>
      </w:r>
    </w:p>
    <w:p w14:paraId="3E10BB33" w14:textId="721E8047" w:rsidR="003D5E04" w:rsidRPr="002E1901" w:rsidRDefault="003D5E04" w:rsidP="000F19F2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8"/>
        <w:gridCol w:w="7483"/>
      </w:tblGrid>
      <w:tr w:rsidR="002E1901" w:rsidRPr="002E1901" w14:paraId="16554DF4" w14:textId="77777777" w:rsidTr="006765E5">
        <w:trPr>
          <w:trHeight w:val="551"/>
        </w:trPr>
        <w:tc>
          <w:tcPr>
            <w:tcW w:w="493" w:type="pct"/>
            <w:shd w:val="clear" w:color="auto" w:fill="D9D9D9"/>
            <w:vAlign w:val="center"/>
          </w:tcPr>
          <w:p w14:paraId="16FF3D91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336" w:type="pct"/>
            <w:shd w:val="clear" w:color="auto" w:fill="D9D9D9"/>
            <w:vAlign w:val="center"/>
          </w:tcPr>
          <w:p w14:paraId="58E9A46A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 MÍNIMAS</w:t>
            </w:r>
          </w:p>
        </w:tc>
      </w:tr>
      <w:tr w:rsidR="002E1901" w:rsidRPr="002E1901" w14:paraId="686E4ED9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619C3C24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36" w:type="pct"/>
            <w:shd w:val="clear" w:color="auto" w:fill="FFFFFF"/>
          </w:tcPr>
          <w:p w14:paraId="41BC1B40" w14:textId="77777777" w:rsidR="003D5E04" w:rsidRPr="002E1901" w:rsidRDefault="003D5E04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>SERVIÇOS DE PENSÃO COM FORNECIMENTO DE HOSPEDAGEM INCLUINDO CAFÉ DA MANHÃ, ALMOÇO, JANTAR PARA PACIENTES ATENDIDOS NO CENTRO DE ESPECIALIDADE MÉDICA “UOPECCAN” NA CIDADE DE CASCAVEL-PR</w:t>
            </w:r>
          </w:p>
        </w:tc>
      </w:tr>
    </w:tbl>
    <w:p w14:paraId="4FF3B40A" w14:textId="77777777" w:rsidR="00366C7A" w:rsidRPr="00366C7A" w:rsidRDefault="00366C7A" w:rsidP="00366C7A">
      <w:pPr>
        <w:pStyle w:val="PargrafodaLista"/>
        <w:ind w:left="1080"/>
        <w:jc w:val="both"/>
        <w:rPr>
          <w:rFonts w:ascii="Arial" w:hAnsi="Arial" w:cs="Arial"/>
          <w:i/>
          <w:iCs/>
          <w:sz w:val="24"/>
          <w:szCs w:val="24"/>
        </w:rPr>
      </w:pPr>
    </w:p>
    <w:p w14:paraId="5BD266D1" w14:textId="77777777" w:rsidR="00A764C7" w:rsidRDefault="00A764C7" w:rsidP="00D73467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73467">
        <w:rPr>
          <w:rFonts w:ascii="Arial" w:eastAsia="Times New Roman" w:hAnsi="Arial" w:cs="Arial"/>
          <w:b/>
          <w:bCs/>
          <w:sz w:val="24"/>
          <w:szCs w:val="24"/>
        </w:rPr>
        <w:t>ESTIMATIVA DAS QUANTIDADES A SEREM CONTRATADAS, ACOMPANHADAS DAS MEMÓRIAS DE CÁLCULO E DOS DOCUMENTOS QUE LHES DÃO SUPORTE, QUE CONSIDEREM INTERDEPENDÊNCIAS COM OUTRAS CONTRATAÇÕES, DE MODO A POSSIBILITAR ECONOMIA DE ESCALA</w:t>
      </w:r>
    </w:p>
    <w:p w14:paraId="31BF3891" w14:textId="77777777" w:rsidR="00185C2A" w:rsidRDefault="00991866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color w:val="FF0000"/>
          <w:sz w:val="24"/>
          <w:szCs w:val="24"/>
        </w:rPr>
        <w:tab/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Estima-se como necessária para o atendimento da necessidade apontada, a contratação de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17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dezessete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hospedagem mensais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. O quantitativo estimado de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hospedagem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mensais leva em conta o histórico de demanda de pacientes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encaminhados a UOPECCAN da cidade de CASCAVEL-PR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, bem como a disponibilidade orçamentária do Município, demonstrando-se suficiente para suprir a demanda sem gerar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transtornos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aos pacientes.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3753"/>
        <w:gridCol w:w="1031"/>
        <w:gridCol w:w="1031"/>
        <w:gridCol w:w="1227"/>
        <w:gridCol w:w="1227"/>
      </w:tblGrid>
      <w:tr w:rsidR="003D5E04" w:rsidRPr="00FD3CE2" w14:paraId="67F6E9EA" w14:textId="77777777" w:rsidTr="003D5E04">
        <w:trPr>
          <w:trHeight w:val="551"/>
        </w:trPr>
        <w:tc>
          <w:tcPr>
            <w:tcW w:w="437" w:type="pct"/>
            <w:shd w:val="clear" w:color="auto" w:fill="D9D9D9"/>
            <w:vAlign w:val="center"/>
          </w:tcPr>
          <w:p w14:paraId="0FE9E7F3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071" w:type="pct"/>
            <w:shd w:val="clear" w:color="auto" w:fill="D9D9D9"/>
            <w:vAlign w:val="center"/>
          </w:tcPr>
          <w:p w14:paraId="1B73FD8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DESCRIÇÃO MÍNIMAS</w:t>
            </w:r>
          </w:p>
        </w:tc>
        <w:tc>
          <w:tcPr>
            <w:tcW w:w="569" w:type="pct"/>
            <w:shd w:val="clear" w:color="auto" w:fill="D9D9D9"/>
          </w:tcPr>
          <w:p w14:paraId="77DFAF9F" w14:textId="0D873489" w:rsidR="003D5E04" w:rsidRPr="003D5E04" w:rsidRDefault="003D5E04" w:rsidP="00C0549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34F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UNID. DE MEDIDA</w:t>
            </w:r>
          </w:p>
        </w:tc>
        <w:tc>
          <w:tcPr>
            <w:tcW w:w="569" w:type="pct"/>
            <w:shd w:val="clear" w:color="auto" w:fill="D9D9D9"/>
            <w:vAlign w:val="center"/>
          </w:tcPr>
          <w:p w14:paraId="4BD1792F" w14:textId="7C342796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MENSAL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3E22DDCF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PERÍODO/</w:t>
            </w:r>
            <w:r w:rsidRPr="00E92698">
              <w:rPr>
                <w:rFonts w:ascii="Arial" w:hAnsi="Arial" w:cs="Arial"/>
                <w:b/>
                <w:bCs/>
                <w:spacing w:val="-64"/>
                <w:sz w:val="24"/>
                <w:szCs w:val="24"/>
              </w:rPr>
              <w:t xml:space="preserve"> </w:t>
            </w: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MESES</w:t>
            </w:r>
          </w:p>
        </w:tc>
        <w:tc>
          <w:tcPr>
            <w:tcW w:w="677" w:type="pct"/>
            <w:shd w:val="clear" w:color="auto" w:fill="D9D9D9"/>
          </w:tcPr>
          <w:p w14:paraId="5AA430F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3D5E04" w:rsidRPr="00FD3CE2" w14:paraId="750BEE13" w14:textId="77777777" w:rsidTr="00D34F20">
        <w:trPr>
          <w:trHeight w:val="416"/>
        </w:trPr>
        <w:tc>
          <w:tcPr>
            <w:tcW w:w="437" w:type="pct"/>
            <w:vAlign w:val="center"/>
          </w:tcPr>
          <w:p w14:paraId="067897B8" w14:textId="77777777" w:rsidR="003D5E04" w:rsidRPr="003E3781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7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71" w:type="pct"/>
            <w:shd w:val="clear" w:color="auto" w:fill="FFFFFF"/>
          </w:tcPr>
          <w:p w14:paraId="5B611BEC" w14:textId="77777777" w:rsidR="003D5E04" w:rsidRPr="00E22852" w:rsidRDefault="003D5E04" w:rsidP="00936135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2285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SERVIÇOS DE PENSÃO COM FORNECIMENTO DE HOSPEDAGEM INCLUINDO CAFÉ DA MANHÃ, ALMOÇO, JANTAR PARA PACIENTES ATENDIDOS NO CENTRO DE </w:t>
            </w:r>
            <w:r w:rsidRPr="00E2285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ESPECIALIDADE MÉDICA “UOPECCAN” NA CIDADE DE CASCAVEL-PR</w:t>
            </w:r>
          </w:p>
        </w:tc>
        <w:tc>
          <w:tcPr>
            <w:tcW w:w="569" w:type="pct"/>
            <w:vAlign w:val="center"/>
          </w:tcPr>
          <w:p w14:paraId="3F034E28" w14:textId="1128B6FB" w:rsidR="003D5E04" w:rsidRPr="003D5E04" w:rsidRDefault="00D34F20" w:rsidP="00D34F2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FF0000"/>
              </w:rPr>
            </w:pPr>
            <w:r w:rsidRPr="00D34F20">
              <w:rPr>
                <w:rFonts w:ascii="Arial" w:hAnsi="Arial" w:cs="Arial"/>
                <w:color w:val="000000" w:themeColor="text1"/>
              </w:rPr>
              <w:lastRenderedPageBreak/>
              <w:t>DIÁRIA</w:t>
            </w:r>
          </w:p>
        </w:tc>
        <w:tc>
          <w:tcPr>
            <w:tcW w:w="569" w:type="pct"/>
            <w:vAlign w:val="center"/>
          </w:tcPr>
          <w:p w14:paraId="377921C6" w14:textId="5B614E3D" w:rsidR="003D5E04" w:rsidRPr="004F66D1" w:rsidRDefault="003D5E04" w:rsidP="00C0549B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677" w:type="pct"/>
            <w:vAlign w:val="center"/>
          </w:tcPr>
          <w:p w14:paraId="3D117821" w14:textId="77777777" w:rsidR="003D5E04" w:rsidRPr="00F03A45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14:paraId="623A639A" w14:textId="77777777" w:rsidR="003D5E04" w:rsidRPr="00F03A45" w:rsidRDefault="003D5E04" w:rsidP="005237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210</w:t>
            </w:r>
          </w:p>
        </w:tc>
      </w:tr>
    </w:tbl>
    <w:p w14:paraId="65B934A7" w14:textId="77777777" w:rsidR="00AB3F02" w:rsidRPr="00154F50" w:rsidRDefault="00AB3F02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trike/>
          <w:sz w:val="24"/>
          <w:szCs w:val="24"/>
        </w:rPr>
      </w:pPr>
    </w:p>
    <w:p w14:paraId="0D25DE49" w14:textId="77777777" w:rsidR="00185C2A" w:rsidRDefault="00185C2A" w:rsidP="00F30233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  <w:r w:rsidRPr="00154F50">
        <w:rPr>
          <w:rFonts w:ascii="Arial" w:hAnsi="Arial" w:cs="Arial"/>
          <w:b/>
          <w:sz w:val="24"/>
          <w:szCs w:val="24"/>
        </w:rPr>
        <w:t>LEVANTAMENTO DE MERCADO E JUSTIFICATIVA DA ESCOLHA DO TIPO DE SOLUÇÃO A CONTRATAR</w:t>
      </w:r>
    </w:p>
    <w:p w14:paraId="00CD546A" w14:textId="77777777" w:rsidR="00D7448D" w:rsidRPr="003D5E04" w:rsidRDefault="00D7448D" w:rsidP="00D7448D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4DF174CE" w14:textId="73096C2A" w:rsidR="003D5E04" w:rsidRPr="00022699" w:rsidRDefault="003D5E04" w:rsidP="00022699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1º Solução: Adesão a alguma Ata resultante do Sistema de Registro de Preços vigente, que atenda às necessidades especificadas no objeto. A contratação é viável, mas após estudos, não foi encontrada nenhuma Ata vigente para adesão, que seja vantajosa para o município.</w:t>
      </w:r>
    </w:p>
    <w:p w14:paraId="4B876BF6" w14:textId="25459B01" w:rsidR="00022699" w:rsidRPr="00022699" w:rsidRDefault="00022699" w:rsidP="00022699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14:paraId="0AA59FB1" w14:textId="77777777" w:rsidR="00022699" w:rsidRPr="00022699" w:rsidRDefault="003D5E04" w:rsidP="0002269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2º Solução: 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 xml:space="preserve">Contratar serviços de hospedagem com oferta de refeições durante o dia para os pacientes que vão à CASCAVEL-PR, reduzindo custos para administração </w:t>
      </w:r>
      <w:r w:rsidRPr="00022699">
        <w:rPr>
          <w:rFonts w:ascii="Arial" w:hAnsi="Arial" w:cs="Arial"/>
          <w:color w:val="000000" w:themeColor="text1"/>
          <w:sz w:val="24"/>
          <w:szCs w:val="24"/>
        </w:rPr>
        <w:t>pública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>, e oferecendo muito mais conforto aos pacientes atendidos pela UOPECCAN.</w:t>
      </w:r>
    </w:p>
    <w:p w14:paraId="0DF413FA" w14:textId="77777777" w:rsidR="00022699" w:rsidRPr="00022699" w:rsidRDefault="00022699" w:rsidP="00022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882431" w14:textId="0EEBFA75" w:rsidR="003D5E04" w:rsidRPr="00022699" w:rsidRDefault="003D5E04" w:rsidP="0002269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699">
        <w:rPr>
          <w:rFonts w:ascii="Arial" w:hAnsi="Arial" w:cs="Arial"/>
          <w:color w:val="000000" w:themeColor="text1"/>
          <w:sz w:val="24"/>
          <w:szCs w:val="24"/>
        </w:rPr>
        <w:t xml:space="preserve">No mais, não se observam maiores variações quanto ao atendimento à presente demanda, no que se refere ao papel da empresa a qual se pretende contratar. Assim, a variação se dá pela modalidade de PREGÃO conforme instituída na Lei federal 14.133/2021. </w:t>
      </w:r>
    </w:p>
    <w:p w14:paraId="2E2A36E1" w14:textId="77777777" w:rsidR="003D5E04" w:rsidRDefault="003D5E04" w:rsidP="003D5E04">
      <w:pPr>
        <w:jc w:val="both"/>
        <w:rPr>
          <w:rFonts w:ascii="Arial" w:hAnsi="Arial" w:cs="Arial"/>
          <w:sz w:val="24"/>
          <w:szCs w:val="24"/>
        </w:rPr>
      </w:pPr>
    </w:p>
    <w:p w14:paraId="4A1DDA39" w14:textId="77777777" w:rsidR="00185C2A" w:rsidRPr="009B4E52" w:rsidRDefault="00185C2A" w:rsidP="009B4E5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B4E52">
        <w:rPr>
          <w:rFonts w:ascii="Arial" w:hAnsi="Arial" w:cs="Arial"/>
          <w:b/>
          <w:bCs/>
          <w:sz w:val="24"/>
          <w:szCs w:val="24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</w:p>
    <w:p w14:paraId="416DEE20" w14:textId="1E7FC97B" w:rsidR="003D5E04" w:rsidRPr="003D5E04" w:rsidRDefault="00245BD4" w:rsidP="00F144D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B050"/>
        </w:rPr>
      </w:pPr>
      <w:r w:rsidRPr="00154F50">
        <w:rPr>
          <w:rFonts w:ascii="Arial" w:hAnsi="Arial" w:cs="Arial"/>
          <w:color w:val="FF0000"/>
        </w:rPr>
        <w:tab/>
      </w:r>
      <w:r w:rsidR="00F70A31" w:rsidRPr="009B4E52">
        <w:rPr>
          <w:rFonts w:ascii="Arial" w:hAnsi="Arial" w:cs="Arial"/>
          <w:color w:val="000000" w:themeColor="text1"/>
        </w:rPr>
        <w:t>Para fins de elaboração do cálculo do valor estimado, foram considerados parâmetros previstos em contratações similares de outros entes públicos, através de pesquisa de preço realizada em diário oficial e no</w:t>
      </w:r>
      <w:r w:rsidR="00891BEB">
        <w:rPr>
          <w:rFonts w:ascii="Arial" w:hAnsi="Arial" w:cs="Arial"/>
          <w:color w:val="000000" w:themeColor="text1"/>
        </w:rPr>
        <w:t>s</w:t>
      </w:r>
      <w:r w:rsidR="00F70A31" w:rsidRPr="009B4E52">
        <w:rPr>
          <w:rFonts w:ascii="Arial" w:hAnsi="Arial" w:cs="Arial"/>
          <w:color w:val="000000" w:themeColor="text1"/>
        </w:rPr>
        <w:t xml:space="preserve"> portais governamentais de pesquisa de pregões.</w:t>
      </w:r>
      <w:r w:rsidR="003D5E04" w:rsidRPr="003D5E04">
        <w:rPr>
          <w:rFonts w:ascii="Arial" w:hAnsi="Arial" w:cs="Arial"/>
          <w:color w:val="00B050"/>
        </w:rPr>
        <w:t xml:space="preserve"> </w:t>
      </w:r>
    </w:p>
    <w:p w14:paraId="7F581395" w14:textId="77777777" w:rsidR="00084133" w:rsidRDefault="00084133" w:rsidP="00F70A31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70F42872" w14:textId="77777777" w:rsidR="00150EC6" w:rsidRDefault="00185C2A" w:rsidP="00150EC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DA SOLUÇÃO COMO UM TODO, INCLUSIVE DAS EXIGÊNCIAS RELACIONADAS À MANUTENÇÃO E À ASSISTÊNCIA TÉCNICA, QUANDO FOR O CASO</w:t>
      </w:r>
    </w:p>
    <w:p w14:paraId="7AFAD82C" w14:textId="77777777" w:rsidR="00C13FD3" w:rsidRDefault="00C13FD3" w:rsidP="003D5E04">
      <w:pPr>
        <w:pStyle w:val="PargrafodaLista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1809B1E" w14:textId="60EF3D40" w:rsidR="003D5E04" w:rsidRPr="00E1448A" w:rsidRDefault="003D5E04" w:rsidP="003D5E04">
      <w:pPr>
        <w:pStyle w:val="PargrafodaLista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448A">
        <w:rPr>
          <w:rFonts w:ascii="Arial" w:hAnsi="Arial" w:cs="Arial"/>
          <w:color w:val="000000" w:themeColor="text1"/>
          <w:sz w:val="24"/>
          <w:szCs w:val="24"/>
        </w:rPr>
        <w:t xml:space="preserve">A descrição da solução como um todo contempla a contratação de serviços de hospedagem com oferta de refeições (café, almoço e janta) para pacientes que são atendidos em unidades de saúde especializadas em oncologia na cidade de cascavel, no estado do paraná, para atender a demandas da secretaria de saúde do município de </w:t>
      </w:r>
      <w:r w:rsidR="00E1448A" w:rsidRPr="00E1448A">
        <w:rPr>
          <w:rFonts w:ascii="Arial" w:hAnsi="Arial" w:cs="Arial"/>
          <w:color w:val="000000" w:themeColor="text1"/>
          <w:sz w:val="24"/>
          <w:szCs w:val="24"/>
        </w:rPr>
        <w:t>ELDORADO-MS</w:t>
      </w:r>
      <w:r w:rsidRPr="00E1448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EF528E" w14:textId="35589D8A" w:rsidR="00B27AA0" w:rsidRPr="00B27AA0" w:rsidRDefault="00045A0F" w:rsidP="00E1448A">
      <w:pPr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bCs/>
          <w:color w:val="00B05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2DAF8D" w14:textId="77777777" w:rsidR="00185C2A" w:rsidRPr="00154F50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 xml:space="preserve">DEMONSTRATIVO DOS RESULTADOS PRETENDIDOS EM TERMOS DE ECONOMICIDADE E DE MELHOR APROVEITAMENTO DOS RECURSOS </w:t>
      </w:r>
      <w:r w:rsidRPr="00154F50">
        <w:rPr>
          <w:rFonts w:ascii="Arial" w:hAnsi="Arial" w:cs="Arial"/>
          <w:b/>
          <w:bCs/>
          <w:sz w:val="24"/>
          <w:szCs w:val="24"/>
        </w:rPr>
        <w:lastRenderedPageBreak/>
        <w:t>HUMANOS, MATERIAIS E FINANCEIROS DISPONÍVEIS</w:t>
      </w:r>
    </w:p>
    <w:p w14:paraId="535838EC" w14:textId="40D10FCC" w:rsidR="00D0009C" w:rsidRPr="007777F7" w:rsidRDefault="007777F7" w:rsidP="007777F7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7F7">
        <w:rPr>
          <w:rFonts w:ascii="Arial" w:hAnsi="Arial" w:cs="Arial"/>
          <w:color w:val="FF0000"/>
          <w:sz w:val="24"/>
          <w:szCs w:val="24"/>
        </w:rPr>
        <w:tab/>
      </w:r>
      <w:r w:rsidR="00C13FD3" w:rsidRPr="007777F7">
        <w:rPr>
          <w:rFonts w:ascii="Arial" w:hAnsi="Arial" w:cs="Arial"/>
          <w:color w:val="000000" w:themeColor="text1"/>
          <w:sz w:val="24"/>
          <w:szCs w:val="24"/>
        </w:rPr>
        <w:t xml:space="preserve">Garantir as máximas condições de proteção e amparo aos usuários do SUS para tratamento fora do município de sua residência; </w:t>
      </w:r>
    </w:p>
    <w:p w14:paraId="795221B7" w14:textId="0292C33A" w:rsidR="00185C2A" w:rsidRPr="007777F7" w:rsidRDefault="00D0009C" w:rsidP="00D0009C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7F7">
        <w:rPr>
          <w:rFonts w:ascii="Arial" w:hAnsi="Arial" w:cs="Arial"/>
          <w:color w:val="000000" w:themeColor="text1"/>
          <w:sz w:val="24"/>
          <w:szCs w:val="24"/>
        </w:rPr>
        <w:t>Suprir a demanda, garantindo que a Secretaria Municipal de Saúde cumpra o atendimento dos pacientes, que precisam realizar o seu tratamento médico na finalidade de melhorar sua qualidade de vida e seu bem-estar, abrangendo a integralidade das ações de saúde.</w:t>
      </w:r>
    </w:p>
    <w:p w14:paraId="7FEDB0AD" w14:textId="77777777" w:rsidR="00D0009C" w:rsidRDefault="00D0009C" w:rsidP="00950AD3">
      <w:pPr>
        <w:widowControl w:val="0"/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5EE474FF" w14:textId="77777777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</w:t>
      </w:r>
    </w:p>
    <w:p w14:paraId="7D693CDD" w14:textId="77777777" w:rsidR="00943057" w:rsidRPr="00EB7ECF" w:rsidRDefault="00943057" w:rsidP="0097429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ECF">
        <w:rPr>
          <w:rFonts w:ascii="Arial" w:hAnsi="Arial" w:cs="Arial"/>
          <w:color w:val="000000" w:themeColor="text1"/>
          <w:sz w:val="24"/>
          <w:szCs w:val="24"/>
        </w:rPr>
        <w:t>Para esta solução não há necessidade de ajustes nas instalações do órgão ou fornecimento de serviço adicional para que a contratação surta seus efeitos.</w:t>
      </w:r>
    </w:p>
    <w:p w14:paraId="4950EF82" w14:textId="77777777" w:rsidR="00FA65E6" w:rsidRPr="00154F50" w:rsidRDefault="00FA65E6" w:rsidP="00FA65E6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012691" w14:textId="77777777" w:rsidR="00974295" w:rsidRDefault="00185C2A" w:rsidP="009742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4F50">
        <w:rPr>
          <w:rFonts w:ascii="Arial" w:eastAsia="Times New Roman" w:hAnsi="Arial" w:cs="Arial"/>
          <w:b/>
          <w:sz w:val="24"/>
          <w:szCs w:val="24"/>
        </w:rPr>
        <w:t>CONTRATAÇÕES CORRELATAS E/OU INTERDEPENDENTES</w:t>
      </w:r>
    </w:p>
    <w:p w14:paraId="6431686F" w14:textId="77777777" w:rsidR="008E77C8" w:rsidRDefault="008E77C8" w:rsidP="0097429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295">
        <w:rPr>
          <w:rFonts w:ascii="Arial" w:hAnsi="Arial" w:cs="Arial"/>
          <w:color w:val="000000" w:themeColor="text1"/>
          <w:sz w:val="24"/>
          <w:szCs w:val="24"/>
        </w:rPr>
        <w:t>Para esta solução, não existem contratações correlatadas e/ou interdependentes que guardem relação/afinidade com o objeto a ser contratado.</w:t>
      </w:r>
    </w:p>
    <w:p w14:paraId="56804968" w14:textId="77777777" w:rsidR="003352BA" w:rsidRPr="00974295" w:rsidRDefault="003352BA" w:rsidP="00F33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28D07E1" w14:textId="77777777" w:rsidR="00185C2A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</w:t>
      </w:r>
    </w:p>
    <w:p w14:paraId="47740832" w14:textId="77777777" w:rsidR="00F1488D" w:rsidRDefault="00582231" w:rsidP="003352B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52BA" w:rsidRPr="003352BA">
        <w:rPr>
          <w:rFonts w:ascii="Arial" w:hAnsi="Arial" w:cs="Arial"/>
          <w:sz w:val="24"/>
          <w:szCs w:val="24"/>
        </w:rPr>
        <w:t>Não existem impactos ambientais na contratação.</w:t>
      </w:r>
    </w:p>
    <w:p w14:paraId="496B4E9D" w14:textId="77777777" w:rsidR="00F1488D" w:rsidRDefault="00F1488D" w:rsidP="00F1488D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B3BED1" w14:textId="77777777" w:rsidR="00F335D2" w:rsidRDefault="009D02C2" w:rsidP="009D02C2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1488D">
        <w:rPr>
          <w:rFonts w:ascii="Arial" w:hAnsi="Arial" w:cs="Arial"/>
          <w:b/>
          <w:bCs/>
          <w:sz w:val="24"/>
          <w:szCs w:val="24"/>
        </w:rPr>
        <w:t>GERENCIAMENTO DE RISCOS</w:t>
      </w:r>
    </w:p>
    <w:p w14:paraId="6EAC3356" w14:textId="77777777" w:rsidR="009D02C2" w:rsidRDefault="009D02C2" w:rsidP="009D02C2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9"/>
        <w:gridCol w:w="6923"/>
        <w:gridCol w:w="9"/>
      </w:tblGrid>
      <w:tr w:rsidR="001F4914" w:rsidRPr="002150E1" w14:paraId="003CC890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5F3A5B28" w14:textId="77777777" w:rsidR="001F4914" w:rsidRPr="002150E1" w:rsidRDefault="001F4914" w:rsidP="001F491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1</w:t>
            </w:r>
          </w:p>
        </w:tc>
        <w:tc>
          <w:tcPr>
            <w:tcW w:w="3820" w:type="pct"/>
            <w:shd w:val="clear" w:color="auto" w:fill="FFFFFF" w:themeFill="background1"/>
            <w:vAlign w:val="center"/>
          </w:tcPr>
          <w:p w14:paraId="5CC8038B" w14:textId="77777777" w:rsidR="001F4914" w:rsidRPr="002150E1" w:rsidRDefault="001F4914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Falta de Orçamento/ Contratação não autorizada</w:t>
            </w:r>
          </w:p>
        </w:tc>
      </w:tr>
      <w:tr w:rsidR="001F4914" w:rsidRPr="002150E1" w14:paraId="4A4317F2" w14:textId="77777777" w:rsidTr="001F4914">
        <w:tc>
          <w:tcPr>
            <w:tcW w:w="1175" w:type="pct"/>
          </w:tcPr>
          <w:p w14:paraId="36E6E05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5239C4B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x )Planejamento             ( </w:t>
            </w:r>
            <w:r w:rsidRPr="00B27AA0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Seleção do fornecedor </w:t>
            </w:r>
          </w:p>
          <w:p w14:paraId="0D3BCD6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Execução do Contrato</w:t>
            </w:r>
          </w:p>
        </w:tc>
      </w:tr>
      <w:tr w:rsidR="001F4914" w:rsidRPr="002150E1" w14:paraId="43F636DB" w14:textId="77777777" w:rsidTr="001F4914">
        <w:tc>
          <w:tcPr>
            <w:tcW w:w="1175" w:type="pct"/>
          </w:tcPr>
          <w:p w14:paraId="0AFA759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457E9B38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x ) baixo (   ) médio </w:t>
            </w:r>
          </w:p>
          <w:p w14:paraId="25157A0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04AD4579" w14:textId="77777777" w:rsidTr="001F4914">
        <w:tc>
          <w:tcPr>
            <w:tcW w:w="1175" w:type="pct"/>
          </w:tcPr>
          <w:p w14:paraId="57A335C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14:paraId="2B52819D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) baixo ( </w:t>
            </w:r>
            <w:r w:rsidR="00F9708A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17431C9C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59296ABD" w14:textId="77777777" w:rsidTr="001F4914">
        <w:tc>
          <w:tcPr>
            <w:tcW w:w="1175" w:type="pct"/>
          </w:tcPr>
          <w:p w14:paraId="064EDA4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1A1956F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Análise jurídica apurada/ autorização orçamentária.</w:t>
            </w:r>
          </w:p>
        </w:tc>
      </w:tr>
      <w:tr w:rsidR="001F4914" w:rsidRPr="002150E1" w14:paraId="235C76ED" w14:textId="77777777" w:rsidTr="001F4914">
        <w:tc>
          <w:tcPr>
            <w:tcW w:w="1175" w:type="pct"/>
          </w:tcPr>
          <w:p w14:paraId="24F0B2E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74E337FA" w14:textId="711EEC8C" w:rsidR="00D0009C" w:rsidRPr="00F206C7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6C7">
              <w:rPr>
                <w:rFonts w:ascii="Arial" w:hAnsi="Arial" w:cs="Arial"/>
                <w:color w:val="000000" w:themeColor="text1"/>
                <w:sz w:val="24"/>
                <w:szCs w:val="24"/>
              </w:rPr>
              <w:t>Equipe de Planejamento</w:t>
            </w:r>
          </w:p>
          <w:p w14:paraId="410CCE8B" w14:textId="77777777" w:rsidR="00D0009C" w:rsidRPr="002150E1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4914" w:rsidRPr="002150E1" w14:paraId="1AE4ECFD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2D4B2011" w14:textId="77777777" w:rsidR="001F4914" w:rsidRPr="002150E1" w:rsidRDefault="001F4914" w:rsidP="003C103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2</w:t>
            </w:r>
          </w:p>
        </w:tc>
        <w:tc>
          <w:tcPr>
            <w:tcW w:w="3820" w:type="pct"/>
            <w:vAlign w:val="center"/>
          </w:tcPr>
          <w:p w14:paraId="3619E7F8" w14:textId="77777777" w:rsidR="001F4914" w:rsidRPr="002150E1" w:rsidRDefault="003C1036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Indisponibilidade dos serviços</w:t>
            </w:r>
          </w:p>
        </w:tc>
      </w:tr>
      <w:tr w:rsidR="001F4914" w:rsidRPr="002150E1" w14:paraId="4267A93A" w14:textId="77777777" w:rsidTr="001F4914">
        <w:tc>
          <w:tcPr>
            <w:tcW w:w="1175" w:type="pct"/>
          </w:tcPr>
          <w:p w14:paraId="5B645BD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3424D85F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)Planejamento             (   ) Seleção do fornecedor </w:t>
            </w:r>
          </w:p>
          <w:p w14:paraId="048D7900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Execução do Contrato</w:t>
            </w:r>
          </w:p>
        </w:tc>
      </w:tr>
      <w:tr w:rsidR="001F4914" w:rsidRPr="002150E1" w14:paraId="0A4659FE" w14:textId="77777777" w:rsidTr="001F4914">
        <w:tc>
          <w:tcPr>
            <w:tcW w:w="1175" w:type="pct"/>
          </w:tcPr>
          <w:p w14:paraId="1DD3E0B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6460099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baixo (   ) médio </w:t>
            </w:r>
          </w:p>
          <w:p w14:paraId="535BF80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   ) alto (   ) muito alto</w:t>
            </w:r>
          </w:p>
        </w:tc>
      </w:tr>
      <w:tr w:rsidR="001F4914" w:rsidRPr="002150E1" w14:paraId="736DA347" w14:textId="77777777" w:rsidTr="001F4914">
        <w:tc>
          <w:tcPr>
            <w:tcW w:w="1175" w:type="pct"/>
          </w:tcPr>
          <w:p w14:paraId="47F7230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Impacto</w:t>
            </w:r>
          </w:p>
        </w:tc>
        <w:tc>
          <w:tcPr>
            <w:tcW w:w="3825" w:type="pct"/>
            <w:gridSpan w:val="2"/>
          </w:tcPr>
          <w:p w14:paraId="6F071DB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  )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médio </w:t>
            </w:r>
          </w:p>
          <w:p w14:paraId="7F0B66A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25CD3253" w14:textId="77777777" w:rsidTr="001F4914">
        <w:tc>
          <w:tcPr>
            <w:tcW w:w="1175" w:type="pct"/>
          </w:tcPr>
          <w:p w14:paraId="501DC4D1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211460AB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Atuação da fiscalização durante a execução.</w:t>
            </w:r>
          </w:p>
        </w:tc>
      </w:tr>
      <w:tr w:rsidR="001F4914" w:rsidRPr="002150E1" w14:paraId="5E887224" w14:textId="77777777" w:rsidTr="001F4914">
        <w:tc>
          <w:tcPr>
            <w:tcW w:w="1175" w:type="pct"/>
          </w:tcPr>
          <w:p w14:paraId="4C10687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2C83FCDD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Secretaria Municipal de Saúde</w:t>
            </w:r>
          </w:p>
        </w:tc>
      </w:tr>
    </w:tbl>
    <w:p w14:paraId="2E552A58" w14:textId="77777777" w:rsidR="00B27AA0" w:rsidRDefault="00B27AA0" w:rsidP="00B27AA0">
      <w:pPr>
        <w:pStyle w:val="PargrafodaLista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5FF7E5D" w14:textId="7D99598C" w:rsidR="00B27AA0" w:rsidRPr="00576E3A" w:rsidRDefault="00B27AA0" w:rsidP="00104906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576E3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MAPA DE RISCO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5"/>
        <w:gridCol w:w="1905"/>
        <w:gridCol w:w="1354"/>
        <w:gridCol w:w="1337"/>
        <w:gridCol w:w="1366"/>
        <w:gridCol w:w="1278"/>
        <w:gridCol w:w="1356"/>
      </w:tblGrid>
      <w:tr w:rsidR="00FD61F8" w:rsidRPr="00C46FF5" w14:paraId="1E614A09" w14:textId="77777777" w:rsidTr="00B35982">
        <w:tc>
          <w:tcPr>
            <w:tcW w:w="257" w:type="pct"/>
            <w:vMerge w:val="restart"/>
          </w:tcPr>
          <w:p w14:paraId="259F784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  <w:p w14:paraId="71D4E7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  <w:p w14:paraId="0FB4639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  <w:p w14:paraId="165E4A8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3A5E551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4FF24B3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  <w:p w14:paraId="1D3C2EE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743" w:type="pct"/>
            <w:gridSpan w:val="6"/>
          </w:tcPr>
          <w:p w14:paraId="28DF6C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  R  O  B  A  B  I  L  I  D  A   D  E</w:t>
            </w:r>
          </w:p>
        </w:tc>
      </w:tr>
      <w:tr w:rsidR="00FD61F8" w:rsidRPr="00C46FF5" w14:paraId="3434C411" w14:textId="77777777" w:rsidTr="00B35982">
        <w:tc>
          <w:tcPr>
            <w:tcW w:w="257" w:type="pct"/>
            <w:vMerge/>
          </w:tcPr>
          <w:p w14:paraId="156201A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BE54677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55CD404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38" w:type="pct"/>
          </w:tcPr>
          <w:p w14:paraId="3E2810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754" w:type="pct"/>
          </w:tcPr>
          <w:p w14:paraId="220DF27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</w:tc>
        <w:tc>
          <w:tcPr>
            <w:tcW w:w="705" w:type="pct"/>
          </w:tcPr>
          <w:p w14:paraId="0C1C86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8" w:type="pct"/>
          </w:tcPr>
          <w:p w14:paraId="3D53000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ALTO</w:t>
            </w:r>
          </w:p>
        </w:tc>
      </w:tr>
      <w:tr w:rsidR="00FD61F8" w:rsidRPr="00C46FF5" w14:paraId="5D7D9AAE" w14:textId="77777777" w:rsidTr="00B35982">
        <w:tc>
          <w:tcPr>
            <w:tcW w:w="257" w:type="pct"/>
            <w:vMerge/>
          </w:tcPr>
          <w:p w14:paraId="67528A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49857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MUITO </w:t>
            </w:r>
          </w:p>
          <w:p w14:paraId="4370CEA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7" w:type="pct"/>
          </w:tcPr>
          <w:p w14:paraId="59B483B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D2D829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0000"/>
          </w:tcPr>
          <w:p w14:paraId="55F7611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0000"/>
          </w:tcPr>
          <w:p w14:paraId="0E53F2B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4594188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46FB243" w14:textId="77777777" w:rsidTr="00B35982">
        <w:tc>
          <w:tcPr>
            <w:tcW w:w="257" w:type="pct"/>
            <w:vMerge/>
          </w:tcPr>
          <w:p w14:paraId="36A3E26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4832219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ALTO </w:t>
            </w:r>
          </w:p>
          <w:p w14:paraId="463EE42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5C3D7F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5417EE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6CAEC2D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0775278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347AC1F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CD33A40" w14:textId="77777777" w:rsidTr="00B35982">
        <w:tc>
          <w:tcPr>
            <w:tcW w:w="257" w:type="pct"/>
            <w:vMerge/>
          </w:tcPr>
          <w:p w14:paraId="2C16A18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7B3EEB0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  <w:p w14:paraId="37CADCC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84C6E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</w:tcPr>
          <w:p w14:paraId="0CCED15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7541357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61AE028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6BA3FAA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58CD2EC" w14:textId="77777777" w:rsidTr="00B35982">
        <w:tc>
          <w:tcPr>
            <w:tcW w:w="257" w:type="pct"/>
            <w:vMerge/>
          </w:tcPr>
          <w:p w14:paraId="1E6E669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0C638C2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  <w:p w14:paraId="6205467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00B050"/>
          </w:tcPr>
          <w:p w14:paraId="7F6DB5FF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2EEBE54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2AC6E4E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2B492AA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FF00"/>
          </w:tcPr>
          <w:p w14:paraId="30F6C26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2642670" w14:textId="77777777" w:rsidTr="00B35982">
        <w:tc>
          <w:tcPr>
            <w:tcW w:w="257" w:type="pct"/>
            <w:vMerge/>
          </w:tcPr>
          <w:p w14:paraId="068451A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1D3C08D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47" w:type="pct"/>
            <w:shd w:val="clear" w:color="auto" w:fill="00B050"/>
          </w:tcPr>
          <w:p w14:paraId="232C164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6D5F19B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7469D08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</w:tcPr>
          <w:p w14:paraId="1A729A0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14:paraId="398C9CB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23855C" w14:textId="4EA94935" w:rsidR="00B27AA0" w:rsidRDefault="00B27AA0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35982">
        <w:rPr>
          <w:rFonts w:ascii="Bookman Old Style" w:hAnsi="Bookman Old Style"/>
          <w:color w:val="000000" w:themeColor="text1"/>
          <w:sz w:val="24"/>
          <w:szCs w:val="24"/>
        </w:rPr>
        <w:t>LEGENDA: Vermelho: Risco extremo – Amarelo: Risco alto – Branco: Risco médio e Verde: Risco baixo.</w:t>
      </w:r>
    </w:p>
    <w:p w14:paraId="4F6A5616" w14:textId="3D75700C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D583EF8" w14:textId="1D749C4B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D9CA7D0" w14:textId="1DDEA3BE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13C66F3" w14:textId="0546313A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0DB3358" w14:textId="244DA1ED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149CB5A" w14:textId="170B15C3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F4E9A0E" w14:textId="2578D81D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8079FE3" w14:textId="478D88A7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C0498F" w14:textId="3AD2B317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02D3F6A" w14:textId="22E698FB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3879600" w14:textId="0392360D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303F1B" w14:textId="77777777" w:rsidR="00687C1A" w:rsidRPr="00B35982" w:rsidRDefault="00687C1A" w:rsidP="00B27A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C314BD" w14:textId="77777777" w:rsidR="00B27AA0" w:rsidRDefault="00B27AA0" w:rsidP="00B27AA0">
      <w:pPr>
        <w:pStyle w:val="PargrafodaLista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8FB056" w14:textId="65378E1E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POSICIONAMENTO CONCLUSIVO SOBRE A ADEQUAÇÃO DA CONTRATAÇÃO PARA O ATENDIMENTO DA NECESSIDADE A QUE SE DESTINA</w:t>
      </w:r>
    </w:p>
    <w:p w14:paraId="2A6CA43E" w14:textId="77777777" w:rsidR="00115C94" w:rsidRPr="00B70BA5" w:rsidRDefault="00115C94" w:rsidP="00582231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BA5">
        <w:rPr>
          <w:rFonts w:ascii="Arial" w:hAnsi="Arial" w:cs="Arial"/>
          <w:color w:val="000000" w:themeColor="text1"/>
          <w:sz w:val="24"/>
          <w:szCs w:val="24"/>
        </w:rPr>
        <w:t>A equipe de planejamento declara que esta contratação é adequada e viável, com base nos elementos anteriores deste Estudo Técnico Preliminar.</w:t>
      </w:r>
    </w:p>
    <w:p w14:paraId="24E59F90" w14:textId="77777777" w:rsidR="00185C2A" w:rsidRDefault="00185C2A" w:rsidP="00185C2A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8272444" w14:textId="77777777" w:rsidR="00F96F5D" w:rsidRDefault="00F96F5D" w:rsidP="00F96F5D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9E3">
        <w:rPr>
          <w:rFonts w:ascii="Arial" w:hAnsi="Arial" w:cs="Arial"/>
          <w:color w:val="000000" w:themeColor="text1"/>
          <w:sz w:val="24"/>
          <w:szCs w:val="24"/>
        </w:rPr>
        <w:t>O presente estudo técnico preliminar e gerenciamento de risco foram elaborados pela seguinte equipe de planejamento da contratação:</w:t>
      </w:r>
    </w:p>
    <w:p w14:paraId="30A70D16" w14:textId="77777777" w:rsidR="00185C2A" w:rsidRDefault="00185C2A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964C8C1" w14:textId="2E5A0A39" w:rsidR="00B27AA0" w:rsidRPr="00154F50" w:rsidRDefault="00B27AA0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3ADCA4E" w14:textId="77777777" w:rsidR="00825BDF" w:rsidRPr="00154F50" w:rsidRDefault="00825BDF" w:rsidP="005B465C">
      <w:pPr>
        <w:pStyle w:val="Pargrafoda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RESPONSÁVEIS</w:t>
      </w:r>
    </w:p>
    <w:p w14:paraId="0D36C67D" w14:textId="77777777" w:rsidR="00BC2C45" w:rsidRPr="00154F50" w:rsidRDefault="00BC2C45" w:rsidP="00BC2C4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09696D13" w14:textId="77777777"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p w14:paraId="2C8A2634" w14:textId="77777777"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105"/>
      </w:tblGrid>
      <w:tr w:rsidR="00825BDF" w:rsidRPr="00154F50" w14:paraId="3206ABC7" w14:textId="77777777" w:rsidTr="00EE033B">
        <w:tc>
          <w:tcPr>
            <w:tcW w:w="3964" w:type="dxa"/>
            <w:tcBorders>
              <w:top w:val="single" w:sz="4" w:space="0" w:color="auto"/>
            </w:tcBorders>
          </w:tcPr>
          <w:p w14:paraId="4AE86A7D" w14:textId="77777777" w:rsidR="00825BDF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Abiezer Zione – Técnico de Informática</w:t>
            </w:r>
          </w:p>
          <w:p w14:paraId="514A0FD5" w14:textId="77777777" w:rsidR="003E167B" w:rsidRPr="00154F50" w:rsidRDefault="003E167B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14E30BA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FB01AF3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Darqueline Thuane Euzébio – Notificação e Sistemas</w:t>
            </w:r>
          </w:p>
        </w:tc>
      </w:tr>
      <w:tr w:rsidR="00825BDF" w:rsidRPr="00154F50" w14:paraId="3B20F645" w14:textId="77777777" w:rsidTr="00876BED">
        <w:tc>
          <w:tcPr>
            <w:tcW w:w="3964" w:type="dxa"/>
            <w:tcBorders>
              <w:bottom w:val="single" w:sz="4" w:space="0" w:color="auto"/>
            </w:tcBorders>
          </w:tcPr>
          <w:p w14:paraId="44F8C06B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FA9B85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A2CFE34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</w:tr>
      <w:tr w:rsidR="00825BDF" w:rsidRPr="00154F50" w14:paraId="491B41C2" w14:textId="77777777" w:rsidTr="00876BED">
        <w:tc>
          <w:tcPr>
            <w:tcW w:w="3964" w:type="dxa"/>
            <w:tcBorders>
              <w:top w:val="single" w:sz="4" w:space="0" w:color="auto"/>
            </w:tcBorders>
          </w:tcPr>
          <w:p w14:paraId="7A9485B0" w14:textId="77777777" w:rsidR="00C42D13" w:rsidRPr="00154F50" w:rsidRDefault="00C42D13" w:rsidP="00C42D13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54F50">
              <w:rPr>
                <w:rFonts w:ascii="Arial" w:hAnsi="Arial" w:cs="Arial"/>
                <w:b/>
                <w:bCs/>
              </w:rPr>
              <w:t>Lidiane Priori</w:t>
            </w:r>
          </w:p>
          <w:p w14:paraId="2ED99BDD" w14:textId="77777777" w:rsidR="00825BDF" w:rsidRPr="00154F50" w:rsidRDefault="00C42D13" w:rsidP="00C42D13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  <w:bCs/>
              </w:rPr>
              <w:t>Assistente Social</w:t>
            </w:r>
          </w:p>
        </w:tc>
        <w:tc>
          <w:tcPr>
            <w:tcW w:w="709" w:type="dxa"/>
          </w:tcPr>
          <w:p w14:paraId="6D3D288D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69B96E3" w14:textId="77777777" w:rsidR="00876BED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Silvia Letícia Gonçalves Perin</w:t>
            </w:r>
          </w:p>
          <w:p w14:paraId="5E499D0F" w14:textId="7FE33A8E" w:rsidR="008405CC" w:rsidRPr="00154F50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Secretária de Saúde</w:t>
            </w:r>
          </w:p>
        </w:tc>
      </w:tr>
    </w:tbl>
    <w:p w14:paraId="35B68C3D" w14:textId="77777777" w:rsidR="00E44190" w:rsidRPr="00154F50" w:rsidRDefault="00E44190" w:rsidP="00E4419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372ED50E" w14:textId="77777777" w:rsidR="00E44190" w:rsidRPr="00154F50" w:rsidRDefault="00E44190" w:rsidP="00E44190">
      <w:pPr>
        <w:pStyle w:val="PargrafodaLista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B04C36" w14:textId="77777777" w:rsidR="00A43E64" w:rsidRPr="00154F50" w:rsidRDefault="00E44190" w:rsidP="00C769F5">
      <w:pPr>
        <w:pStyle w:val="PargrafodaLista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ELDORADO/MS, </w:t>
      </w:r>
      <w:r w:rsidR="00F052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 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4D9E">
        <w:rPr>
          <w:rFonts w:ascii="Arial" w:hAnsi="Arial" w:cs="Arial"/>
          <w:b/>
          <w:bCs/>
          <w:color w:val="000000" w:themeColor="text1"/>
          <w:sz w:val="24"/>
          <w:szCs w:val="24"/>
        </w:rPr>
        <w:t>MAIO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4.</w:t>
      </w:r>
    </w:p>
    <w:sectPr w:rsidR="00A43E64" w:rsidRPr="00154F50" w:rsidSect="002B4A64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43B7" w14:textId="77777777" w:rsidR="001936F4" w:rsidRDefault="001936F4" w:rsidP="00FD015A">
      <w:pPr>
        <w:spacing w:after="0" w:line="240" w:lineRule="auto"/>
      </w:pPr>
      <w:r>
        <w:separator/>
      </w:r>
    </w:p>
  </w:endnote>
  <w:endnote w:type="continuationSeparator" w:id="0">
    <w:p w14:paraId="43E926A7" w14:textId="77777777" w:rsidR="001936F4" w:rsidRDefault="001936F4" w:rsidP="00F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0BF5" w14:textId="1C34037E" w:rsidR="00FD015A" w:rsidRPr="00FD015A" w:rsidRDefault="00FD015A" w:rsidP="00FD015A">
    <w:pPr>
      <w:pStyle w:val="Rodap"/>
      <w:jc w:val="right"/>
      <w:rPr>
        <w:rFonts w:ascii="Montserrat" w:hAnsi="Montserrat"/>
        <w:b/>
        <w:bCs/>
        <w:i/>
        <w:iCs/>
        <w:sz w:val="20"/>
        <w:szCs w:val="20"/>
      </w:rPr>
    </w:pPr>
    <w:r w:rsidRPr="00FD015A">
      <w:rPr>
        <w:rFonts w:ascii="Montserrat" w:hAnsi="Montserrat"/>
        <w:b/>
        <w:bCs/>
        <w:i/>
        <w:iCs/>
        <w:sz w:val="20"/>
        <w:szCs w:val="20"/>
      </w:rPr>
      <w:t>ETP – SMS ELDORADO</w:t>
    </w:r>
    <w:r w:rsidR="005136C2">
      <w:rPr>
        <w:rFonts w:ascii="Montserrat" w:hAnsi="Montserrat"/>
        <w:b/>
        <w:bCs/>
        <w:i/>
        <w:iCs/>
        <w:sz w:val="20"/>
        <w:szCs w:val="20"/>
      </w:rPr>
      <w:t xml:space="preserve"> - SERVIÇOS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 </w:t>
    </w:r>
    <w:r w:rsidR="00C769F5">
      <w:rPr>
        <w:rFonts w:ascii="Montserrat" w:hAnsi="Montserrat"/>
        <w:b/>
        <w:bCs/>
        <w:i/>
        <w:iCs/>
        <w:sz w:val="20"/>
        <w:szCs w:val="20"/>
      </w:rPr>
      <w:t>EM TERAPIA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– PÁGINA 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begin"/>
    </w:r>
    <w:r w:rsidRPr="00FD015A">
      <w:rPr>
        <w:rFonts w:ascii="Montserrat" w:hAnsi="Montserrat"/>
        <w:b/>
        <w:bCs/>
        <w:i/>
        <w:iCs/>
        <w:sz w:val="20"/>
        <w:szCs w:val="20"/>
      </w:rPr>
      <w:instrText>PAGE   \* MERGEFORMAT</w:instrTex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separate"/>
    </w:r>
    <w:r w:rsidR="007D33F0">
      <w:rPr>
        <w:rFonts w:ascii="Montserrat" w:hAnsi="Montserrat"/>
        <w:b/>
        <w:bCs/>
        <w:i/>
        <w:iCs/>
        <w:noProof/>
        <w:sz w:val="20"/>
        <w:szCs w:val="20"/>
      </w:rPr>
      <w:t>2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FC81B" w14:textId="77777777" w:rsidR="001936F4" w:rsidRDefault="001936F4" w:rsidP="00FD015A">
      <w:pPr>
        <w:spacing w:after="0" w:line="240" w:lineRule="auto"/>
      </w:pPr>
      <w:r>
        <w:separator/>
      </w:r>
    </w:p>
  </w:footnote>
  <w:footnote w:type="continuationSeparator" w:id="0">
    <w:p w14:paraId="0162580C" w14:textId="77777777" w:rsidR="001936F4" w:rsidRDefault="001936F4" w:rsidP="00FD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743"/>
    <w:multiLevelType w:val="multilevel"/>
    <w:tmpl w:val="658E9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E16D69"/>
    <w:multiLevelType w:val="hybridMultilevel"/>
    <w:tmpl w:val="29EA3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CFF"/>
    <w:multiLevelType w:val="hybridMultilevel"/>
    <w:tmpl w:val="D40A17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D38"/>
    <w:multiLevelType w:val="hybridMultilevel"/>
    <w:tmpl w:val="A240F794"/>
    <w:lvl w:ilvl="0" w:tplc="2EA494AA">
      <w:start w:val="1"/>
      <w:numFmt w:val="lowerLetter"/>
      <w:lvlText w:val="%1."/>
      <w:lvlJc w:val="left"/>
      <w:pPr>
        <w:ind w:left="915" w:hanging="360"/>
      </w:pPr>
      <w:rPr>
        <w:rFonts w:ascii="Arial" w:hAnsi="Arial" w:cs="Arial"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E4E077A"/>
    <w:multiLevelType w:val="multilevel"/>
    <w:tmpl w:val="0F302AE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846F97"/>
    <w:multiLevelType w:val="hybridMultilevel"/>
    <w:tmpl w:val="970E9C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B7A45"/>
    <w:multiLevelType w:val="multilevel"/>
    <w:tmpl w:val="EF2AC7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 w:themeColor="text1"/>
        <w:sz w:val="22"/>
      </w:rPr>
    </w:lvl>
  </w:abstractNum>
  <w:abstractNum w:abstractNumId="7" w15:restartNumberingAfterBreak="0">
    <w:nsid w:val="1D615713"/>
    <w:multiLevelType w:val="multilevel"/>
    <w:tmpl w:val="347A9B3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870487"/>
    <w:multiLevelType w:val="multilevel"/>
    <w:tmpl w:val="21E001C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846FC9"/>
    <w:multiLevelType w:val="hybridMultilevel"/>
    <w:tmpl w:val="A678B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74CC"/>
    <w:multiLevelType w:val="hybridMultilevel"/>
    <w:tmpl w:val="70E4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3A60"/>
    <w:multiLevelType w:val="hybridMultilevel"/>
    <w:tmpl w:val="5C7EA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317"/>
    <w:multiLevelType w:val="hybridMultilevel"/>
    <w:tmpl w:val="2E9473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F9D"/>
    <w:multiLevelType w:val="hybridMultilevel"/>
    <w:tmpl w:val="220EB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899"/>
    <w:multiLevelType w:val="hybridMultilevel"/>
    <w:tmpl w:val="4ECEC6A4"/>
    <w:lvl w:ilvl="0" w:tplc="21A0402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4697E"/>
    <w:multiLevelType w:val="multilevel"/>
    <w:tmpl w:val="A790F3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3F363E6B"/>
    <w:multiLevelType w:val="multilevel"/>
    <w:tmpl w:val="64DE1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B666A9"/>
    <w:multiLevelType w:val="multilevel"/>
    <w:tmpl w:val="76F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E74A3"/>
    <w:multiLevelType w:val="hybridMultilevel"/>
    <w:tmpl w:val="257C5FB8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581728CD"/>
    <w:multiLevelType w:val="multilevel"/>
    <w:tmpl w:val="1DE2B1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0" w15:restartNumberingAfterBreak="0">
    <w:nsid w:val="5DFB22AE"/>
    <w:multiLevelType w:val="hybridMultilevel"/>
    <w:tmpl w:val="9736819A"/>
    <w:lvl w:ilvl="0" w:tplc="970050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1EAA"/>
    <w:multiLevelType w:val="hybridMultilevel"/>
    <w:tmpl w:val="06C88284"/>
    <w:lvl w:ilvl="0" w:tplc="96B043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030"/>
    <w:multiLevelType w:val="hybridMultilevel"/>
    <w:tmpl w:val="CA722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9CB"/>
    <w:multiLevelType w:val="hybridMultilevel"/>
    <w:tmpl w:val="B922F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866EB"/>
    <w:multiLevelType w:val="multilevel"/>
    <w:tmpl w:val="524CBA9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25" w15:restartNumberingAfterBreak="0">
    <w:nsid w:val="7F4A1785"/>
    <w:multiLevelType w:val="hybridMultilevel"/>
    <w:tmpl w:val="32D0B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"/>
  </w:num>
  <w:num w:numId="5">
    <w:abstractNumId w:val="3"/>
  </w:num>
  <w:num w:numId="6">
    <w:abstractNumId w:val="23"/>
  </w:num>
  <w:num w:numId="7">
    <w:abstractNumId w:val="13"/>
  </w:num>
  <w:num w:numId="8">
    <w:abstractNumId w:val="4"/>
  </w:num>
  <w:num w:numId="9">
    <w:abstractNumId w:val="6"/>
  </w:num>
  <w:num w:numId="10">
    <w:abstractNumId w:val="18"/>
  </w:num>
  <w:num w:numId="11">
    <w:abstractNumId w:val="19"/>
  </w:num>
  <w:num w:numId="12">
    <w:abstractNumId w:val="21"/>
  </w:num>
  <w:num w:numId="13">
    <w:abstractNumId w:val="22"/>
  </w:num>
  <w:num w:numId="14">
    <w:abstractNumId w:val="25"/>
  </w:num>
  <w:num w:numId="15">
    <w:abstractNumId w:val="16"/>
  </w:num>
  <w:num w:numId="16">
    <w:abstractNumId w:val="10"/>
  </w:num>
  <w:num w:numId="17">
    <w:abstractNumId w:val="20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  <w:num w:numId="22">
    <w:abstractNumId w:val="24"/>
  </w:num>
  <w:num w:numId="23">
    <w:abstractNumId w:val="12"/>
  </w:num>
  <w:num w:numId="24">
    <w:abstractNumId w:val="5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2"/>
    <w:rsid w:val="000000E7"/>
    <w:rsid w:val="00000ECE"/>
    <w:rsid w:val="000034A1"/>
    <w:rsid w:val="000109BF"/>
    <w:rsid w:val="000118C5"/>
    <w:rsid w:val="00014D3B"/>
    <w:rsid w:val="000150FD"/>
    <w:rsid w:val="00020E6E"/>
    <w:rsid w:val="00021DA3"/>
    <w:rsid w:val="00022699"/>
    <w:rsid w:val="000260B1"/>
    <w:rsid w:val="00037F9E"/>
    <w:rsid w:val="00040D3C"/>
    <w:rsid w:val="00044B57"/>
    <w:rsid w:val="000457E9"/>
    <w:rsid w:val="00045A0F"/>
    <w:rsid w:val="00053096"/>
    <w:rsid w:val="00080931"/>
    <w:rsid w:val="00081DA9"/>
    <w:rsid w:val="00084133"/>
    <w:rsid w:val="0009435F"/>
    <w:rsid w:val="000A0ECE"/>
    <w:rsid w:val="000A25FC"/>
    <w:rsid w:val="000A2ED1"/>
    <w:rsid w:val="000A5258"/>
    <w:rsid w:val="000A7FCA"/>
    <w:rsid w:val="000B1E68"/>
    <w:rsid w:val="000B33AF"/>
    <w:rsid w:val="000C10CD"/>
    <w:rsid w:val="000C4F08"/>
    <w:rsid w:val="000D3786"/>
    <w:rsid w:val="000E2C8B"/>
    <w:rsid w:val="000E2E98"/>
    <w:rsid w:val="000E3B8E"/>
    <w:rsid w:val="000E5759"/>
    <w:rsid w:val="000E7A41"/>
    <w:rsid w:val="000F19F2"/>
    <w:rsid w:val="000F6462"/>
    <w:rsid w:val="000F7302"/>
    <w:rsid w:val="00103836"/>
    <w:rsid w:val="00104906"/>
    <w:rsid w:val="00115C94"/>
    <w:rsid w:val="00123BD9"/>
    <w:rsid w:val="00142A08"/>
    <w:rsid w:val="001434A5"/>
    <w:rsid w:val="00150EC6"/>
    <w:rsid w:val="00154F50"/>
    <w:rsid w:val="00155604"/>
    <w:rsid w:val="00163E96"/>
    <w:rsid w:val="00176952"/>
    <w:rsid w:val="00185C2A"/>
    <w:rsid w:val="00186688"/>
    <w:rsid w:val="00190307"/>
    <w:rsid w:val="001936F4"/>
    <w:rsid w:val="00193DC4"/>
    <w:rsid w:val="00194E3D"/>
    <w:rsid w:val="001A1C11"/>
    <w:rsid w:val="001A3FC8"/>
    <w:rsid w:val="001B3A12"/>
    <w:rsid w:val="001B3E3C"/>
    <w:rsid w:val="001C168F"/>
    <w:rsid w:val="001C2F9E"/>
    <w:rsid w:val="001C45E2"/>
    <w:rsid w:val="001C69EB"/>
    <w:rsid w:val="001C6AB9"/>
    <w:rsid w:val="001C772A"/>
    <w:rsid w:val="001D2BBA"/>
    <w:rsid w:val="001D7779"/>
    <w:rsid w:val="001E2EDE"/>
    <w:rsid w:val="001F4914"/>
    <w:rsid w:val="001F7D9C"/>
    <w:rsid w:val="00200833"/>
    <w:rsid w:val="00202B74"/>
    <w:rsid w:val="00206ADA"/>
    <w:rsid w:val="00207C1C"/>
    <w:rsid w:val="00211A2C"/>
    <w:rsid w:val="002150E1"/>
    <w:rsid w:val="00220965"/>
    <w:rsid w:val="00227938"/>
    <w:rsid w:val="002325C3"/>
    <w:rsid w:val="0023595F"/>
    <w:rsid w:val="002448A0"/>
    <w:rsid w:val="00245BD4"/>
    <w:rsid w:val="00251918"/>
    <w:rsid w:val="00251CED"/>
    <w:rsid w:val="00256278"/>
    <w:rsid w:val="00265499"/>
    <w:rsid w:val="0026682A"/>
    <w:rsid w:val="00272457"/>
    <w:rsid w:val="00272736"/>
    <w:rsid w:val="00280202"/>
    <w:rsid w:val="00285B2E"/>
    <w:rsid w:val="00287201"/>
    <w:rsid w:val="00292C69"/>
    <w:rsid w:val="00294059"/>
    <w:rsid w:val="002A2F3E"/>
    <w:rsid w:val="002A7E48"/>
    <w:rsid w:val="002B2E40"/>
    <w:rsid w:val="002B4A64"/>
    <w:rsid w:val="002C0A1B"/>
    <w:rsid w:val="002C3C17"/>
    <w:rsid w:val="002C3DFC"/>
    <w:rsid w:val="002E129E"/>
    <w:rsid w:val="002E14AE"/>
    <w:rsid w:val="002E1901"/>
    <w:rsid w:val="002F03FD"/>
    <w:rsid w:val="002F1E3D"/>
    <w:rsid w:val="002F3C66"/>
    <w:rsid w:val="002F5AB0"/>
    <w:rsid w:val="002F7185"/>
    <w:rsid w:val="002F7377"/>
    <w:rsid w:val="003022EB"/>
    <w:rsid w:val="00302FB4"/>
    <w:rsid w:val="00304E57"/>
    <w:rsid w:val="00324C53"/>
    <w:rsid w:val="003268A7"/>
    <w:rsid w:val="003352BA"/>
    <w:rsid w:val="003402EA"/>
    <w:rsid w:val="003435CD"/>
    <w:rsid w:val="0034388B"/>
    <w:rsid w:val="00343A05"/>
    <w:rsid w:val="00345B31"/>
    <w:rsid w:val="00352643"/>
    <w:rsid w:val="0035485F"/>
    <w:rsid w:val="00355C49"/>
    <w:rsid w:val="00356A91"/>
    <w:rsid w:val="003610CB"/>
    <w:rsid w:val="00365CB6"/>
    <w:rsid w:val="00366C7A"/>
    <w:rsid w:val="00370A77"/>
    <w:rsid w:val="00374AA9"/>
    <w:rsid w:val="00374F80"/>
    <w:rsid w:val="0038001C"/>
    <w:rsid w:val="00396A5C"/>
    <w:rsid w:val="003A5512"/>
    <w:rsid w:val="003B12CC"/>
    <w:rsid w:val="003B16CD"/>
    <w:rsid w:val="003B26AE"/>
    <w:rsid w:val="003C018B"/>
    <w:rsid w:val="003C1036"/>
    <w:rsid w:val="003C3228"/>
    <w:rsid w:val="003C34E3"/>
    <w:rsid w:val="003D0832"/>
    <w:rsid w:val="003D4DF2"/>
    <w:rsid w:val="003D55D1"/>
    <w:rsid w:val="003D5E04"/>
    <w:rsid w:val="003E0F54"/>
    <w:rsid w:val="003E167B"/>
    <w:rsid w:val="003E16BF"/>
    <w:rsid w:val="003E5766"/>
    <w:rsid w:val="003F4E45"/>
    <w:rsid w:val="003F5942"/>
    <w:rsid w:val="00401E8B"/>
    <w:rsid w:val="00417597"/>
    <w:rsid w:val="0043313B"/>
    <w:rsid w:val="00435047"/>
    <w:rsid w:val="004458E1"/>
    <w:rsid w:val="00451CB7"/>
    <w:rsid w:val="00456DE4"/>
    <w:rsid w:val="0046350C"/>
    <w:rsid w:val="004656F8"/>
    <w:rsid w:val="00465B97"/>
    <w:rsid w:val="00480217"/>
    <w:rsid w:val="00485458"/>
    <w:rsid w:val="00487578"/>
    <w:rsid w:val="004A08BA"/>
    <w:rsid w:val="004A43D6"/>
    <w:rsid w:val="004B0056"/>
    <w:rsid w:val="004B0EF9"/>
    <w:rsid w:val="004B1B08"/>
    <w:rsid w:val="004B21E9"/>
    <w:rsid w:val="004B4B6F"/>
    <w:rsid w:val="004B53FF"/>
    <w:rsid w:val="004B5542"/>
    <w:rsid w:val="004C1991"/>
    <w:rsid w:val="004C63ED"/>
    <w:rsid w:val="004D4388"/>
    <w:rsid w:val="004D6387"/>
    <w:rsid w:val="004D761E"/>
    <w:rsid w:val="004E148F"/>
    <w:rsid w:val="004E189F"/>
    <w:rsid w:val="004E6463"/>
    <w:rsid w:val="004E71D3"/>
    <w:rsid w:val="004F324F"/>
    <w:rsid w:val="004F66D1"/>
    <w:rsid w:val="004F7706"/>
    <w:rsid w:val="00500686"/>
    <w:rsid w:val="00502656"/>
    <w:rsid w:val="005136C2"/>
    <w:rsid w:val="00513C4A"/>
    <w:rsid w:val="005237FD"/>
    <w:rsid w:val="005374EB"/>
    <w:rsid w:val="00543785"/>
    <w:rsid w:val="00546D5E"/>
    <w:rsid w:val="0055012A"/>
    <w:rsid w:val="005548B0"/>
    <w:rsid w:val="0056333B"/>
    <w:rsid w:val="00563E2F"/>
    <w:rsid w:val="00565FCB"/>
    <w:rsid w:val="00571310"/>
    <w:rsid w:val="00572E8F"/>
    <w:rsid w:val="00576E3A"/>
    <w:rsid w:val="00576F28"/>
    <w:rsid w:val="0057759E"/>
    <w:rsid w:val="00582231"/>
    <w:rsid w:val="005871E1"/>
    <w:rsid w:val="00590F3D"/>
    <w:rsid w:val="005917EE"/>
    <w:rsid w:val="005939F7"/>
    <w:rsid w:val="005953CC"/>
    <w:rsid w:val="005959B6"/>
    <w:rsid w:val="00597260"/>
    <w:rsid w:val="00597BE0"/>
    <w:rsid w:val="005A257E"/>
    <w:rsid w:val="005A570D"/>
    <w:rsid w:val="005B465C"/>
    <w:rsid w:val="005C3BFC"/>
    <w:rsid w:val="005C78FC"/>
    <w:rsid w:val="005D52C2"/>
    <w:rsid w:val="005D5482"/>
    <w:rsid w:val="005E2700"/>
    <w:rsid w:val="005E30F0"/>
    <w:rsid w:val="005E5C6B"/>
    <w:rsid w:val="005E727B"/>
    <w:rsid w:val="005F13CA"/>
    <w:rsid w:val="005F4557"/>
    <w:rsid w:val="00607329"/>
    <w:rsid w:val="0061743D"/>
    <w:rsid w:val="006232A3"/>
    <w:rsid w:val="0063190D"/>
    <w:rsid w:val="00632672"/>
    <w:rsid w:val="00634ADA"/>
    <w:rsid w:val="00634D9E"/>
    <w:rsid w:val="00641617"/>
    <w:rsid w:val="0064346B"/>
    <w:rsid w:val="0064388A"/>
    <w:rsid w:val="00650D4B"/>
    <w:rsid w:val="00654847"/>
    <w:rsid w:val="00671022"/>
    <w:rsid w:val="0067236D"/>
    <w:rsid w:val="00673197"/>
    <w:rsid w:val="006879B3"/>
    <w:rsid w:val="00687C1A"/>
    <w:rsid w:val="00692BDE"/>
    <w:rsid w:val="006A5886"/>
    <w:rsid w:val="006B0D50"/>
    <w:rsid w:val="006B2799"/>
    <w:rsid w:val="006C202C"/>
    <w:rsid w:val="006C7991"/>
    <w:rsid w:val="006D1A3E"/>
    <w:rsid w:val="006D1D7A"/>
    <w:rsid w:val="006D4E52"/>
    <w:rsid w:val="006D57E2"/>
    <w:rsid w:val="006E528C"/>
    <w:rsid w:val="006E555C"/>
    <w:rsid w:val="006F6F34"/>
    <w:rsid w:val="006F72BE"/>
    <w:rsid w:val="007003E7"/>
    <w:rsid w:val="007008C9"/>
    <w:rsid w:val="0072579A"/>
    <w:rsid w:val="007312DB"/>
    <w:rsid w:val="0073224F"/>
    <w:rsid w:val="00743DD9"/>
    <w:rsid w:val="007524D7"/>
    <w:rsid w:val="007545AC"/>
    <w:rsid w:val="00755990"/>
    <w:rsid w:val="007647EE"/>
    <w:rsid w:val="00767467"/>
    <w:rsid w:val="007774B7"/>
    <w:rsid w:val="007777F7"/>
    <w:rsid w:val="0078265C"/>
    <w:rsid w:val="007853F0"/>
    <w:rsid w:val="00790B96"/>
    <w:rsid w:val="0079676B"/>
    <w:rsid w:val="007A757F"/>
    <w:rsid w:val="007B49C3"/>
    <w:rsid w:val="007B58E7"/>
    <w:rsid w:val="007B5F49"/>
    <w:rsid w:val="007D33F0"/>
    <w:rsid w:val="007D4CC4"/>
    <w:rsid w:val="007D7A33"/>
    <w:rsid w:val="007E34C2"/>
    <w:rsid w:val="007E405F"/>
    <w:rsid w:val="007E7B0F"/>
    <w:rsid w:val="007F365F"/>
    <w:rsid w:val="008027AF"/>
    <w:rsid w:val="0081037D"/>
    <w:rsid w:val="00815328"/>
    <w:rsid w:val="008239F0"/>
    <w:rsid w:val="00824423"/>
    <w:rsid w:val="00825244"/>
    <w:rsid w:val="00825BDF"/>
    <w:rsid w:val="00827637"/>
    <w:rsid w:val="008405CC"/>
    <w:rsid w:val="00840C60"/>
    <w:rsid w:val="0084331D"/>
    <w:rsid w:val="00844E6E"/>
    <w:rsid w:val="00845CA6"/>
    <w:rsid w:val="00851EA9"/>
    <w:rsid w:val="00853F88"/>
    <w:rsid w:val="00860EF2"/>
    <w:rsid w:val="00861312"/>
    <w:rsid w:val="00862FD6"/>
    <w:rsid w:val="008640A8"/>
    <w:rsid w:val="00876BED"/>
    <w:rsid w:val="00882CA3"/>
    <w:rsid w:val="00883AFD"/>
    <w:rsid w:val="00884258"/>
    <w:rsid w:val="00884913"/>
    <w:rsid w:val="00884D35"/>
    <w:rsid w:val="0088534B"/>
    <w:rsid w:val="0088722B"/>
    <w:rsid w:val="00891BEB"/>
    <w:rsid w:val="00894B84"/>
    <w:rsid w:val="008968FC"/>
    <w:rsid w:val="008A487E"/>
    <w:rsid w:val="008A4C17"/>
    <w:rsid w:val="008A6E5F"/>
    <w:rsid w:val="008A7AD0"/>
    <w:rsid w:val="008B3A87"/>
    <w:rsid w:val="008B6905"/>
    <w:rsid w:val="008B797B"/>
    <w:rsid w:val="008D0E85"/>
    <w:rsid w:val="008D3A7F"/>
    <w:rsid w:val="008E435D"/>
    <w:rsid w:val="008E50FD"/>
    <w:rsid w:val="008E77C8"/>
    <w:rsid w:val="008F5878"/>
    <w:rsid w:val="008F60BD"/>
    <w:rsid w:val="008F75C5"/>
    <w:rsid w:val="0090235F"/>
    <w:rsid w:val="00904A15"/>
    <w:rsid w:val="00905153"/>
    <w:rsid w:val="009059DB"/>
    <w:rsid w:val="00920BB5"/>
    <w:rsid w:val="00923BC1"/>
    <w:rsid w:val="00924127"/>
    <w:rsid w:val="00930F7F"/>
    <w:rsid w:val="00936135"/>
    <w:rsid w:val="00943057"/>
    <w:rsid w:val="00944FC3"/>
    <w:rsid w:val="00947C5F"/>
    <w:rsid w:val="00950AD3"/>
    <w:rsid w:val="009649B6"/>
    <w:rsid w:val="009661AA"/>
    <w:rsid w:val="00974295"/>
    <w:rsid w:val="0097487F"/>
    <w:rsid w:val="00982C8B"/>
    <w:rsid w:val="00982F2F"/>
    <w:rsid w:val="00983463"/>
    <w:rsid w:val="00991866"/>
    <w:rsid w:val="00995F3F"/>
    <w:rsid w:val="009A703E"/>
    <w:rsid w:val="009A7FAD"/>
    <w:rsid w:val="009B16AC"/>
    <w:rsid w:val="009B4E52"/>
    <w:rsid w:val="009C26B5"/>
    <w:rsid w:val="009C72AA"/>
    <w:rsid w:val="009D02C2"/>
    <w:rsid w:val="009D128E"/>
    <w:rsid w:val="009D6BCF"/>
    <w:rsid w:val="009E222D"/>
    <w:rsid w:val="009F10A0"/>
    <w:rsid w:val="00A01B18"/>
    <w:rsid w:val="00A02186"/>
    <w:rsid w:val="00A03D27"/>
    <w:rsid w:val="00A07495"/>
    <w:rsid w:val="00A1051A"/>
    <w:rsid w:val="00A11E45"/>
    <w:rsid w:val="00A137F2"/>
    <w:rsid w:val="00A14430"/>
    <w:rsid w:val="00A21316"/>
    <w:rsid w:val="00A40C52"/>
    <w:rsid w:val="00A43E64"/>
    <w:rsid w:val="00A44547"/>
    <w:rsid w:val="00A45E33"/>
    <w:rsid w:val="00A47769"/>
    <w:rsid w:val="00A47831"/>
    <w:rsid w:val="00A52D44"/>
    <w:rsid w:val="00A54F19"/>
    <w:rsid w:val="00A57F07"/>
    <w:rsid w:val="00A63774"/>
    <w:rsid w:val="00A65A5F"/>
    <w:rsid w:val="00A7173A"/>
    <w:rsid w:val="00A764C7"/>
    <w:rsid w:val="00A87A22"/>
    <w:rsid w:val="00A91C5A"/>
    <w:rsid w:val="00A957D4"/>
    <w:rsid w:val="00AA1149"/>
    <w:rsid w:val="00AA4002"/>
    <w:rsid w:val="00AA5F11"/>
    <w:rsid w:val="00AB2175"/>
    <w:rsid w:val="00AB3F02"/>
    <w:rsid w:val="00AB658B"/>
    <w:rsid w:val="00AB7E44"/>
    <w:rsid w:val="00AC0E26"/>
    <w:rsid w:val="00AC141A"/>
    <w:rsid w:val="00AE04AE"/>
    <w:rsid w:val="00AE2739"/>
    <w:rsid w:val="00AE363B"/>
    <w:rsid w:val="00AE6F76"/>
    <w:rsid w:val="00AF2567"/>
    <w:rsid w:val="00B149EF"/>
    <w:rsid w:val="00B21868"/>
    <w:rsid w:val="00B2697C"/>
    <w:rsid w:val="00B279E3"/>
    <w:rsid w:val="00B27AA0"/>
    <w:rsid w:val="00B34CD1"/>
    <w:rsid w:val="00B35982"/>
    <w:rsid w:val="00B4103C"/>
    <w:rsid w:val="00B42B31"/>
    <w:rsid w:val="00B43235"/>
    <w:rsid w:val="00B4375D"/>
    <w:rsid w:val="00B44503"/>
    <w:rsid w:val="00B45D79"/>
    <w:rsid w:val="00B57D20"/>
    <w:rsid w:val="00B659D3"/>
    <w:rsid w:val="00B70BA5"/>
    <w:rsid w:val="00B70C71"/>
    <w:rsid w:val="00B71644"/>
    <w:rsid w:val="00B7210C"/>
    <w:rsid w:val="00B813C6"/>
    <w:rsid w:val="00B8301A"/>
    <w:rsid w:val="00B878FF"/>
    <w:rsid w:val="00B91B2C"/>
    <w:rsid w:val="00B926BF"/>
    <w:rsid w:val="00B928ED"/>
    <w:rsid w:val="00BA0159"/>
    <w:rsid w:val="00BB01B5"/>
    <w:rsid w:val="00BB0AB5"/>
    <w:rsid w:val="00BB2D27"/>
    <w:rsid w:val="00BB4BCE"/>
    <w:rsid w:val="00BB742D"/>
    <w:rsid w:val="00BC265A"/>
    <w:rsid w:val="00BC2C45"/>
    <w:rsid w:val="00BC7590"/>
    <w:rsid w:val="00BE1B4E"/>
    <w:rsid w:val="00BE1E65"/>
    <w:rsid w:val="00BE7092"/>
    <w:rsid w:val="00BF09C8"/>
    <w:rsid w:val="00BF24BC"/>
    <w:rsid w:val="00BF4817"/>
    <w:rsid w:val="00BF5BE6"/>
    <w:rsid w:val="00BF695D"/>
    <w:rsid w:val="00C004E1"/>
    <w:rsid w:val="00C04C32"/>
    <w:rsid w:val="00C13FD3"/>
    <w:rsid w:val="00C14A13"/>
    <w:rsid w:val="00C17767"/>
    <w:rsid w:val="00C20BA6"/>
    <w:rsid w:val="00C24429"/>
    <w:rsid w:val="00C36BF0"/>
    <w:rsid w:val="00C41486"/>
    <w:rsid w:val="00C42D13"/>
    <w:rsid w:val="00C44E75"/>
    <w:rsid w:val="00C46FF5"/>
    <w:rsid w:val="00C5040B"/>
    <w:rsid w:val="00C56B75"/>
    <w:rsid w:val="00C65EA1"/>
    <w:rsid w:val="00C727A9"/>
    <w:rsid w:val="00C769F5"/>
    <w:rsid w:val="00C868BB"/>
    <w:rsid w:val="00C87856"/>
    <w:rsid w:val="00C952DA"/>
    <w:rsid w:val="00C953DF"/>
    <w:rsid w:val="00CA2E3B"/>
    <w:rsid w:val="00CA4F84"/>
    <w:rsid w:val="00CB5FBB"/>
    <w:rsid w:val="00CF619B"/>
    <w:rsid w:val="00D0009C"/>
    <w:rsid w:val="00D00FE8"/>
    <w:rsid w:val="00D0481A"/>
    <w:rsid w:val="00D20F94"/>
    <w:rsid w:val="00D235DE"/>
    <w:rsid w:val="00D34F20"/>
    <w:rsid w:val="00D439E1"/>
    <w:rsid w:val="00D45F4E"/>
    <w:rsid w:val="00D60EDD"/>
    <w:rsid w:val="00D641BD"/>
    <w:rsid w:val="00D73467"/>
    <w:rsid w:val="00D742E3"/>
    <w:rsid w:val="00D7448D"/>
    <w:rsid w:val="00D85459"/>
    <w:rsid w:val="00D92289"/>
    <w:rsid w:val="00D94810"/>
    <w:rsid w:val="00DA6F37"/>
    <w:rsid w:val="00DB1116"/>
    <w:rsid w:val="00DB36FD"/>
    <w:rsid w:val="00DB451A"/>
    <w:rsid w:val="00DC400C"/>
    <w:rsid w:val="00DC44A5"/>
    <w:rsid w:val="00DC4C25"/>
    <w:rsid w:val="00DC5FBA"/>
    <w:rsid w:val="00DF1EFD"/>
    <w:rsid w:val="00DF4BBE"/>
    <w:rsid w:val="00E0537A"/>
    <w:rsid w:val="00E0693A"/>
    <w:rsid w:val="00E1004B"/>
    <w:rsid w:val="00E1448A"/>
    <w:rsid w:val="00E14F50"/>
    <w:rsid w:val="00E15C53"/>
    <w:rsid w:val="00E31F14"/>
    <w:rsid w:val="00E44190"/>
    <w:rsid w:val="00E5633B"/>
    <w:rsid w:val="00E6297A"/>
    <w:rsid w:val="00E62F6C"/>
    <w:rsid w:val="00E67031"/>
    <w:rsid w:val="00E67238"/>
    <w:rsid w:val="00E74D94"/>
    <w:rsid w:val="00E858FB"/>
    <w:rsid w:val="00E8744A"/>
    <w:rsid w:val="00E9182C"/>
    <w:rsid w:val="00E94303"/>
    <w:rsid w:val="00E94D0D"/>
    <w:rsid w:val="00EA2A3C"/>
    <w:rsid w:val="00EB3519"/>
    <w:rsid w:val="00EB7ECF"/>
    <w:rsid w:val="00EC7DEA"/>
    <w:rsid w:val="00ED38FD"/>
    <w:rsid w:val="00EE0AE4"/>
    <w:rsid w:val="00EE1E71"/>
    <w:rsid w:val="00EE1EA9"/>
    <w:rsid w:val="00EE5B66"/>
    <w:rsid w:val="00EF7523"/>
    <w:rsid w:val="00F00D48"/>
    <w:rsid w:val="00F052FD"/>
    <w:rsid w:val="00F144D0"/>
    <w:rsid w:val="00F1488D"/>
    <w:rsid w:val="00F206C7"/>
    <w:rsid w:val="00F279D7"/>
    <w:rsid w:val="00F30233"/>
    <w:rsid w:val="00F31E6B"/>
    <w:rsid w:val="00F32A40"/>
    <w:rsid w:val="00F335D2"/>
    <w:rsid w:val="00F35325"/>
    <w:rsid w:val="00F403FF"/>
    <w:rsid w:val="00F41E48"/>
    <w:rsid w:val="00F4726F"/>
    <w:rsid w:val="00F47E0A"/>
    <w:rsid w:val="00F51EBC"/>
    <w:rsid w:val="00F52B99"/>
    <w:rsid w:val="00F55ABF"/>
    <w:rsid w:val="00F56B50"/>
    <w:rsid w:val="00F57988"/>
    <w:rsid w:val="00F70A31"/>
    <w:rsid w:val="00F753F1"/>
    <w:rsid w:val="00F81A7D"/>
    <w:rsid w:val="00F821EE"/>
    <w:rsid w:val="00F867F3"/>
    <w:rsid w:val="00F8777A"/>
    <w:rsid w:val="00F91584"/>
    <w:rsid w:val="00F92D9B"/>
    <w:rsid w:val="00F96F5D"/>
    <w:rsid w:val="00F9708A"/>
    <w:rsid w:val="00F972A2"/>
    <w:rsid w:val="00FA1A64"/>
    <w:rsid w:val="00FA4BF1"/>
    <w:rsid w:val="00FA65E6"/>
    <w:rsid w:val="00FC1ACF"/>
    <w:rsid w:val="00FC1D26"/>
    <w:rsid w:val="00FD015A"/>
    <w:rsid w:val="00FD0E26"/>
    <w:rsid w:val="00FD61F8"/>
    <w:rsid w:val="00FE083B"/>
    <w:rsid w:val="00FE288A"/>
    <w:rsid w:val="00FE493F"/>
    <w:rsid w:val="00FE74D3"/>
    <w:rsid w:val="00FF1350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9F9C0"/>
  <w15:chartTrackingRefBased/>
  <w15:docId w15:val="{0DD09E1D-A2C0-44EE-9063-E5A0AA9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942"/>
    <w:pPr>
      <w:ind w:left="720"/>
      <w:contextualSpacing/>
    </w:pPr>
  </w:style>
  <w:style w:type="character" w:customStyle="1" w:styleId="cskcde">
    <w:name w:val="cskcde"/>
    <w:basedOn w:val="Fontepargpadro"/>
    <w:rsid w:val="001D7779"/>
  </w:style>
  <w:style w:type="character" w:customStyle="1" w:styleId="hgkelc">
    <w:name w:val="hgkelc"/>
    <w:basedOn w:val="Fontepargpadro"/>
    <w:rsid w:val="001D7779"/>
  </w:style>
  <w:style w:type="paragraph" w:styleId="Cabealho">
    <w:name w:val="header"/>
    <w:basedOn w:val="Normal"/>
    <w:link w:val="Cabealho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15A"/>
  </w:style>
  <w:style w:type="paragraph" w:styleId="Rodap">
    <w:name w:val="footer"/>
    <w:basedOn w:val="Normal"/>
    <w:link w:val="Rodap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15A"/>
  </w:style>
  <w:style w:type="paragraph" w:customStyle="1" w:styleId="Standard">
    <w:name w:val="Standard"/>
    <w:rsid w:val="00A43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A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25BDF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0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0A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0A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0AE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B3F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C0A1B"/>
    <w:pPr>
      <w:ind w:left="360"/>
      <w:jc w:val="both"/>
    </w:pPr>
    <w:rPr>
      <w:rFonts w:ascii="Arial" w:hAnsi="Arial" w:cs="Arial"/>
      <w:color w:val="00B05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C0A1B"/>
    <w:rPr>
      <w:rFonts w:ascii="Arial" w:hAnsi="Arial" w:cs="Arial"/>
      <w:color w:val="00B05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90F3D"/>
    <w:pPr>
      <w:tabs>
        <w:tab w:val="left" w:pos="0"/>
        <w:tab w:val="left" w:pos="854"/>
        <w:tab w:val="left" w:pos="1154"/>
        <w:tab w:val="left" w:pos="1409"/>
        <w:tab w:val="left" w:pos="1664"/>
        <w:tab w:val="left" w:pos="1979"/>
        <w:tab w:val="left" w:pos="2234"/>
        <w:tab w:val="left" w:leader="underscore" w:pos="7350"/>
      </w:tabs>
      <w:spacing w:before="57" w:after="57"/>
      <w:jc w:val="both"/>
    </w:pPr>
    <w:rPr>
      <w:rFonts w:ascii="Arial" w:hAnsi="Arial" w:cs="Arial"/>
      <w:strike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90F3D"/>
    <w:rPr>
      <w:rFonts w:ascii="Arial" w:hAnsi="Arial" w:cs="Arial"/>
      <w:strike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192E-0E66-41FA-B718-90938453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PDSistemasSUS</dc:creator>
  <cp:keywords/>
  <dc:description/>
  <cp:lastModifiedBy>Junior</cp:lastModifiedBy>
  <cp:revision>2</cp:revision>
  <cp:lastPrinted>2024-06-27T16:02:00Z</cp:lastPrinted>
  <dcterms:created xsi:type="dcterms:W3CDTF">2024-08-30T11:48:00Z</dcterms:created>
  <dcterms:modified xsi:type="dcterms:W3CDTF">2024-08-30T11:48:00Z</dcterms:modified>
</cp:coreProperties>
</file>