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53AD" w14:textId="54E4843F" w:rsidR="003F6C23" w:rsidRPr="00F21458" w:rsidRDefault="003F6C23" w:rsidP="003F6C2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 w:rsidR="00DE2149">
        <w:rPr>
          <w:rFonts w:ascii="Arial Narrow" w:hAnsi="Arial Narrow" w:cs="Calibri Light"/>
          <w:b/>
          <w:sz w:val="28"/>
          <w:szCs w:val="27"/>
        </w:rPr>
        <w:t>05</w:t>
      </w:r>
      <w:r w:rsidR="005E71AF">
        <w:rPr>
          <w:rFonts w:ascii="Arial Narrow" w:hAnsi="Arial Narrow" w:cs="Calibri Light"/>
          <w:b/>
          <w:sz w:val="28"/>
          <w:szCs w:val="27"/>
        </w:rPr>
        <w:t>5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44A10BA8" w14:textId="77777777" w:rsidR="003F6C23" w:rsidRPr="00F21458" w:rsidRDefault="003F6C23" w:rsidP="003F6C2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14916F4" w14:textId="77777777" w:rsidR="003F6C23" w:rsidRPr="00F21458" w:rsidRDefault="003F6C23" w:rsidP="003F6C2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C027033" w14:textId="68EC58B5" w:rsidR="003F6C23" w:rsidRPr="00F21458" w:rsidRDefault="005E71AF" w:rsidP="003F6C23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5D1D16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SÁUDE - FMS</w:t>
      </w:r>
      <w:r w:rsidRPr="005D1D16">
        <w:rPr>
          <w:rFonts w:ascii="Arial Narrow" w:hAnsi="Arial Narrow" w:cs="Arial Narrow"/>
          <w:b/>
          <w:bCs/>
          <w:sz w:val="28"/>
          <w:szCs w:val="28"/>
        </w:rPr>
        <w:t xml:space="preserve"> E A EMPRESA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DE2149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</w:p>
    <w:p w14:paraId="24971B30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3FABEED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4A162308" w14:textId="5CDB384C" w:rsidR="003F6C23" w:rsidRDefault="005E71AF" w:rsidP="003F6C2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 – </w:t>
      </w:r>
      <w:r w:rsidRPr="005D1D16">
        <w:rPr>
          <w:rFonts w:ascii="Arial Narrow" w:hAnsi="Arial Narrow" w:cs="Arial"/>
          <w:b/>
          <w:bCs/>
          <w:iCs/>
          <w:sz w:val="28"/>
          <w:szCs w:val="28"/>
        </w:rPr>
        <w:t>CONTRATANTES</w:t>
      </w:r>
      <w:r>
        <w:rPr>
          <w:rFonts w:ascii="Arial Narrow" w:hAnsi="Arial Narrow" w:cs="Arial"/>
          <w:b/>
          <w:bCs/>
          <w:iCs/>
          <w:sz w:val="28"/>
          <w:szCs w:val="28"/>
        </w:rPr>
        <w:t>: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r w:rsidRPr="009347C2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 doravante denominada CONTRATANTE </w:t>
      </w:r>
      <w:r w:rsidR="003F6C23" w:rsidRPr="00F21458">
        <w:rPr>
          <w:rFonts w:ascii="Arial Narrow" w:hAnsi="Arial Narrow" w:cs="Calibri Light"/>
          <w:sz w:val="28"/>
          <w:szCs w:val="27"/>
        </w:rPr>
        <w:t xml:space="preserve">e a empresa </w:t>
      </w:r>
      <w:r w:rsidR="003F6C23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3F6C23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3F6C23"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557B76AB" w14:textId="4E4AD773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C845F86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D9734AD" w14:textId="3F0C70A8" w:rsidR="003F6C23" w:rsidRDefault="005E71AF" w:rsidP="003F6C23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 w:rsidRPr="00095120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095120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e a </w:t>
      </w:r>
      <w:r w:rsidRPr="005E71AF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Pr="005E71AF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3F6C23">
        <w:rPr>
          <w:rFonts w:ascii="Arial Narrow" w:hAnsi="Arial Narrow" w:cs="Calibri Light"/>
          <w:iCs/>
          <w:sz w:val="28"/>
          <w:szCs w:val="27"/>
        </w:rPr>
        <w:t xml:space="preserve">o </w:t>
      </w:r>
      <w:r w:rsidR="003F6C23">
        <w:rPr>
          <w:rFonts w:ascii="Arial Narrow" w:hAnsi="Arial Narrow" w:cs="Calibri Light"/>
          <w:iCs/>
          <w:sz w:val="28"/>
          <w:szCs w:val="28"/>
        </w:rPr>
        <w:t xml:space="preserve">Sr. Paulo Sergio dos Santos Souza, brasileiro, comerciante, </w:t>
      </w:r>
      <w:r w:rsidR="003F6C23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3F6C23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7D519CF9" w14:textId="1CCCA2AC" w:rsidR="003F6C23" w:rsidRPr="00F21458" w:rsidRDefault="003F6C23" w:rsidP="003F6C23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</w:p>
    <w:p w14:paraId="3F00020E" w14:textId="77777777" w:rsidR="003F6C23" w:rsidRPr="00F21458" w:rsidRDefault="003F6C23" w:rsidP="003F6C2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E5BA7D4" w14:textId="7DB71B02" w:rsidR="003F6C23" w:rsidRPr="00F21458" w:rsidRDefault="003F6C23" w:rsidP="003F6C2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</w:t>
      </w:r>
      <w:r w:rsidR="005E71AF">
        <w:rPr>
          <w:rFonts w:ascii="Arial Narrow" w:hAnsi="Arial Narrow" w:cs="Calibri Light"/>
          <w:b/>
          <w:bCs/>
          <w:sz w:val="28"/>
          <w:szCs w:val="27"/>
          <w:lang w:val="pt-BR"/>
        </w:rPr>
        <w:t>21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</w:t>
      </w:r>
      <w:r w:rsidR="005E71AF">
        <w:rPr>
          <w:rFonts w:ascii="Arial Narrow" w:hAnsi="Arial Narrow" w:cs="Calibri Light"/>
          <w:b/>
          <w:bCs/>
          <w:sz w:val="28"/>
          <w:szCs w:val="27"/>
          <w:lang w:val="pt-BR"/>
        </w:rPr>
        <w:t>33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D425A91" w14:textId="77777777" w:rsidR="003F6C23" w:rsidRPr="00F21458" w:rsidRDefault="003F6C23" w:rsidP="003F6C2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5992B8B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028362F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B375E1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CBDF32F" w14:textId="77777777" w:rsidR="003F6C23" w:rsidRPr="00F21458" w:rsidRDefault="003F6C23" w:rsidP="003F6C2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E271FA1" w14:textId="49ECA3C5" w:rsidR="003F6C23" w:rsidRDefault="003F6C23" w:rsidP="003F6C23">
      <w:pPr>
        <w:pStyle w:val="Recuodecorpodetexto"/>
        <w:numPr>
          <w:ilvl w:val="1"/>
          <w:numId w:val="27"/>
        </w:numPr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Cs/>
          <w:sz w:val="28"/>
          <w:szCs w:val="28"/>
        </w:rPr>
        <w:lastRenderedPageBreak/>
        <w:t xml:space="preserve">objeto da presente licitação é a seleção de proposta mais vantajosa, visando a </w:t>
      </w:r>
      <w:r>
        <w:rPr>
          <w:rFonts w:ascii="Arial Narrow" w:hAnsi="Arial Narrow" w:cs="Arial Narrow"/>
          <w:sz w:val="28"/>
          <w:szCs w:val="28"/>
        </w:rPr>
        <w:t>aquisição de papel sulfite</w:t>
      </w:r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16538836" w14:textId="57B38F76" w:rsidR="005E71AF" w:rsidRDefault="005E71AF" w:rsidP="005E71A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1E939556" w14:textId="118593EE" w:rsidR="005E71AF" w:rsidRDefault="005E71AF" w:rsidP="005E71A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447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24"/>
        <w:gridCol w:w="408"/>
        <w:gridCol w:w="1017"/>
        <w:gridCol w:w="994"/>
        <w:gridCol w:w="781"/>
        <w:gridCol w:w="782"/>
      </w:tblGrid>
      <w:tr w:rsidR="005E71AF" w:rsidRPr="005E71AF" w14:paraId="408B0E01" w14:textId="77777777" w:rsidTr="005E71AF">
        <w:trPr>
          <w:trHeight w:val="17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E020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ED7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F62F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2803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EB1B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59ED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C13F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7A29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3C81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F0E4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E71AF" w:rsidRPr="005E71AF" w14:paraId="18510F3F" w14:textId="77777777" w:rsidTr="005E71AF">
        <w:trPr>
          <w:trHeight w:val="1567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1887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AB68E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3251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00E6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6F98" w14:textId="77777777" w:rsidR="005E71AF" w:rsidRPr="005E71AF" w:rsidRDefault="005E71AF" w:rsidP="005E71A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PAPEL SULFITE, FORMATO A4, (210,0X297,0), GRAMATURA DE NO MÍNIMO 75G/M², BRANCO, APERGAMINHADO, 100% PRODUZIDO A APRTIR DE CULTIVOS DE EUCALIPTOS CERTIFICADOS PELO CERFLOR, SISTEMA BRASILEIRO DE CERTIFICAÇÃO </w:t>
            </w:r>
            <w:proofErr w:type="gramStart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FLORESTAL  E</w:t>
            </w:r>
            <w:proofErr w:type="gramEnd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GERENCIADOS PELO IMETRO E CERTIFICADO FSC. POSSUI CONTROLE DE GESTÃO </w:t>
            </w:r>
            <w:proofErr w:type="gramStart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AMBIENTAL  (</w:t>
            </w:r>
            <w:proofErr w:type="gramEnd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ISO 9001)   COM EMBALAGEM EM PAPEL PLASTIFICADO RESISTENTE A UMIDADE, CAIXA CONTENDO 10 RESMAS COM 500 FOLHAS.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CD66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977DB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D012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0F43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7D8C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3.342,50</w:t>
            </w:r>
          </w:p>
        </w:tc>
      </w:tr>
      <w:tr w:rsidR="005E71AF" w:rsidRPr="005E71AF" w14:paraId="09AE0A76" w14:textId="77777777" w:rsidTr="005E71AF">
        <w:trPr>
          <w:trHeight w:val="221"/>
        </w:trPr>
        <w:tc>
          <w:tcPr>
            <w:tcW w:w="739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9DE1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1A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FB134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1A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3.342,50</w:t>
            </w:r>
          </w:p>
        </w:tc>
      </w:tr>
    </w:tbl>
    <w:p w14:paraId="4C88DD5D" w14:textId="77777777" w:rsidR="005E71AF" w:rsidRDefault="005E71AF" w:rsidP="005E71A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10FEFABF" w14:textId="6BC8FD65" w:rsidR="003F6C23" w:rsidRDefault="005E71AF" w:rsidP="003F6C2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500</w:t>
      </w:r>
    </w:p>
    <w:tbl>
      <w:tblPr>
        <w:tblW w:w="8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42"/>
        <w:gridCol w:w="408"/>
        <w:gridCol w:w="1021"/>
        <w:gridCol w:w="997"/>
        <w:gridCol w:w="784"/>
        <w:gridCol w:w="784"/>
      </w:tblGrid>
      <w:tr w:rsidR="005E71AF" w:rsidRPr="005E71AF" w14:paraId="429CC7AD" w14:textId="77777777" w:rsidTr="005E71AF">
        <w:trPr>
          <w:trHeight w:val="18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F2C0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8791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9B04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E462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6E39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6CD5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DEF9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EE1F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D1E2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B4E7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E71AF" w:rsidRPr="005E71AF" w14:paraId="52BE7B84" w14:textId="77777777" w:rsidTr="005E71AF">
        <w:trPr>
          <w:trHeight w:val="1638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515D0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777F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200C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4F31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D4C2" w14:textId="77777777" w:rsidR="005E71AF" w:rsidRPr="005E71AF" w:rsidRDefault="005E71AF" w:rsidP="005E71A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PAPEL SULFITE, FORMATO A4, (210,0X297,0), GRAMATURA DE NO MÍNIMO 75G/M², BRANCO, APERGAMINHADO, 100% PRODUZIDO A APRTIR DE CULTIVOS DE EUCALIPTOS CERTIFICADOS PELO CERFLOR, SISTEMA BRASILEIRO DE CERTIFICAÇÃO </w:t>
            </w:r>
            <w:proofErr w:type="gramStart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FLORESTAL  E</w:t>
            </w:r>
            <w:proofErr w:type="gramEnd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GERENCIADOS PELO IMETRO E CERTIFICADO FSC. POSSUI CONTROLE DE GESTÃO </w:t>
            </w:r>
            <w:proofErr w:type="gramStart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AMBIENTAL  (</w:t>
            </w:r>
            <w:proofErr w:type="gramEnd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ISO 9001)   COM EMBALAGEM EM PAPEL PLASTIFICADO RESISTENTE A UMIDADE, CAIXA CONTENDO 10 RESMAS COM 500 FOLHAS.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5D4AC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74D3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67D2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D9A5C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A8AA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9.359,00</w:t>
            </w:r>
          </w:p>
        </w:tc>
      </w:tr>
      <w:tr w:rsidR="005E71AF" w:rsidRPr="005E71AF" w14:paraId="41D36DDC" w14:textId="77777777" w:rsidTr="005E71AF">
        <w:trPr>
          <w:trHeight w:val="231"/>
        </w:trPr>
        <w:tc>
          <w:tcPr>
            <w:tcW w:w="742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5573C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1A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824C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1A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9.359,00</w:t>
            </w:r>
          </w:p>
        </w:tc>
      </w:tr>
    </w:tbl>
    <w:p w14:paraId="18ADF75E" w14:textId="05CEE293" w:rsidR="005E71AF" w:rsidRDefault="005E71AF" w:rsidP="003F6C2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6CD6CEE2" w14:textId="1A18293B" w:rsidR="005E71AF" w:rsidRDefault="005E71AF" w:rsidP="003F6C2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533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60"/>
        <w:gridCol w:w="408"/>
        <w:gridCol w:w="1024"/>
        <w:gridCol w:w="1001"/>
        <w:gridCol w:w="786"/>
        <w:gridCol w:w="787"/>
      </w:tblGrid>
      <w:tr w:rsidR="005E71AF" w:rsidRPr="005E71AF" w14:paraId="5D6108A4" w14:textId="77777777" w:rsidTr="005E71AF">
        <w:trPr>
          <w:trHeight w:val="18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F4F4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04AA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74D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8AC6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9171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68C7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7423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0E06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591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1BC5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E71AF" w:rsidRPr="005E71AF" w14:paraId="65983B33" w14:textId="77777777" w:rsidTr="005E71AF">
        <w:trPr>
          <w:trHeight w:val="1649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5EA1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4BA2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7D83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E794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DC34" w14:textId="77777777" w:rsidR="005E71AF" w:rsidRPr="005E71AF" w:rsidRDefault="005E71AF" w:rsidP="005E71A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PAPEL SULFITE, FORMATO A4, (210,0X297,0), GRAMATURA DE NO MÍNIMO 75G/M², BRANCO, APERGAMINHADO, 100% PRODUZIDO A APRTIR DE CULTIVOS DE EUCALIPTOS CERTIFICADOS PELO CERFLOR, SISTEMA BRASILEIRO DE CERTIFICAÇÃO </w:t>
            </w:r>
            <w:proofErr w:type="gramStart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FLORESTAL  E</w:t>
            </w:r>
            <w:proofErr w:type="gramEnd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GERENCIADOS PELO IMETRO E CERTIFICADO FSC. POSSUI CONTROLE DE GESTÃO </w:t>
            </w:r>
            <w:proofErr w:type="gramStart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AMBIENTAL  (</w:t>
            </w:r>
            <w:proofErr w:type="gramEnd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ISO 9001)   COM EMBALAGEM EM PAPEL PLASTIFICADO RESISTENTE A UMIDADE, CAIXA CONTENDO 10 RESMAS COM 500 FOLHAS.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7CA6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CA44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6400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830EA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3D79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2.674,00</w:t>
            </w:r>
          </w:p>
        </w:tc>
      </w:tr>
      <w:tr w:rsidR="005E71AF" w:rsidRPr="005E71AF" w14:paraId="6D2B0036" w14:textId="77777777" w:rsidTr="005E71AF">
        <w:trPr>
          <w:trHeight w:val="233"/>
        </w:trPr>
        <w:tc>
          <w:tcPr>
            <w:tcW w:w="74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F11E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1A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5BA5B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1A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2.674,00</w:t>
            </w:r>
          </w:p>
        </w:tc>
      </w:tr>
    </w:tbl>
    <w:p w14:paraId="2BF26A71" w14:textId="77777777" w:rsidR="005E71AF" w:rsidRPr="00F21458" w:rsidRDefault="005E71AF" w:rsidP="003F6C2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3E67F76D" w14:textId="3F18B668" w:rsidR="005E71AF" w:rsidRDefault="005E71AF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t>Ficha 553</w:t>
      </w:r>
    </w:p>
    <w:tbl>
      <w:tblPr>
        <w:tblW w:w="9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49"/>
        <w:gridCol w:w="395"/>
        <w:gridCol w:w="526"/>
        <w:gridCol w:w="3160"/>
        <w:gridCol w:w="411"/>
        <w:gridCol w:w="1027"/>
        <w:gridCol w:w="1005"/>
        <w:gridCol w:w="788"/>
        <w:gridCol w:w="790"/>
      </w:tblGrid>
      <w:tr w:rsidR="005E71AF" w:rsidRPr="005E71AF" w14:paraId="4019C9B4" w14:textId="77777777" w:rsidTr="005E71AF">
        <w:trPr>
          <w:trHeight w:val="1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025B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31A7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B049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811E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0FE6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C6A5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647C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B9E5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5FA8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8539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E71AF" w:rsidRPr="005E71AF" w14:paraId="287C66EF" w14:textId="77777777" w:rsidTr="005E71AF">
        <w:trPr>
          <w:trHeight w:val="1801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CABE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B863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76DE1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F2841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2573" w14:textId="77777777" w:rsidR="005E71AF" w:rsidRPr="005E71AF" w:rsidRDefault="005E71AF" w:rsidP="005E71A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PAPEL SULFITE, FORMATO A4, (210,0X297,0), GRAMATURA DE NO MÍNIMO 75G/M², BRANCO, APERGAMINHADO, 100% PRODUZIDO A APRTIR DE CULTIVOS DE EUCALIPTOS CERTIFICADOS PELO CERFLOR, SISTEMA BRASILEIRO DE CERTIFICAÇÃO </w:t>
            </w:r>
            <w:proofErr w:type="gramStart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FLORESTAL  E</w:t>
            </w:r>
            <w:proofErr w:type="gramEnd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GERENCIADOS PELO IMETRO E CERTIFICADO FSC. POSSUI CONTROLE DE GESTÃO </w:t>
            </w:r>
            <w:proofErr w:type="gramStart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AMBIENTAL  (</w:t>
            </w:r>
            <w:proofErr w:type="gramEnd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ISO 9001)   COM EMBALAGEM EM PAPEL PLASTIFICADO RESISTENTE A UMIDADE, CAIXA CONTENDO 10 RESMAS COM 500 FOLHAS.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6C78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FA35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8917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0F5ED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2BEA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1.337,00</w:t>
            </w:r>
          </w:p>
        </w:tc>
      </w:tr>
      <w:tr w:rsidR="005E71AF" w:rsidRPr="005E71AF" w14:paraId="353E765A" w14:textId="77777777" w:rsidTr="005E71AF">
        <w:trPr>
          <w:trHeight w:val="228"/>
        </w:trPr>
        <w:tc>
          <w:tcPr>
            <w:tcW w:w="747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97C5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1A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3C34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1A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1.337,00</w:t>
            </w:r>
          </w:p>
        </w:tc>
      </w:tr>
    </w:tbl>
    <w:p w14:paraId="321A865A" w14:textId="2560172C" w:rsidR="005E71AF" w:rsidRDefault="005E71AF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7B2087EE" w14:textId="77777777" w:rsidR="005E71AF" w:rsidRDefault="005E71AF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1E5C0B79" w14:textId="77777777" w:rsidR="005E71AF" w:rsidRDefault="005E71AF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5C44905F" w14:textId="4C30E059" w:rsidR="005E71AF" w:rsidRDefault="005E71AF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lastRenderedPageBreak/>
        <w:t>Ficha 567</w:t>
      </w:r>
    </w:p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78"/>
        <w:gridCol w:w="408"/>
        <w:gridCol w:w="1028"/>
        <w:gridCol w:w="1004"/>
        <w:gridCol w:w="789"/>
        <w:gridCol w:w="789"/>
      </w:tblGrid>
      <w:tr w:rsidR="005E71AF" w:rsidRPr="005E71AF" w14:paraId="68C0BFB1" w14:textId="77777777" w:rsidTr="005E71AF">
        <w:trPr>
          <w:trHeight w:val="4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E82D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043A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4E8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F7F7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CE12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4E72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750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611E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990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DEBD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E71A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E71AF" w:rsidRPr="005E71AF" w14:paraId="35934538" w14:textId="77777777" w:rsidTr="005E71AF">
        <w:trPr>
          <w:trHeight w:val="1626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CAA2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80D1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B535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E7F94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3BFE" w14:textId="77777777" w:rsidR="005E71AF" w:rsidRPr="005E71AF" w:rsidRDefault="005E71AF" w:rsidP="005E71A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PAPEL SULFITE, FORMATO A4, (210,0X297,0), GRAMATURA DE NO MÍNIMO 75G/M², BRANCO, APERGAMINHADO, 100% PRODUZIDO A APRTIR DE CULTIVOS DE EUCALIPTOS CERTIFICADOS PELO CERFLOR, SISTEMA BRASILEIRO DE CERTIFICAÇÃO </w:t>
            </w:r>
            <w:proofErr w:type="gramStart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FLORESTAL  E</w:t>
            </w:r>
            <w:proofErr w:type="gramEnd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GERENCIADOS PELO IMETRO E CERTIFICADO FSC. POSSUI CONTROLE DE GESTÃO </w:t>
            </w:r>
            <w:proofErr w:type="gramStart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AMBIENTAL  (</w:t>
            </w:r>
            <w:proofErr w:type="gramEnd"/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ISO 9001)   COM EMBALAGEM EM PAPEL PLASTIFICADO RESISTENTE A UMIDADE, CAIXA CONTENDO 10 RESMAS COM 500 FOLHAS.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2FFA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86636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D7AB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FA1DA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DCCB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E71A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1.337,00</w:t>
            </w:r>
          </w:p>
        </w:tc>
      </w:tr>
      <w:tr w:rsidR="005E71AF" w:rsidRPr="005E71AF" w14:paraId="278678BB" w14:textId="77777777" w:rsidTr="005E71AF">
        <w:trPr>
          <w:trHeight w:val="274"/>
        </w:trPr>
        <w:tc>
          <w:tcPr>
            <w:tcW w:w="74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33747" w14:textId="77777777" w:rsidR="005E71AF" w:rsidRPr="005E71AF" w:rsidRDefault="005E71AF" w:rsidP="005E71A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1A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9900" w14:textId="77777777" w:rsidR="005E71AF" w:rsidRPr="005E71AF" w:rsidRDefault="005E71AF" w:rsidP="005E71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1A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1.337,00</w:t>
            </w:r>
          </w:p>
        </w:tc>
      </w:tr>
    </w:tbl>
    <w:p w14:paraId="4360781E" w14:textId="7774B0ED" w:rsidR="005E71AF" w:rsidRPr="00006A2C" w:rsidRDefault="005E71AF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259E0CC6" w14:textId="77777777" w:rsidR="003F6C23" w:rsidRPr="00F21458" w:rsidRDefault="003F6C23" w:rsidP="003F6C23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B5CD9AD" w14:textId="77777777" w:rsidR="003F6C23" w:rsidRPr="00F21458" w:rsidRDefault="003F6C23" w:rsidP="003F6C2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7417A234" w14:textId="77777777" w:rsidR="003F6C23" w:rsidRPr="00A8794B" w:rsidRDefault="003F6C23" w:rsidP="003F6C23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49B6955C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C8CB69F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3D46E78D" w14:textId="77777777" w:rsidR="003F6C23" w:rsidRPr="00F21458" w:rsidRDefault="003F6C23" w:rsidP="003F6C23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642DD460" w14:textId="77777777" w:rsidR="003F6C23" w:rsidRPr="00F21458" w:rsidRDefault="003F6C23" w:rsidP="003F6C23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D396401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BE613E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BA54A0E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F1706AE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16803FA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6D3B3B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F85FCC3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23E77E8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18ABDCF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2A08B12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4042407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E70F5C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04452F24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D2E2F13" w14:textId="77777777" w:rsidR="003F6C23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FD0D22F" w14:textId="77777777" w:rsidR="003F6C23" w:rsidRPr="00F21458" w:rsidRDefault="003F6C23" w:rsidP="003F6C2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1C064E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332A9EC6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519F3DD" w14:textId="77777777" w:rsidR="003F6C23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FAD2845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40EEC7BE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3719459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5754E961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8A2047" w14:textId="77777777" w:rsidR="003F6C23" w:rsidRPr="00F21458" w:rsidRDefault="003F6C23" w:rsidP="003F6C23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1052F2B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EF4356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BF7155C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0FB1919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BFEDA80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115B9C" w14:textId="77777777" w:rsidR="003F6C23" w:rsidRPr="00F21458" w:rsidRDefault="003F6C23" w:rsidP="003F6C23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3F433EE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791D82" w14:textId="77777777" w:rsidR="003F6C23" w:rsidRPr="00F21458" w:rsidRDefault="003F6C23" w:rsidP="003F6C23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36DDB37" w14:textId="77777777" w:rsidR="003F6C23" w:rsidRPr="00F21458" w:rsidRDefault="003F6C23" w:rsidP="003F6C2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7FC8C3" w14:textId="77777777" w:rsidR="003F6C23" w:rsidRPr="00F21458" w:rsidRDefault="003F6C23" w:rsidP="003F6C23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945BD61" w14:textId="77777777" w:rsidR="003F6C23" w:rsidRPr="00F21458" w:rsidRDefault="003F6C23" w:rsidP="003F6C2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7EF23A" w14:textId="77777777" w:rsidR="003F6C23" w:rsidRPr="00F21458" w:rsidRDefault="003F6C23" w:rsidP="003F6C23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81F798D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A87184C" w14:textId="77777777" w:rsidR="003F6C23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BBC0209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6A6F8B9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EA0A8CC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47880E9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DF64C94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CE48CC0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6F88A6D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7E347EC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54AF7C8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810A5B2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B18930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2E8C303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68E3C5C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9AE48F8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E325118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B5E015A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66A84B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D5333D7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BF89CD7" w14:textId="77777777" w:rsidR="003F6C23" w:rsidRPr="00B310DC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BA5C6DD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1CACF58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C81529D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4B1D3D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4AD7C97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E914EA7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77830D12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99526A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</w:t>
      </w:r>
      <w:r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nos endereços e horários constantes da requisição/solicitação, dentro do prazo máximo já mencionado anteriormente, ou seja, de acordo com o enunciado no Termo de Referência de cada Secretaria.</w:t>
      </w:r>
    </w:p>
    <w:p w14:paraId="09FB957C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A27BF5" w14:textId="77777777" w:rsidR="003F6C23" w:rsidRPr="00F21458" w:rsidRDefault="003F6C23" w:rsidP="003F6C2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B7A2B89" w14:textId="77777777" w:rsidR="003F6C23" w:rsidRPr="00F21458" w:rsidRDefault="003F6C23" w:rsidP="003F6C2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8E5162F" w14:textId="77777777" w:rsidR="003F6C23" w:rsidRPr="00F21458" w:rsidRDefault="003F6C23" w:rsidP="003F6C2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7910D1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B05404" w14:textId="77777777" w:rsidR="003F6C23" w:rsidRPr="00276137" w:rsidRDefault="003F6C23" w:rsidP="003F6C2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219418C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87B01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57BFAE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054B2B4" w14:textId="77777777" w:rsidR="003F6C23" w:rsidRPr="00F21458" w:rsidRDefault="003F6C23" w:rsidP="003F6C2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C586DF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EAC7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1AC0D81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8EDC64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3A9A99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DBE7B7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5551EFE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92EA13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82ABD6E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B21FB1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E76B75F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658AD6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18BE69F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1B220E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EF620B8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351FE12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B8CE077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8C0C99" w14:textId="77777777" w:rsidR="003F6C23" w:rsidRPr="00CD0F4F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5CC1B7C" w14:textId="77777777" w:rsidR="003F6C23" w:rsidRPr="00CD0F4F" w:rsidRDefault="003F6C23" w:rsidP="003F6C2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47059E" w14:textId="77777777" w:rsidR="003F6C23" w:rsidRPr="00CD0F4F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9AF4042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41173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32497D7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E1B413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6C613BF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F064DF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C5A9AB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EE91A2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D55D94F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17E5CEE" w14:textId="77777777" w:rsidR="003F6C23" w:rsidRPr="00F21458" w:rsidRDefault="003F6C23" w:rsidP="003F6C23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7BFD6E6" w14:textId="77777777" w:rsidR="003F6C23" w:rsidRPr="00F21458" w:rsidRDefault="003F6C23" w:rsidP="003F6C2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5A4177C" w14:textId="77777777" w:rsidR="003F6C23" w:rsidRPr="00F21458" w:rsidRDefault="003F6C23" w:rsidP="003F6C2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3325D966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E11E084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DF0637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CFE32C9" w14:textId="77777777" w:rsidR="003F6C23" w:rsidRDefault="003F6C23" w:rsidP="003F6C23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Quando necessária a substituição da garantia de execução;</w:t>
      </w:r>
    </w:p>
    <w:p w14:paraId="6EEF3BCF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AD65887" w14:textId="77777777" w:rsidR="003F6C23" w:rsidRPr="00F21458" w:rsidRDefault="003F6C23" w:rsidP="003F6C23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C0F1546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AFFD5E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F97B7F1" w14:textId="77777777" w:rsidR="003F6C23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788C9D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DB74ABC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BAF71F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EA73E86" w14:textId="77777777" w:rsidR="003F6C23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16617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2A6C4D7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2DA2A12" w14:textId="77777777" w:rsidR="003F6C23" w:rsidRPr="00F21458" w:rsidRDefault="003F6C23" w:rsidP="003F6C23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68CD6B2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415428F" w14:textId="77777777" w:rsidR="003F6C23" w:rsidRPr="00F21458" w:rsidRDefault="003F6C23" w:rsidP="003F6C23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EA71DE5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4C32D200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4AF34D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08B436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59A650D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1206DE1" w14:textId="70ED11F0" w:rsidR="003F6C23" w:rsidRPr="002E4879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2E4879" w:rsidRPr="002E4879" w14:paraId="2D58E913" w14:textId="77777777" w:rsidTr="002E4879">
        <w:trPr>
          <w:trHeight w:val="1980"/>
        </w:trPr>
        <w:tc>
          <w:tcPr>
            <w:tcW w:w="9460" w:type="dxa"/>
            <w:shd w:val="clear" w:color="auto" w:fill="auto"/>
            <w:vAlign w:val="center"/>
            <w:hideMark/>
          </w:tcPr>
          <w:p w14:paraId="1D2B9DFE" w14:textId="77777777" w:rsidR="002E4879" w:rsidRPr="002E4879" w:rsidRDefault="002E4879" w:rsidP="002E487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447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R$ 3.342,50 (três mil e trezentos e quarenta e dois reais e cinquenta centavos)</w:t>
            </w:r>
          </w:p>
        </w:tc>
      </w:tr>
      <w:tr w:rsidR="002E4879" w:rsidRPr="002E4879" w14:paraId="56EF6A4B" w14:textId="77777777" w:rsidTr="002E4879">
        <w:trPr>
          <w:trHeight w:val="1980"/>
        </w:trPr>
        <w:tc>
          <w:tcPr>
            <w:tcW w:w="9460" w:type="dxa"/>
            <w:shd w:val="clear" w:color="auto" w:fill="auto"/>
            <w:vAlign w:val="center"/>
            <w:hideMark/>
          </w:tcPr>
          <w:p w14:paraId="46F24289" w14:textId="77777777" w:rsidR="002E4879" w:rsidRPr="002E4879" w:rsidRDefault="002E4879" w:rsidP="002E487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500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R$ 9.359,00 (nove mil e trezentos e cinquenta e nove reais)</w:t>
            </w:r>
          </w:p>
        </w:tc>
      </w:tr>
      <w:tr w:rsidR="002E4879" w:rsidRPr="002E4879" w14:paraId="21B2B8EE" w14:textId="77777777" w:rsidTr="002E4879">
        <w:trPr>
          <w:trHeight w:val="1980"/>
        </w:trPr>
        <w:tc>
          <w:tcPr>
            <w:tcW w:w="9460" w:type="dxa"/>
            <w:shd w:val="clear" w:color="auto" w:fill="auto"/>
            <w:vAlign w:val="center"/>
            <w:hideMark/>
          </w:tcPr>
          <w:p w14:paraId="39CDA7FF" w14:textId="77777777" w:rsidR="002E4879" w:rsidRPr="002E4879" w:rsidRDefault="002E4879" w:rsidP="002E487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533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R$ 2.674,00 (dois mil e seiscentos e setenta e quatro reais)</w:t>
            </w:r>
          </w:p>
        </w:tc>
      </w:tr>
      <w:tr w:rsidR="002E4879" w:rsidRPr="002E4879" w14:paraId="5C3EC161" w14:textId="77777777" w:rsidTr="002E4879">
        <w:trPr>
          <w:trHeight w:val="1980"/>
        </w:trPr>
        <w:tc>
          <w:tcPr>
            <w:tcW w:w="9460" w:type="dxa"/>
            <w:shd w:val="clear" w:color="auto" w:fill="auto"/>
            <w:vAlign w:val="center"/>
            <w:hideMark/>
          </w:tcPr>
          <w:p w14:paraId="606D4D63" w14:textId="77777777" w:rsidR="002E4879" w:rsidRPr="002E4879" w:rsidRDefault="002E4879" w:rsidP="002E487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10.304.1007-2.315  MANUTENÇÃO DAS ATIVIDADES DA VIGILÂNCIA EM SAÚDE - SANITÁRIA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1.621.0000-000     /     FICHA: 553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R$ 1.337,00 (um mil e trezentos e trinta e sete reais)</w:t>
            </w:r>
          </w:p>
        </w:tc>
      </w:tr>
      <w:tr w:rsidR="002E4879" w:rsidRPr="002E4879" w14:paraId="4790D8C1" w14:textId="77777777" w:rsidTr="002E4879">
        <w:trPr>
          <w:trHeight w:val="1980"/>
        </w:trPr>
        <w:tc>
          <w:tcPr>
            <w:tcW w:w="9460" w:type="dxa"/>
            <w:shd w:val="clear" w:color="auto" w:fill="auto"/>
            <w:vAlign w:val="center"/>
            <w:hideMark/>
          </w:tcPr>
          <w:p w14:paraId="6E8D8E16" w14:textId="77777777" w:rsidR="002E4879" w:rsidRPr="002E4879" w:rsidRDefault="002E4879" w:rsidP="002E487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10.305.1007-2.316  MANUTENÇÃO DAS ATIVIDADES DA VIGILÂNCIA EM SAÚDE - EPIDEMIOLÓGICA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567</w:t>
            </w:r>
            <w:r w:rsidRPr="002E487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R$ 1.337,00 (um mil e trezentos e trinta e sete reais)</w:t>
            </w:r>
          </w:p>
        </w:tc>
      </w:tr>
    </w:tbl>
    <w:p w14:paraId="726B84D2" w14:textId="77777777" w:rsidR="002E4879" w:rsidRDefault="002E4879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2401E5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46967A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ABAA47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543926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C53CC2A" w14:textId="564E3A6A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006A2C">
        <w:rPr>
          <w:rFonts w:ascii="Arial Narrow" w:hAnsi="Arial Narrow" w:cs="Wingdings"/>
          <w:b/>
          <w:bCs/>
          <w:sz w:val="32"/>
          <w:szCs w:val="32"/>
        </w:rPr>
        <w:t>R$</w:t>
      </w:r>
      <w:r w:rsidR="002E4879">
        <w:rPr>
          <w:rFonts w:ascii="Arial Narrow" w:hAnsi="Arial Narrow" w:cs="Wingdings"/>
          <w:b/>
          <w:bCs/>
          <w:sz w:val="32"/>
          <w:szCs w:val="32"/>
        </w:rPr>
        <w:t>18.049,50</w:t>
      </w:r>
      <w:r w:rsidRPr="00006A2C">
        <w:rPr>
          <w:rFonts w:ascii="Arial Narrow" w:hAnsi="Arial Narrow" w:cs="Wingdings"/>
          <w:sz w:val="32"/>
          <w:szCs w:val="32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>(</w:t>
      </w:r>
      <w:r w:rsidR="002E4879">
        <w:rPr>
          <w:rFonts w:ascii="Arial Narrow" w:hAnsi="Arial Narrow" w:cs="Wingdings"/>
          <w:sz w:val="28"/>
          <w:szCs w:val="28"/>
        </w:rPr>
        <w:t>Dezoito mil e quarenta e nove reais e cinquenta centavos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55CC25D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3D3DCD5" w14:textId="77777777" w:rsidR="003F6C23" w:rsidRPr="00F21458" w:rsidRDefault="003F6C23" w:rsidP="003F6C2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1CB8E4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91EFF4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53448C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D9733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E257B9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041B4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B96C26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AC432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89829C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8844A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6BEF82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4324E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5EB438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8A5FE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08DA378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C4ECD1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1BDC69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7B52A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36DFC3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71189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6C9B13F" w14:textId="77777777" w:rsidR="003F6C23" w:rsidRPr="00F21458" w:rsidRDefault="003F6C23" w:rsidP="003F6C2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A1ADE7" w14:textId="77777777" w:rsidR="003F6C23" w:rsidRPr="00F21458" w:rsidRDefault="003F6C23" w:rsidP="003F6C2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F9965F6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E96F8C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8693E5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88E8B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754AA44" w14:textId="77777777" w:rsidR="003F6C23" w:rsidRPr="00F21458" w:rsidRDefault="003F6C23" w:rsidP="003F6C23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6614E138" w14:textId="77777777" w:rsidR="003F6C23" w:rsidRPr="00F21458" w:rsidRDefault="003F6C23" w:rsidP="003F6C2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A111E7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CAEED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3D394A47" w14:textId="77777777" w:rsidR="003F6C23" w:rsidRPr="00F21458" w:rsidRDefault="003F6C23" w:rsidP="003F6C2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59E36B05" w14:textId="77777777" w:rsidR="003F6C23" w:rsidRPr="00F21458" w:rsidRDefault="003F6C23" w:rsidP="003F6C2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48D87DF" w14:textId="77777777" w:rsidR="003F6C23" w:rsidRPr="00F21458" w:rsidRDefault="003F6C23" w:rsidP="003F6C23">
      <w:pPr>
        <w:ind w:right="43"/>
        <w:rPr>
          <w:rFonts w:ascii="Arial Narrow" w:hAnsi="Arial Narrow" w:cs="Wingdings"/>
          <w:sz w:val="28"/>
          <w:szCs w:val="28"/>
        </w:rPr>
      </w:pPr>
    </w:p>
    <w:p w14:paraId="44A21C7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A2A489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2F700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DEA2FC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C37168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68B00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3350A9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4E39F0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B592337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A8D3F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8D9770A" w14:textId="77777777" w:rsidR="003F6C23" w:rsidRPr="00F21458" w:rsidRDefault="003F6C23" w:rsidP="003F6C23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59B88436" w14:textId="77777777" w:rsidR="003F6C23" w:rsidRPr="00F21458" w:rsidRDefault="003F6C23" w:rsidP="003F6C2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6B4F3B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F5B29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AD1ADF7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0BA56A" w14:textId="77777777" w:rsidR="003F6C23" w:rsidRPr="00F21458" w:rsidRDefault="003F6C23" w:rsidP="003F6C23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Advertência por escrito, quando o contratado praticar irregularidades de pequena monta;</w:t>
      </w:r>
    </w:p>
    <w:p w14:paraId="3ED58E54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1C1F68C" w14:textId="77777777" w:rsidR="003F6C23" w:rsidRPr="00F21458" w:rsidRDefault="003F6C23" w:rsidP="003F6C23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91C1E05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6B87265" w14:textId="77777777" w:rsidR="003F6C23" w:rsidRPr="00F21458" w:rsidRDefault="003F6C23" w:rsidP="003F6C23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5D095898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4A989922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B3785FE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1C368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1654118" w14:textId="77777777" w:rsidR="003F6C23" w:rsidRPr="00F21458" w:rsidRDefault="003F6C23" w:rsidP="003F6C2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7F2464" w14:textId="77777777" w:rsidR="003F6C23" w:rsidRPr="00F21458" w:rsidRDefault="003F6C23" w:rsidP="003F6C2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CA3CEAC" w14:textId="77777777" w:rsidR="003F6C23" w:rsidRPr="00F21458" w:rsidRDefault="003F6C23" w:rsidP="003F6C2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33C54C1" w14:textId="77777777" w:rsidR="003F6C23" w:rsidRPr="00F21458" w:rsidRDefault="003F6C23" w:rsidP="003F6C2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4C8C59C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F5C6C0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A90861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AB36827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AF5DC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5ACC12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7AE1A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830113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108E4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12FB8FF" w14:textId="77777777" w:rsidR="003F6C23" w:rsidRPr="00F21458" w:rsidRDefault="003F6C23" w:rsidP="003F6C2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ED90219" w14:textId="77777777" w:rsidR="003F6C23" w:rsidRPr="00F21458" w:rsidRDefault="003F6C23" w:rsidP="003F6C2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63275C3" w14:textId="77777777" w:rsidR="003F6C23" w:rsidRPr="00F21458" w:rsidRDefault="003F6C23" w:rsidP="003F6C2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8DC9D45" w14:textId="77777777" w:rsidR="003F6C23" w:rsidRPr="00F21458" w:rsidRDefault="003F6C23" w:rsidP="003F6C2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28A3B55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12E880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C6E27F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FFA7F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2DC056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C8034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4D31AF5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20E84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77B20A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9A0064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1E7FD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C1AC94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A8536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9563FF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2A20F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73EF90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E4207E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</w:t>
      </w:r>
      <w:r w:rsidRPr="00F21458">
        <w:rPr>
          <w:rFonts w:ascii="Arial Narrow" w:hAnsi="Arial Narrow" w:cs="Wingdings"/>
          <w:sz w:val="28"/>
          <w:szCs w:val="28"/>
        </w:rPr>
        <w:lastRenderedPageBreak/>
        <w:t xml:space="preserve">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BBF35E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18488C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47F552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F217A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9831A45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939B6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ABDFCE3" w14:textId="77777777" w:rsidR="003F6C23" w:rsidRPr="00F21458" w:rsidRDefault="003F6C23" w:rsidP="003F6C23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259B601E" w14:textId="77777777" w:rsidR="003F6C23" w:rsidRPr="00F21458" w:rsidRDefault="003F6C23" w:rsidP="003F6C2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4C3159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B2058F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302A38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49103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8FF1BF1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DDFCBDD" w14:textId="77777777" w:rsidR="003F6C23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D9C9290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AF576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63B91A5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34EC4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C5923C1" w14:textId="77777777" w:rsidR="003F6C23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2BD734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D31CF88" w14:textId="77777777" w:rsidR="002E4879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                                                                </w:t>
      </w:r>
    </w:p>
    <w:p w14:paraId="72DA121B" w14:textId="77777777" w:rsidR="002E4879" w:rsidRDefault="002E4879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155309A" w14:textId="77777777" w:rsidR="002E4879" w:rsidRDefault="002E4879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BEFBF7" w14:textId="77777777" w:rsidR="002E4879" w:rsidRDefault="002E4879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FC9EFE" w14:textId="0C3649EF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     </w:t>
      </w: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17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 xml:space="preserve">Fevereiro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14:paraId="7126E235" w14:textId="51D619AD" w:rsidR="003F6C23" w:rsidRDefault="003F6C23" w:rsidP="002E4879">
      <w:pPr>
        <w:ind w:right="43"/>
        <w:rPr>
          <w:rFonts w:ascii="Arial Narrow" w:hAnsi="Arial Narrow" w:cs="Wingdings"/>
          <w:sz w:val="28"/>
          <w:szCs w:val="28"/>
        </w:rPr>
      </w:pPr>
    </w:p>
    <w:p w14:paraId="1DA3D47F" w14:textId="311BCD07" w:rsidR="002E4879" w:rsidRDefault="002E4879" w:rsidP="002E4879">
      <w:pPr>
        <w:ind w:right="43"/>
        <w:rPr>
          <w:rFonts w:ascii="Arial Narrow" w:hAnsi="Arial Narrow" w:cs="Wingdings"/>
          <w:sz w:val="28"/>
          <w:szCs w:val="28"/>
        </w:rPr>
      </w:pPr>
    </w:p>
    <w:p w14:paraId="12954490" w14:textId="0373F293" w:rsidR="002E4879" w:rsidRDefault="002E4879" w:rsidP="002E4879">
      <w:pPr>
        <w:ind w:right="43"/>
        <w:rPr>
          <w:rFonts w:ascii="Arial Narrow" w:hAnsi="Arial Narrow" w:cs="Wingdings"/>
          <w:sz w:val="28"/>
          <w:szCs w:val="28"/>
        </w:rPr>
      </w:pPr>
    </w:p>
    <w:p w14:paraId="122DB5F7" w14:textId="7EAA7FEC" w:rsidR="002E4879" w:rsidRDefault="002E4879" w:rsidP="002E4879">
      <w:pPr>
        <w:ind w:right="43"/>
        <w:rPr>
          <w:rFonts w:ascii="Arial Narrow" w:hAnsi="Arial Narrow" w:cs="Wingdings"/>
          <w:sz w:val="28"/>
          <w:szCs w:val="28"/>
        </w:rPr>
      </w:pPr>
    </w:p>
    <w:p w14:paraId="6DFA6D9A" w14:textId="3B4BAA4D" w:rsidR="002E4879" w:rsidRDefault="002E4879" w:rsidP="002E4879">
      <w:pPr>
        <w:ind w:right="43"/>
        <w:rPr>
          <w:rFonts w:ascii="Arial Narrow" w:hAnsi="Arial Narrow" w:cs="Wingdings"/>
          <w:sz w:val="28"/>
          <w:szCs w:val="28"/>
        </w:rPr>
      </w:pPr>
    </w:p>
    <w:p w14:paraId="60D12177" w14:textId="77777777" w:rsidR="002E4879" w:rsidRPr="00F21458" w:rsidRDefault="002E4879" w:rsidP="002E4879">
      <w:pPr>
        <w:ind w:right="43"/>
        <w:rPr>
          <w:rFonts w:ascii="Arial Narrow" w:hAnsi="Arial Narrow" w:cs="Wingdings"/>
          <w:sz w:val="28"/>
          <w:szCs w:val="28"/>
        </w:rPr>
      </w:pPr>
    </w:p>
    <w:p w14:paraId="7BC0F74C" w14:textId="77777777" w:rsidR="003F6C23" w:rsidRPr="00F21458" w:rsidRDefault="003F6C23" w:rsidP="003F6C2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3F6C23" w14:paraId="50ACDF2C" w14:textId="77777777" w:rsidTr="006A55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8BB32BA" w14:textId="7B010313" w:rsidR="003F6C23" w:rsidRDefault="003F6C23" w:rsidP="006A55C7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</w:t>
            </w:r>
          </w:p>
          <w:p w14:paraId="21BF25B9" w14:textId="77777777" w:rsidR="005E71AF" w:rsidRPr="00790E2C" w:rsidRDefault="005E71AF" w:rsidP="005E71AF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14:paraId="3D16EA32" w14:textId="77777777" w:rsidR="005E71AF" w:rsidRPr="00EE48D9" w:rsidRDefault="005E71AF" w:rsidP="005E7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4484D92B" w14:textId="6EF2E204" w:rsidR="003F6C23" w:rsidRDefault="005E71AF" w:rsidP="005E71AF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EE48D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C1AFE" w14:textId="77777777" w:rsidR="003F6C23" w:rsidRDefault="003F6C23" w:rsidP="006A55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14F449FC" w14:textId="77777777" w:rsidR="003F6C23" w:rsidRDefault="003F6C23" w:rsidP="006A55C7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7AC6F580" w14:textId="77777777" w:rsidR="003F6C23" w:rsidRDefault="003F6C23" w:rsidP="006A55C7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PAULO SERGIO DOS SANTOS SOUZA EIRELI</w:t>
            </w:r>
          </w:p>
          <w:p w14:paraId="3DC52F1A" w14:textId="77777777" w:rsidR="003F6C23" w:rsidRDefault="003F6C23" w:rsidP="006A55C7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12FA75F3" w14:textId="77777777" w:rsidR="003F6C23" w:rsidRDefault="003F6C23" w:rsidP="003F6C23">
      <w:pPr>
        <w:jc w:val="both"/>
        <w:rPr>
          <w:rFonts w:ascii="Arial Narrow" w:hAnsi="Arial Narrow"/>
          <w:b/>
          <w:sz w:val="28"/>
          <w:szCs w:val="28"/>
        </w:rPr>
      </w:pPr>
    </w:p>
    <w:p w14:paraId="2D8BB263" w14:textId="77777777" w:rsidR="003F6C23" w:rsidRDefault="003F6C23" w:rsidP="003F6C23">
      <w:pPr>
        <w:jc w:val="both"/>
        <w:rPr>
          <w:rFonts w:ascii="Arial Narrow" w:hAnsi="Arial Narrow"/>
          <w:b/>
          <w:sz w:val="28"/>
          <w:szCs w:val="28"/>
        </w:rPr>
      </w:pPr>
    </w:p>
    <w:p w14:paraId="634741E6" w14:textId="77777777" w:rsidR="003F6C23" w:rsidRDefault="003F6C23" w:rsidP="003F6C2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3FB80EC3" w14:textId="77777777" w:rsidR="003F6C23" w:rsidRDefault="003F6C23" w:rsidP="003F6C23">
      <w:pPr>
        <w:jc w:val="both"/>
        <w:rPr>
          <w:rFonts w:ascii="Arial Narrow" w:hAnsi="Arial Narrow"/>
          <w:b/>
          <w:sz w:val="28"/>
          <w:szCs w:val="28"/>
        </w:rPr>
      </w:pPr>
    </w:p>
    <w:p w14:paraId="131B327F" w14:textId="77777777" w:rsidR="003F6C23" w:rsidRDefault="003F6C23" w:rsidP="003F6C23"/>
    <w:p w14:paraId="156CFBF2" w14:textId="77777777" w:rsidR="003F6C23" w:rsidRDefault="003F6C23" w:rsidP="003F6C23"/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3F6C23" w14:paraId="0A79C160" w14:textId="77777777" w:rsidTr="006A55C7">
        <w:trPr>
          <w:trHeight w:val="822"/>
        </w:trPr>
        <w:tc>
          <w:tcPr>
            <w:tcW w:w="4493" w:type="dxa"/>
            <w:hideMark/>
          </w:tcPr>
          <w:p w14:paraId="110A232C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CF4018F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7ECBC17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5FF8A2D5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08BB578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6ABDB29B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375B52E4" w14:textId="77777777" w:rsidR="000F5C04" w:rsidRDefault="002E4879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B3F7" w14:textId="77777777" w:rsidR="003F6C23" w:rsidRDefault="003F6C23" w:rsidP="003F6C23">
      <w:r>
        <w:separator/>
      </w:r>
    </w:p>
  </w:endnote>
  <w:endnote w:type="continuationSeparator" w:id="0">
    <w:p w14:paraId="39B5ABAB" w14:textId="77777777" w:rsidR="003F6C23" w:rsidRDefault="003F6C23" w:rsidP="003F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9EAA" w14:textId="75221EA4" w:rsidR="003F6C23" w:rsidRDefault="003F6C23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1312" behindDoc="0" locked="0" layoutInCell="1" allowOverlap="1" wp14:anchorId="38FE70F1" wp14:editId="143F8EA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38AF1F" wp14:editId="30DC199C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011C" w14:textId="77777777" w:rsidR="003F6C23" w:rsidRDefault="003F6C23" w:rsidP="003F6C23">
      <w:r>
        <w:separator/>
      </w:r>
    </w:p>
  </w:footnote>
  <w:footnote w:type="continuationSeparator" w:id="0">
    <w:p w14:paraId="5837CFAA" w14:textId="77777777" w:rsidR="003F6C23" w:rsidRDefault="003F6C23" w:rsidP="003F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E04C" w14:textId="38AE0F06" w:rsidR="003F6C23" w:rsidRDefault="003F6C2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019EE0" wp14:editId="6CB5038C">
          <wp:simplePos x="0" y="0"/>
          <wp:positionH relativeFrom="margin">
            <wp:posOffset>100965</wp:posOffset>
          </wp:positionH>
          <wp:positionV relativeFrom="paragraph">
            <wp:posOffset>-334645</wp:posOffset>
          </wp:positionV>
          <wp:extent cx="5400040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432E9"/>
    <w:multiLevelType w:val="multilevel"/>
    <w:tmpl w:val="03E6E36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8405F2"/>
    <w:multiLevelType w:val="multilevel"/>
    <w:tmpl w:val="F51E21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u w:val="double" w:color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Zero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D062DC"/>
    <w:multiLevelType w:val="multilevel"/>
    <w:tmpl w:val="BBC2B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66BD8"/>
    <w:multiLevelType w:val="multilevel"/>
    <w:tmpl w:val="5D10A0F6"/>
    <w:lvl w:ilvl="0">
      <w:start w:val="8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b w:val="0"/>
      </w:rPr>
    </w:lvl>
    <w:lvl w:ilvl="4">
      <w:start w:val="1"/>
      <w:numFmt w:val="decimalZero"/>
      <w:isLgl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b w:val="0"/>
      </w:rPr>
    </w:lvl>
  </w:abstractNum>
  <w:abstractNum w:abstractNumId="19" w15:restartNumberingAfterBreak="0">
    <w:nsid w:val="5DCE6B66"/>
    <w:multiLevelType w:val="multilevel"/>
    <w:tmpl w:val="80442046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51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b w:val="0"/>
        <w:color w:val="auto"/>
      </w:rPr>
    </w:lvl>
  </w:abstractNum>
  <w:abstractNum w:abstractNumId="20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FC5F58"/>
    <w:multiLevelType w:val="multilevel"/>
    <w:tmpl w:val="0810B6B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189484002">
    <w:abstractNumId w:val="11"/>
  </w:num>
  <w:num w:numId="2" w16cid:durableId="699359645">
    <w:abstractNumId w:val="4"/>
  </w:num>
  <w:num w:numId="3" w16cid:durableId="95442196">
    <w:abstractNumId w:val="17"/>
  </w:num>
  <w:num w:numId="4" w16cid:durableId="834031787">
    <w:abstractNumId w:val="23"/>
  </w:num>
  <w:num w:numId="5" w16cid:durableId="1792625409">
    <w:abstractNumId w:val="16"/>
  </w:num>
  <w:num w:numId="6" w16cid:durableId="436022908">
    <w:abstractNumId w:val="5"/>
  </w:num>
  <w:num w:numId="7" w16cid:durableId="272130346">
    <w:abstractNumId w:val="6"/>
  </w:num>
  <w:num w:numId="8" w16cid:durableId="1657951917">
    <w:abstractNumId w:val="14"/>
  </w:num>
  <w:num w:numId="9" w16cid:durableId="1684434216">
    <w:abstractNumId w:val="0"/>
  </w:num>
  <w:num w:numId="10" w16cid:durableId="1752501009">
    <w:abstractNumId w:val="8"/>
  </w:num>
  <w:num w:numId="11" w16cid:durableId="1135560149">
    <w:abstractNumId w:val="15"/>
  </w:num>
  <w:num w:numId="12" w16cid:durableId="1247692721">
    <w:abstractNumId w:val="3"/>
  </w:num>
  <w:num w:numId="13" w16cid:durableId="86922105">
    <w:abstractNumId w:val="22"/>
  </w:num>
  <w:num w:numId="14" w16cid:durableId="295918192">
    <w:abstractNumId w:val="21"/>
  </w:num>
  <w:num w:numId="15" w16cid:durableId="1306861401">
    <w:abstractNumId w:val="9"/>
  </w:num>
  <w:num w:numId="16" w16cid:durableId="1338921287">
    <w:abstractNumId w:val="20"/>
  </w:num>
  <w:num w:numId="17" w16cid:durableId="1291207778">
    <w:abstractNumId w:val="12"/>
  </w:num>
  <w:num w:numId="18" w16cid:durableId="358119748">
    <w:abstractNumId w:val="2"/>
  </w:num>
  <w:num w:numId="19" w16cid:durableId="2106412206">
    <w:abstractNumId w:val="7"/>
  </w:num>
  <w:num w:numId="20" w16cid:durableId="1314136695">
    <w:abstractNumId w:val="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4035507">
    <w:abstractNumId w:val="24"/>
  </w:num>
  <w:num w:numId="22" w16cid:durableId="18104425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80952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839482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8972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89433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91967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23"/>
    <w:rsid w:val="00006A2C"/>
    <w:rsid w:val="00217332"/>
    <w:rsid w:val="002E4879"/>
    <w:rsid w:val="003F6C23"/>
    <w:rsid w:val="005E71AF"/>
    <w:rsid w:val="00C07524"/>
    <w:rsid w:val="00D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3B3A59"/>
  <w15:chartTrackingRefBased/>
  <w15:docId w15:val="{EFF91DA6-1488-4597-90AF-10FE7CFE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2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C23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6C23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F6C23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F6C23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F6C23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F6C23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F6C23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3F6C23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F6C23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C23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6C23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6C23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F6C2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F6C2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F6C23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F6C23"/>
    <w:rPr>
      <w:rFonts w:ascii="Arial" w:eastAsia="Times New Roman" w:hAnsi="Arial" w:cs="Arial"/>
      <w:b/>
      <w:bCs/>
      <w:sz w:val="20"/>
      <w:szCs w:val="23"/>
    </w:rPr>
  </w:style>
  <w:style w:type="character" w:customStyle="1" w:styleId="Ttulo8Char">
    <w:name w:val="Título 8 Char"/>
    <w:basedOn w:val="Fontepargpadro"/>
    <w:link w:val="Ttulo8"/>
    <w:rsid w:val="003F6C23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F6C23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3F6C2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3F6C23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C2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6C23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3F6C2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F6C23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3F6C2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3F6C2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3F6C23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3F6C23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3F6C23"/>
    <w:rPr>
      <w:vertAlign w:val="superscript"/>
    </w:rPr>
  </w:style>
  <w:style w:type="character" w:customStyle="1" w:styleId="apple-converted-space">
    <w:name w:val="apple-converted-space"/>
    <w:basedOn w:val="Fontepargpadro"/>
    <w:rsid w:val="003F6C23"/>
  </w:style>
  <w:style w:type="character" w:styleId="Hyperlink">
    <w:name w:val="Hyperlink"/>
    <w:uiPriority w:val="99"/>
    <w:unhideWhenUsed/>
    <w:rsid w:val="003F6C23"/>
    <w:rPr>
      <w:color w:val="0000FF"/>
      <w:u w:val="single"/>
    </w:rPr>
  </w:style>
  <w:style w:type="character" w:styleId="Forte">
    <w:name w:val="Strong"/>
    <w:uiPriority w:val="22"/>
    <w:qFormat/>
    <w:rsid w:val="003F6C23"/>
    <w:rPr>
      <w:b/>
      <w:bCs/>
    </w:rPr>
  </w:style>
  <w:style w:type="character" w:customStyle="1" w:styleId="caracteresdenotaderodap">
    <w:name w:val="caracteresdenotaderodap"/>
    <w:basedOn w:val="Fontepargpadro"/>
    <w:rsid w:val="003F6C23"/>
  </w:style>
  <w:style w:type="character" w:styleId="nfase">
    <w:name w:val="Emphasis"/>
    <w:uiPriority w:val="20"/>
    <w:qFormat/>
    <w:rsid w:val="003F6C23"/>
    <w:rPr>
      <w:i/>
      <w:iCs/>
    </w:rPr>
  </w:style>
  <w:style w:type="paragraph" w:styleId="PargrafodaLista">
    <w:name w:val="List Paragraph"/>
    <w:basedOn w:val="Normal"/>
    <w:uiPriority w:val="34"/>
    <w:qFormat/>
    <w:rsid w:val="003F6C23"/>
    <w:pPr>
      <w:ind w:left="708"/>
    </w:pPr>
  </w:style>
  <w:style w:type="paragraph" w:styleId="Ttulo">
    <w:name w:val="Title"/>
    <w:basedOn w:val="Normal"/>
    <w:link w:val="TtuloChar"/>
    <w:qFormat/>
    <w:rsid w:val="003F6C23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3F6C23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3F6C23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F6C23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F6C23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3F6C23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6C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F6C23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F6C23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F6C23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F6C23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DivisodeTabelas">
    <w:name w:val="Divisão de Tabelas"/>
    <w:basedOn w:val="Normal"/>
    <w:rsid w:val="003F6C2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3F6C23"/>
  </w:style>
  <w:style w:type="paragraph" w:customStyle="1" w:styleId="BodyText2">
    <w:name w:val="Body Text 2"/>
    <w:basedOn w:val="Normal"/>
    <w:rsid w:val="003F6C23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3F6C23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3F6C2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F6C23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3F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3F6C23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3F6C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3F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3F6C23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uiPriority w:val="99"/>
    <w:rsid w:val="003F6C23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3F6C23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F6C23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3F6C23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3F6C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paginarotulo1">
    <w:name w:val="paginarotulo1"/>
    <w:rsid w:val="003F6C23"/>
    <w:rPr>
      <w:rFonts w:ascii="Verdana" w:hAnsi="Verdana" w:hint="default"/>
      <w:b w:val="0"/>
      <w:b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4405</Words>
  <Characters>23788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2023-02-17T14:26:00Z</dcterms:created>
  <dcterms:modified xsi:type="dcterms:W3CDTF">2023-02-17T14:26:00Z</dcterms:modified>
</cp:coreProperties>
</file>