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E4FFF" w:rsidRDefault="006E4FFF" w:rsidP="006E4FFF">
      <w:pPr>
        <w:autoSpaceDE w:val="0"/>
        <w:autoSpaceDN w:val="0"/>
        <w:adjustRightInd w:val="0"/>
        <w:ind w:left="4820"/>
        <w:jc w:val="both"/>
        <w:rPr>
          <w:rFonts w:ascii="Arial Narrow" w:hAnsi="Arial Narrow" w:cs="Arial Narrow"/>
          <w:b/>
          <w:bCs/>
          <w:sz w:val="26"/>
          <w:szCs w:val="26"/>
        </w:rPr>
      </w:pPr>
    </w:p>
    <w:p w:rsidR="001A5E9A" w:rsidRDefault="001A5E9A" w:rsidP="006E4FFF">
      <w:pPr>
        <w:autoSpaceDE w:val="0"/>
        <w:autoSpaceDN w:val="0"/>
        <w:adjustRightInd w:val="0"/>
        <w:ind w:left="4820"/>
        <w:jc w:val="both"/>
        <w:rPr>
          <w:rFonts w:ascii="Arial Narrow" w:hAnsi="Arial Narrow" w:cs="Arial Narrow"/>
          <w:b/>
          <w:bCs/>
          <w:sz w:val="26"/>
          <w:szCs w:val="26"/>
        </w:rPr>
      </w:pPr>
    </w:p>
    <w:p w:rsidR="001A5E9A" w:rsidRPr="006E4FFF" w:rsidRDefault="001A5E9A" w:rsidP="001A5E9A">
      <w:pPr>
        <w:pStyle w:val="Ttulo2"/>
        <w:pBdr>
          <w:top w:val="single" w:sz="4" w:space="1" w:color="auto"/>
          <w:left w:val="single" w:sz="4" w:space="4" w:color="auto"/>
          <w:bottom w:val="single" w:sz="4" w:space="1" w:color="auto"/>
          <w:right w:val="single" w:sz="4" w:space="4" w:color="auto"/>
        </w:pBdr>
        <w:shd w:val="clear" w:color="auto" w:fill="E6E6E6"/>
        <w:rPr>
          <w:rFonts w:ascii="Arial Narrow" w:hAnsi="Arial Narrow" w:cs="Tahoma"/>
          <w:szCs w:val="28"/>
        </w:rPr>
      </w:pPr>
      <w:r w:rsidRPr="006E4FFF">
        <w:rPr>
          <w:rFonts w:ascii="Arial Narrow" w:hAnsi="Arial Narrow" w:cs="Tahoma"/>
          <w:szCs w:val="28"/>
        </w:rPr>
        <w:t>CONTRATO ADMINISTRATIVO Nº. 00</w:t>
      </w:r>
      <w:r>
        <w:rPr>
          <w:rFonts w:ascii="Arial Narrow" w:hAnsi="Arial Narrow" w:cs="Tahoma"/>
          <w:szCs w:val="28"/>
        </w:rPr>
        <w:t>9</w:t>
      </w:r>
      <w:r w:rsidRPr="006E4FFF">
        <w:rPr>
          <w:rFonts w:ascii="Arial Narrow" w:hAnsi="Arial Narrow" w:cs="Tahoma"/>
          <w:szCs w:val="28"/>
        </w:rPr>
        <w:t>/2020</w:t>
      </w:r>
    </w:p>
    <w:p w:rsidR="001A5E9A" w:rsidRPr="00643E11" w:rsidRDefault="001A5E9A" w:rsidP="006E4FFF">
      <w:pPr>
        <w:autoSpaceDE w:val="0"/>
        <w:autoSpaceDN w:val="0"/>
        <w:adjustRightInd w:val="0"/>
        <w:ind w:left="4820"/>
        <w:jc w:val="both"/>
        <w:rPr>
          <w:rFonts w:ascii="Arial Narrow" w:hAnsi="Arial Narrow" w:cs="Arial Narrow"/>
          <w:b/>
          <w:bCs/>
          <w:sz w:val="26"/>
          <w:szCs w:val="26"/>
        </w:rPr>
      </w:pPr>
    </w:p>
    <w:p w:rsidR="00CD04E7" w:rsidRDefault="00CD04E7" w:rsidP="00CD04E7">
      <w:pPr>
        <w:autoSpaceDE w:val="0"/>
        <w:autoSpaceDN w:val="0"/>
        <w:adjustRightInd w:val="0"/>
        <w:jc w:val="both"/>
        <w:rPr>
          <w:rFonts w:ascii="Arial Narrow" w:hAnsi="Arial Narrow" w:cs="Arial Narrow"/>
          <w:sz w:val="28"/>
          <w:szCs w:val="28"/>
        </w:rPr>
      </w:pPr>
    </w:p>
    <w:p w:rsidR="001A5E9A" w:rsidRDefault="001A5E9A" w:rsidP="001A5E9A">
      <w:pPr>
        <w:autoSpaceDE w:val="0"/>
        <w:autoSpaceDN w:val="0"/>
        <w:adjustRightInd w:val="0"/>
        <w:jc w:val="both"/>
        <w:rPr>
          <w:rFonts w:ascii="Arial Narrow" w:hAnsi="Arial Narrow" w:cs="Arial Narrow"/>
          <w:sz w:val="28"/>
          <w:szCs w:val="28"/>
        </w:rPr>
      </w:pPr>
    </w:p>
    <w:p w:rsidR="00CD04E7" w:rsidRDefault="00CD04E7" w:rsidP="001A5E9A">
      <w:pPr>
        <w:autoSpaceDE w:val="0"/>
        <w:autoSpaceDN w:val="0"/>
        <w:adjustRightInd w:val="0"/>
        <w:ind w:left="4956"/>
        <w:jc w:val="both"/>
        <w:rPr>
          <w:rFonts w:ascii="Arial Narrow" w:hAnsi="Arial Narrow" w:cs="Arial"/>
          <w:b/>
          <w:sz w:val="28"/>
          <w:szCs w:val="28"/>
        </w:rPr>
      </w:pPr>
      <w:bookmarkStart w:id="0" w:name="_GoBack"/>
      <w:bookmarkEnd w:id="0"/>
      <w:r w:rsidRPr="00865EBA">
        <w:rPr>
          <w:rFonts w:ascii="Arial Narrow" w:hAnsi="Arial Narrow" w:cs="Arial Narrow"/>
          <w:b/>
          <w:bCs/>
          <w:sz w:val="28"/>
          <w:szCs w:val="28"/>
        </w:rPr>
        <w:t>INSTRUMENTO</w:t>
      </w:r>
      <w:r w:rsidR="00CA07FE">
        <w:rPr>
          <w:rFonts w:ascii="Arial Narrow" w:hAnsi="Arial Narrow" w:cs="Arial Narrow"/>
          <w:b/>
          <w:bCs/>
          <w:sz w:val="28"/>
          <w:szCs w:val="28"/>
        </w:rPr>
        <w:t xml:space="preserve"> C</w:t>
      </w:r>
      <w:r w:rsidRPr="00865EBA">
        <w:rPr>
          <w:rFonts w:ascii="Arial Narrow" w:hAnsi="Arial Narrow" w:cs="Arial Narrow"/>
          <w:b/>
          <w:bCs/>
          <w:sz w:val="28"/>
          <w:szCs w:val="28"/>
        </w:rPr>
        <w:t>ONTRATUAL QUE CELEBRAM ENTRE SI O MUNICÍPIO DE IGUATEMI/MS</w:t>
      </w:r>
      <w:r w:rsidR="001A5E9A">
        <w:rPr>
          <w:rFonts w:ascii="Arial Narrow" w:hAnsi="Arial Narrow" w:cs="Arial Narrow"/>
          <w:b/>
          <w:bCs/>
          <w:sz w:val="28"/>
          <w:szCs w:val="28"/>
        </w:rPr>
        <w:t xml:space="preserve"> </w:t>
      </w:r>
      <w:r w:rsidRPr="00865EBA">
        <w:rPr>
          <w:rFonts w:ascii="Arial Narrow" w:hAnsi="Arial Narrow" w:cs="Arial Narrow"/>
          <w:b/>
          <w:bCs/>
          <w:sz w:val="28"/>
          <w:szCs w:val="28"/>
        </w:rPr>
        <w:t>E</w:t>
      </w:r>
      <w:r w:rsidR="001A5E9A">
        <w:rPr>
          <w:rFonts w:ascii="Arial Narrow" w:hAnsi="Arial Narrow" w:cs="Arial Narrow"/>
          <w:b/>
          <w:bCs/>
          <w:sz w:val="28"/>
          <w:szCs w:val="28"/>
        </w:rPr>
        <w:t xml:space="preserve"> </w:t>
      </w:r>
      <w:r w:rsidRPr="00865EBA">
        <w:rPr>
          <w:rFonts w:ascii="Arial Narrow" w:hAnsi="Arial Narrow" w:cs="Arial Narrow"/>
          <w:b/>
          <w:bCs/>
          <w:sz w:val="28"/>
          <w:szCs w:val="28"/>
        </w:rPr>
        <w:t>A</w:t>
      </w:r>
      <w:r w:rsidR="001A5E9A">
        <w:rPr>
          <w:rFonts w:ascii="Arial Narrow" w:hAnsi="Arial Narrow" w:cs="Arial Narrow"/>
          <w:b/>
          <w:bCs/>
          <w:sz w:val="28"/>
          <w:szCs w:val="28"/>
        </w:rPr>
        <w:t xml:space="preserve"> </w:t>
      </w:r>
      <w:r w:rsidRPr="00865EBA">
        <w:rPr>
          <w:rFonts w:ascii="Arial Narrow" w:hAnsi="Arial Narrow" w:cs="Arial Narrow"/>
          <w:b/>
          <w:bCs/>
          <w:sz w:val="28"/>
          <w:szCs w:val="28"/>
        </w:rPr>
        <w:t>EMPRESA</w:t>
      </w:r>
      <w:r w:rsidR="001A5E9A">
        <w:rPr>
          <w:rFonts w:ascii="Arial Narrow" w:hAnsi="Arial Narrow" w:cs="Arial Narrow"/>
          <w:b/>
          <w:bCs/>
          <w:sz w:val="28"/>
          <w:szCs w:val="28"/>
        </w:rPr>
        <w:t xml:space="preserve"> </w:t>
      </w:r>
      <w:r w:rsidR="00CA07FE">
        <w:rPr>
          <w:rFonts w:ascii="Arial Narrow" w:hAnsi="Arial Narrow" w:cs="Arial"/>
          <w:b/>
          <w:sz w:val="28"/>
          <w:szCs w:val="28"/>
        </w:rPr>
        <w:t>JCHAGAS ALIMENTOS LTDA</w:t>
      </w:r>
      <w:r w:rsidR="001A5E9A">
        <w:rPr>
          <w:rFonts w:ascii="Arial Narrow" w:hAnsi="Arial Narrow" w:cs="Arial"/>
          <w:b/>
          <w:sz w:val="28"/>
          <w:szCs w:val="28"/>
        </w:rPr>
        <w:t>.</w:t>
      </w:r>
    </w:p>
    <w:p w:rsidR="001A5E9A" w:rsidRDefault="001A5E9A" w:rsidP="001A5E9A">
      <w:pPr>
        <w:autoSpaceDE w:val="0"/>
        <w:autoSpaceDN w:val="0"/>
        <w:adjustRightInd w:val="0"/>
        <w:ind w:left="4956"/>
        <w:jc w:val="both"/>
        <w:rPr>
          <w:rFonts w:ascii="Arial Narrow" w:hAnsi="Arial Narrow" w:cs="Arial Narrow"/>
          <w:sz w:val="28"/>
          <w:szCs w:val="28"/>
        </w:rPr>
      </w:pPr>
    </w:p>
    <w:p w:rsidR="00CD04E7" w:rsidRPr="00865EBA" w:rsidRDefault="00CD04E7" w:rsidP="00CD04E7">
      <w:pPr>
        <w:widowControl w:val="0"/>
        <w:autoSpaceDE w:val="0"/>
        <w:autoSpaceDN w:val="0"/>
        <w:adjustRightInd w:val="0"/>
        <w:jc w:val="both"/>
        <w:rPr>
          <w:rFonts w:ascii="Arial Narrow" w:hAnsi="Arial Narrow" w:cs="Arial Narrow"/>
          <w:sz w:val="28"/>
          <w:szCs w:val="28"/>
        </w:rPr>
      </w:pPr>
    </w:p>
    <w:p w:rsidR="00CD04E7" w:rsidRPr="00865EBA" w:rsidRDefault="00CD04E7" w:rsidP="00CD04E7">
      <w:pPr>
        <w:widowControl w:val="0"/>
        <w:autoSpaceDE w:val="0"/>
        <w:autoSpaceDN w:val="0"/>
        <w:adjustRightInd w:val="0"/>
        <w:jc w:val="both"/>
        <w:rPr>
          <w:rFonts w:ascii="Arial Narrow" w:hAnsi="Arial Narrow" w:cs="Arial Narrow"/>
          <w:sz w:val="28"/>
          <w:szCs w:val="28"/>
        </w:rPr>
      </w:pPr>
      <w:r w:rsidRPr="00865EBA">
        <w:rPr>
          <w:rFonts w:ascii="Arial Narrow" w:hAnsi="Arial Narrow" w:cs="Arial Narrow"/>
          <w:b/>
          <w:bCs/>
          <w:sz w:val="28"/>
          <w:szCs w:val="28"/>
        </w:rPr>
        <w:t>I – CONTRATANTES:</w:t>
      </w:r>
      <w:r w:rsidRPr="00865EBA">
        <w:rPr>
          <w:rFonts w:ascii="Arial Narrow" w:hAnsi="Arial Narrow" w:cs="Arial Narrow"/>
          <w:sz w:val="28"/>
          <w:szCs w:val="28"/>
        </w:rPr>
        <w:t xml:space="preserve"> MUNICÍPIO DE IGUATEMI ESTADO DE MATO GROSSO DO SUL, pessoa jurídica de direito público interno, com sede na Avenida Laudelino Peixoto, nº. 871, Centro, inscrita no CNPJ nº. 03.568.318/0001-61 doravante denominada CONTRATANTE e a empresa </w:t>
      </w:r>
      <w:r>
        <w:rPr>
          <w:rFonts w:ascii="Arial Narrow" w:hAnsi="Arial Narrow" w:cs="Arial"/>
          <w:b/>
          <w:sz w:val="28"/>
          <w:szCs w:val="28"/>
        </w:rPr>
        <w:t>JCHAGAS ALIMENTOS LTDA</w:t>
      </w:r>
      <w:r w:rsidRPr="0085417F">
        <w:rPr>
          <w:rFonts w:ascii="Arial Narrow" w:hAnsi="Arial Narrow" w:cs="Arial"/>
          <w:iCs/>
          <w:sz w:val="28"/>
          <w:szCs w:val="28"/>
        </w:rPr>
        <w:t>, Pessoa Jurídica de Direito Privado, estabelecida à Avenida Presidente Vargas, nº. 1</w:t>
      </w:r>
      <w:r>
        <w:rPr>
          <w:rFonts w:ascii="Arial Narrow" w:hAnsi="Arial Narrow" w:cs="Arial"/>
          <w:iCs/>
          <w:sz w:val="28"/>
          <w:szCs w:val="28"/>
        </w:rPr>
        <w:t>269</w:t>
      </w:r>
      <w:r w:rsidRPr="0085417F">
        <w:rPr>
          <w:rFonts w:ascii="Arial Narrow" w:hAnsi="Arial Narrow" w:cs="Arial"/>
          <w:iCs/>
          <w:sz w:val="28"/>
          <w:szCs w:val="28"/>
        </w:rPr>
        <w:t xml:space="preserve">, Centro, CEP: 79.960-000, Município de Iguatemi/MS, inscrita no CNPJ nº. </w:t>
      </w:r>
      <w:r w:rsidRPr="00DB0FE3">
        <w:rPr>
          <w:rFonts w:ascii="Arial Narrow" w:hAnsi="Arial Narrow" w:cs="Arial"/>
          <w:iCs/>
          <w:sz w:val="28"/>
          <w:szCs w:val="28"/>
        </w:rPr>
        <w:t>06.813.685/0003-33</w:t>
      </w:r>
      <w:r w:rsidRPr="0085417F">
        <w:rPr>
          <w:rFonts w:ascii="Arial Narrow" w:hAnsi="Arial Narrow" w:cs="Arial"/>
          <w:iCs/>
          <w:sz w:val="28"/>
          <w:szCs w:val="28"/>
        </w:rPr>
        <w:t xml:space="preserve">, doravante denominada </w:t>
      </w:r>
      <w:r w:rsidRPr="0085417F">
        <w:rPr>
          <w:rFonts w:ascii="Arial Narrow" w:hAnsi="Arial Narrow" w:cs="Arial"/>
          <w:b/>
          <w:iCs/>
          <w:sz w:val="28"/>
          <w:szCs w:val="28"/>
        </w:rPr>
        <w:t>CONTRATADA</w:t>
      </w:r>
      <w:r w:rsidRPr="0085417F">
        <w:rPr>
          <w:rFonts w:ascii="Arial Narrow" w:hAnsi="Arial Narrow" w:cs="Arial"/>
          <w:sz w:val="28"/>
          <w:szCs w:val="28"/>
        </w:rPr>
        <w:t>.</w:t>
      </w:r>
    </w:p>
    <w:p w:rsidR="00CD04E7" w:rsidRDefault="00CD04E7" w:rsidP="00CD04E7">
      <w:pPr>
        <w:widowControl w:val="0"/>
        <w:autoSpaceDE w:val="0"/>
        <w:autoSpaceDN w:val="0"/>
        <w:adjustRightInd w:val="0"/>
        <w:jc w:val="both"/>
        <w:rPr>
          <w:rFonts w:ascii="Arial Narrow" w:hAnsi="Arial Narrow" w:cs="Arial Narrow"/>
          <w:sz w:val="28"/>
          <w:szCs w:val="28"/>
        </w:rPr>
      </w:pPr>
    </w:p>
    <w:p w:rsidR="00CD04E7" w:rsidRPr="00865EBA" w:rsidRDefault="00CD04E7" w:rsidP="00CD04E7">
      <w:pPr>
        <w:widowControl w:val="0"/>
        <w:autoSpaceDE w:val="0"/>
        <w:autoSpaceDN w:val="0"/>
        <w:adjustRightInd w:val="0"/>
        <w:jc w:val="both"/>
        <w:rPr>
          <w:rFonts w:ascii="Arial Narrow" w:hAnsi="Arial Narrow" w:cs="Arial Narrow"/>
          <w:sz w:val="28"/>
          <w:szCs w:val="28"/>
        </w:rPr>
      </w:pPr>
    </w:p>
    <w:p w:rsidR="00CD04E7" w:rsidRDefault="00CD04E7" w:rsidP="00CD04E7">
      <w:pPr>
        <w:widowControl w:val="0"/>
        <w:autoSpaceDE w:val="0"/>
        <w:autoSpaceDN w:val="0"/>
        <w:adjustRightInd w:val="0"/>
        <w:jc w:val="both"/>
        <w:rPr>
          <w:rFonts w:ascii="Arial Narrow" w:hAnsi="Arial Narrow" w:cs="Arial Narrow"/>
          <w:sz w:val="28"/>
          <w:szCs w:val="28"/>
        </w:rPr>
      </w:pPr>
      <w:r w:rsidRPr="00865EBA">
        <w:rPr>
          <w:rFonts w:ascii="Arial Narrow" w:hAnsi="Arial Narrow" w:cs="Arial Narrow"/>
          <w:b/>
          <w:bCs/>
          <w:sz w:val="28"/>
          <w:szCs w:val="28"/>
        </w:rPr>
        <w:t>II – REPRESENTANTES:</w:t>
      </w:r>
      <w:r w:rsidRPr="00865EBA">
        <w:rPr>
          <w:rFonts w:ascii="Arial Narrow" w:hAnsi="Arial Narrow" w:cs="Arial Narrow"/>
          <w:sz w:val="28"/>
          <w:szCs w:val="28"/>
        </w:rPr>
        <w:t xml:space="preserve"> </w:t>
      </w:r>
      <w:r w:rsidRPr="00865EBA">
        <w:rPr>
          <w:rFonts w:ascii="Arial Narrow" w:hAnsi="Arial Narrow" w:cs="Arial"/>
          <w:iCs/>
          <w:sz w:val="28"/>
          <w:szCs w:val="28"/>
        </w:rPr>
        <w:t xml:space="preserve">Representa a CONTRATANTE a Prefeita Municipal, Sra. </w:t>
      </w:r>
      <w:r w:rsidRPr="00865EBA">
        <w:rPr>
          <w:rFonts w:ascii="Arial Narrow" w:hAnsi="Arial Narrow"/>
          <w:b/>
          <w:bCs/>
          <w:i/>
          <w:iCs/>
          <w:caps/>
          <w:sz w:val="28"/>
          <w:szCs w:val="28"/>
        </w:rPr>
        <w:t>Patricia Derenusson Nelli Margatto Nunes</w:t>
      </w:r>
      <w:r w:rsidRPr="00865EBA">
        <w:rPr>
          <w:rFonts w:ascii="Arial Narrow" w:hAnsi="Arial Narrow"/>
          <w:b/>
          <w:sz w:val="28"/>
          <w:szCs w:val="28"/>
        </w:rPr>
        <w:t>,</w:t>
      </w:r>
      <w:r w:rsidRPr="00865EBA">
        <w:rPr>
          <w:rFonts w:ascii="Arial Narrow" w:hAnsi="Arial Narrow"/>
          <w:sz w:val="28"/>
          <w:szCs w:val="28"/>
        </w:rPr>
        <w:t xml:space="preserve"> brasileira, casada, odontóloga, portadora da Cédula de identidade RG nº. 3.932.359-1 SSP/PR e do CPF nº. 735.027.829-20, residente e domiciliado na Avenida Jardelino José Moreira, nº. 1301, na cidade de Iguatemi/MS </w:t>
      </w:r>
      <w:r w:rsidRPr="00865EBA">
        <w:rPr>
          <w:rFonts w:ascii="Arial Narrow" w:hAnsi="Arial Narrow" w:cs="Arial Narrow"/>
          <w:sz w:val="28"/>
          <w:szCs w:val="28"/>
        </w:rPr>
        <w:t xml:space="preserve">e a CONTRATADA o (a) Sr. </w:t>
      </w:r>
      <w:r w:rsidRPr="0085417F">
        <w:rPr>
          <w:rFonts w:ascii="Arial Narrow" w:hAnsi="Arial Narrow" w:cs="Arial"/>
          <w:iCs/>
          <w:sz w:val="28"/>
          <w:szCs w:val="28"/>
        </w:rPr>
        <w:t xml:space="preserve">Sr. </w:t>
      </w:r>
      <w:r>
        <w:rPr>
          <w:rFonts w:ascii="Arial Narrow" w:hAnsi="Arial Narrow"/>
          <w:b/>
          <w:bCs/>
          <w:iCs/>
          <w:sz w:val="28"/>
          <w:szCs w:val="28"/>
        </w:rPr>
        <w:t>José Chagas dos Santos</w:t>
      </w:r>
      <w:r w:rsidRPr="0085417F">
        <w:rPr>
          <w:rFonts w:ascii="Arial Narrow" w:hAnsi="Arial Narrow" w:cs="Arial"/>
          <w:iCs/>
          <w:sz w:val="28"/>
          <w:szCs w:val="28"/>
        </w:rPr>
        <w:t>, brasileir</w:t>
      </w:r>
      <w:r>
        <w:rPr>
          <w:rFonts w:ascii="Arial Narrow" w:hAnsi="Arial Narrow" w:cs="Arial"/>
          <w:iCs/>
          <w:sz w:val="28"/>
          <w:szCs w:val="28"/>
        </w:rPr>
        <w:t>o</w:t>
      </w:r>
      <w:r w:rsidRPr="0085417F">
        <w:rPr>
          <w:rFonts w:ascii="Arial Narrow" w:hAnsi="Arial Narrow" w:cs="Arial"/>
          <w:iCs/>
          <w:sz w:val="28"/>
          <w:szCs w:val="28"/>
        </w:rPr>
        <w:t xml:space="preserve">, </w:t>
      </w:r>
      <w:r>
        <w:rPr>
          <w:rFonts w:ascii="Arial Narrow" w:hAnsi="Arial Narrow" w:cs="Arial"/>
          <w:iCs/>
          <w:sz w:val="28"/>
          <w:szCs w:val="28"/>
        </w:rPr>
        <w:t>casado</w:t>
      </w:r>
      <w:r w:rsidRPr="0085417F">
        <w:rPr>
          <w:rFonts w:ascii="Arial Narrow" w:hAnsi="Arial Narrow" w:cs="Arial"/>
          <w:iCs/>
          <w:sz w:val="28"/>
          <w:szCs w:val="28"/>
        </w:rPr>
        <w:t xml:space="preserve">, </w:t>
      </w:r>
      <w:r>
        <w:rPr>
          <w:rFonts w:ascii="Arial Narrow" w:hAnsi="Arial Narrow" w:cs="Arial"/>
          <w:iCs/>
          <w:sz w:val="28"/>
          <w:szCs w:val="28"/>
        </w:rPr>
        <w:t>empresário</w:t>
      </w:r>
      <w:r w:rsidRPr="0085417F">
        <w:rPr>
          <w:rFonts w:ascii="Arial Narrow" w:hAnsi="Arial Narrow" w:cs="Arial"/>
          <w:iCs/>
          <w:sz w:val="28"/>
          <w:szCs w:val="28"/>
        </w:rPr>
        <w:t xml:space="preserve">, </w:t>
      </w:r>
      <w:r w:rsidRPr="0085417F">
        <w:rPr>
          <w:rFonts w:ascii="Arial Narrow" w:hAnsi="Arial Narrow"/>
          <w:sz w:val="28"/>
          <w:szCs w:val="28"/>
        </w:rPr>
        <w:t xml:space="preserve">portador da Cédula de identidade RG nº. </w:t>
      </w:r>
      <w:r>
        <w:rPr>
          <w:rFonts w:ascii="Arial Narrow" w:hAnsi="Arial Narrow"/>
          <w:sz w:val="28"/>
          <w:szCs w:val="28"/>
        </w:rPr>
        <w:t>1.070.086</w:t>
      </w:r>
      <w:r w:rsidRPr="0085417F">
        <w:rPr>
          <w:rFonts w:ascii="Arial Narrow" w:hAnsi="Arial Narrow"/>
          <w:sz w:val="28"/>
          <w:szCs w:val="28"/>
        </w:rPr>
        <w:t xml:space="preserve"> SSP/</w:t>
      </w:r>
      <w:r>
        <w:rPr>
          <w:rFonts w:ascii="Arial Narrow" w:hAnsi="Arial Narrow"/>
          <w:sz w:val="28"/>
          <w:szCs w:val="28"/>
        </w:rPr>
        <w:t>PR</w:t>
      </w:r>
      <w:r w:rsidRPr="0085417F">
        <w:rPr>
          <w:rFonts w:ascii="Arial Narrow" w:hAnsi="Arial Narrow"/>
          <w:sz w:val="28"/>
          <w:szCs w:val="28"/>
        </w:rPr>
        <w:t>, inscrit</w:t>
      </w:r>
      <w:r>
        <w:rPr>
          <w:rFonts w:ascii="Arial Narrow" w:hAnsi="Arial Narrow"/>
          <w:sz w:val="28"/>
          <w:szCs w:val="28"/>
        </w:rPr>
        <w:t>o</w:t>
      </w:r>
      <w:r w:rsidRPr="0085417F">
        <w:rPr>
          <w:rFonts w:ascii="Arial Narrow" w:hAnsi="Arial Narrow"/>
          <w:sz w:val="28"/>
          <w:szCs w:val="28"/>
        </w:rPr>
        <w:t xml:space="preserve"> no CPF nº. </w:t>
      </w:r>
      <w:r>
        <w:rPr>
          <w:rFonts w:ascii="Arial Narrow" w:hAnsi="Arial Narrow"/>
          <w:sz w:val="28"/>
          <w:szCs w:val="28"/>
        </w:rPr>
        <w:t>112.190.921-34</w:t>
      </w:r>
      <w:r w:rsidRPr="0085417F">
        <w:rPr>
          <w:rFonts w:ascii="Arial Narrow" w:hAnsi="Arial Narrow"/>
          <w:sz w:val="28"/>
          <w:szCs w:val="28"/>
        </w:rPr>
        <w:t xml:space="preserve">, </w:t>
      </w:r>
      <w:r w:rsidRPr="0085417F">
        <w:rPr>
          <w:rFonts w:ascii="Arial Narrow" w:hAnsi="Arial Narrow" w:cs="Arial"/>
          <w:iCs/>
          <w:sz w:val="28"/>
          <w:szCs w:val="28"/>
        </w:rPr>
        <w:t xml:space="preserve">residente e domiciliada na </w:t>
      </w:r>
      <w:r w:rsidRPr="0085417F">
        <w:rPr>
          <w:rFonts w:ascii="Arial Narrow" w:hAnsi="Arial Narrow"/>
          <w:sz w:val="28"/>
          <w:szCs w:val="28"/>
        </w:rPr>
        <w:t xml:space="preserve">Avenida </w:t>
      </w:r>
      <w:r>
        <w:rPr>
          <w:rFonts w:ascii="Arial Narrow" w:hAnsi="Arial Narrow"/>
          <w:sz w:val="28"/>
          <w:szCs w:val="28"/>
        </w:rPr>
        <w:t>Dourados</w:t>
      </w:r>
      <w:r w:rsidRPr="0085417F">
        <w:rPr>
          <w:rFonts w:ascii="Arial Narrow" w:hAnsi="Arial Narrow"/>
          <w:sz w:val="28"/>
          <w:szCs w:val="28"/>
        </w:rPr>
        <w:t>, nº. 1</w:t>
      </w:r>
      <w:r>
        <w:rPr>
          <w:rFonts w:ascii="Arial Narrow" w:hAnsi="Arial Narrow"/>
          <w:sz w:val="28"/>
          <w:szCs w:val="28"/>
        </w:rPr>
        <w:t>575</w:t>
      </w:r>
      <w:r w:rsidRPr="0085417F">
        <w:rPr>
          <w:rFonts w:ascii="Arial Narrow" w:hAnsi="Arial Narrow"/>
          <w:sz w:val="28"/>
          <w:szCs w:val="28"/>
        </w:rPr>
        <w:t xml:space="preserve">, Bairro </w:t>
      </w:r>
      <w:r>
        <w:rPr>
          <w:rFonts w:ascii="Arial Narrow" w:hAnsi="Arial Narrow"/>
          <w:sz w:val="28"/>
          <w:szCs w:val="28"/>
        </w:rPr>
        <w:t>Jardim Morumbi</w:t>
      </w:r>
      <w:r w:rsidRPr="0085417F">
        <w:rPr>
          <w:rFonts w:ascii="Arial Narrow" w:hAnsi="Arial Narrow" w:cs="Arial"/>
          <w:iCs/>
          <w:sz w:val="28"/>
          <w:szCs w:val="28"/>
        </w:rPr>
        <w:t>, CEP: 79.9</w:t>
      </w:r>
      <w:r>
        <w:rPr>
          <w:rFonts w:ascii="Arial Narrow" w:hAnsi="Arial Narrow" w:cs="Arial"/>
          <w:iCs/>
          <w:sz w:val="28"/>
          <w:szCs w:val="28"/>
        </w:rPr>
        <w:t>5</w:t>
      </w:r>
      <w:r w:rsidRPr="0085417F">
        <w:rPr>
          <w:rFonts w:ascii="Arial Narrow" w:hAnsi="Arial Narrow" w:cs="Arial"/>
          <w:iCs/>
          <w:sz w:val="28"/>
          <w:szCs w:val="28"/>
        </w:rPr>
        <w:t xml:space="preserve">0-000, Município de </w:t>
      </w:r>
      <w:r>
        <w:rPr>
          <w:rFonts w:ascii="Arial Narrow" w:hAnsi="Arial Narrow" w:cs="Arial"/>
          <w:iCs/>
          <w:sz w:val="28"/>
          <w:szCs w:val="28"/>
        </w:rPr>
        <w:t>Naviraí</w:t>
      </w:r>
      <w:r w:rsidRPr="0085417F">
        <w:rPr>
          <w:rFonts w:ascii="Arial Narrow" w:hAnsi="Arial Narrow" w:cs="Arial"/>
          <w:iCs/>
          <w:sz w:val="28"/>
          <w:szCs w:val="28"/>
        </w:rPr>
        <w:t>/MS.</w:t>
      </w:r>
    </w:p>
    <w:p w:rsidR="00CD04E7" w:rsidRPr="00865EBA" w:rsidRDefault="00CD04E7" w:rsidP="00CD04E7">
      <w:pPr>
        <w:widowControl w:val="0"/>
        <w:autoSpaceDE w:val="0"/>
        <w:autoSpaceDN w:val="0"/>
        <w:adjustRightInd w:val="0"/>
        <w:jc w:val="both"/>
        <w:rPr>
          <w:rFonts w:ascii="Arial Narrow" w:hAnsi="Arial Narrow" w:cs="Arial Narrow"/>
          <w:sz w:val="28"/>
          <w:szCs w:val="28"/>
        </w:rPr>
      </w:pPr>
    </w:p>
    <w:p w:rsidR="00CD04E7" w:rsidRPr="00865EBA" w:rsidRDefault="00CD04E7" w:rsidP="00CD04E7">
      <w:pPr>
        <w:autoSpaceDE w:val="0"/>
        <w:autoSpaceDN w:val="0"/>
        <w:adjustRightInd w:val="0"/>
        <w:jc w:val="both"/>
        <w:rPr>
          <w:rFonts w:ascii="Arial Narrow" w:hAnsi="Arial Narrow" w:cs="Arial Narrow"/>
          <w:sz w:val="28"/>
          <w:szCs w:val="28"/>
        </w:rPr>
      </w:pPr>
      <w:r w:rsidRPr="00865EBA">
        <w:rPr>
          <w:rFonts w:ascii="Arial Narrow" w:hAnsi="Arial Narrow" w:cs="Arial Narrow"/>
          <w:b/>
          <w:bCs/>
          <w:sz w:val="28"/>
          <w:szCs w:val="28"/>
        </w:rPr>
        <w:t>III – DA AUTORIZAÇÃO DA LICITAÇÃO:</w:t>
      </w:r>
      <w:r w:rsidRPr="00865EBA">
        <w:rPr>
          <w:rFonts w:ascii="Arial Narrow" w:hAnsi="Arial Narrow" w:cs="Arial Narrow"/>
          <w:sz w:val="28"/>
          <w:szCs w:val="28"/>
        </w:rPr>
        <w:t xml:space="preserve"> O presente Contrato é celebrado em decorrência da autorização do Sr. Prefeito Municipal, exarada em despacho constante no Processo n°. </w:t>
      </w:r>
      <w:r>
        <w:rPr>
          <w:rFonts w:ascii="Arial Narrow" w:hAnsi="Arial Narrow" w:cs="Arial Narrow"/>
          <w:sz w:val="28"/>
          <w:szCs w:val="28"/>
        </w:rPr>
        <w:t>184</w:t>
      </w:r>
      <w:r w:rsidRPr="00401720">
        <w:rPr>
          <w:rFonts w:ascii="Arial Narrow" w:hAnsi="Arial Narrow" w:cs="Arial Narrow"/>
          <w:sz w:val="28"/>
          <w:szCs w:val="28"/>
        </w:rPr>
        <w:t>/2019 – Pregão Presencial nº. 0</w:t>
      </w:r>
      <w:r>
        <w:rPr>
          <w:rFonts w:ascii="Arial Narrow" w:hAnsi="Arial Narrow" w:cs="Arial Narrow"/>
          <w:sz w:val="28"/>
          <w:szCs w:val="28"/>
        </w:rPr>
        <w:t>70</w:t>
      </w:r>
      <w:r w:rsidRPr="00401720">
        <w:rPr>
          <w:rFonts w:ascii="Arial Narrow" w:hAnsi="Arial Narrow" w:cs="Arial Narrow"/>
          <w:sz w:val="28"/>
          <w:szCs w:val="28"/>
        </w:rPr>
        <w:t>/2019,</w:t>
      </w:r>
      <w:r w:rsidRPr="00865EBA">
        <w:rPr>
          <w:rFonts w:ascii="Arial Narrow" w:hAnsi="Arial Narrow" w:cs="Arial Narrow"/>
          <w:sz w:val="28"/>
          <w:szCs w:val="28"/>
        </w:rPr>
        <w:t xml:space="preserve"> que faz parte integrante e complementar deste Contrato, como se nele estivesse contido.</w:t>
      </w:r>
    </w:p>
    <w:p w:rsidR="00CD04E7" w:rsidRDefault="00CD04E7" w:rsidP="00CD04E7">
      <w:pPr>
        <w:autoSpaceDE w:val="0"/>
        <w:autoSpaceDN w:val="0"/>
        <w:adjustRightInd w:val="0"/>
        <w:jc w:val="both"/>
        <w:rPr>
          <w:rFonts w:ascii="Arial Narrow" w:hAnsi="Arial Narrow" w:cs="Arial Narrow"/>
          <w:sz w:val="28"/>
          <w:szCs w:val="28"/>
        </w:rPr>
      </w:pPr>
    </w:p>
    <w:p w:rsidR="00CD04E7" w:rsidRPr="00865EBA" w:rsidRDefault="00CD04E7" w:rsidP="00CD04E7">
      <w:pPr>
        <w:autoSpaceDE w:val="0"/>
        <w:autoSpaceDN w:val="0"/>
        <w:adjustRightInd w:val="0"/>
        <w:jc w:val="both"/>
        <w:rPr>
          <w:rFonts w:ascii="Arial Narrow" w:hAnsi="Arial Narrow" w:cs="Arial Narrow"/>
          <w:sz w:val="28"/>
          <w:szCs w:val="28"/>
        </w:rPr>
      </w:pPr>
    </w:p>
    <w:p w:rsidR="00CD04E7" w:rsidRPr="00865EBA" w:rsidRDefault="00CD04E7" w:rsidP="00CD04E7">
      <w:pPr>
        <w:autoSpaceDE w:val="0"/>
        <w:autoSpaceDN w:val="0"/>
        <w:adjustRightInd w:val="0"/>
        <w:jc w:val="both"/>
        <w:rPr>
          <w:rFonts w:ascii="Arial Narrow" w:hAnsi="Arial Narrow" w:cs="Arial Narrow"/>
          <w:sz w:val="28"/>
          <w:szCs w:val="28"/>
        </w:rPr>
      </w:pPr>
      <w:r w:rsidRPr="00865EBA">
        <w:rPr>
          <w:rFonts w:ascii="Arial Narrow" w:hAnsi="Arial Narrow" w:cs="Arial Narrow"/>
          <w:b/>
          <w:bCs/>
          <w:sz w:val="28"/>
          <w:szCs w:val="28"/>
        </w:rPr>
        <w:t>IV – FUNDAMENTO LEGAL:</w:t>
      </w:r>
      <w:r w:rsidRPr="00865EBA">
        <w:rPr>
          <w:rFonts w:ascii="Arial Narrow" w:hAnsi="Arial Narrow" w:cs="Arial Narrow"/>
          <w:sz w:val="28"/>
          <w:szCs w:val="28"/>
        </w:rPr>
        <w:t xml:space="preserve"> O presente Contrato é regido pelas cláusulas e condições, nele contidos, pela Lei Federal nº. 8.666/93 e suas posteriores alterações.</w:t>
      </w:r>
    </w:p>
    <w:p w:rsidR="00CD04E7" w:rsidRDefault="00CD04E7" w:rsidP="00CD04E7">
      <w:pPr>
        <w:widowControl w:val="0"/>
        <w:autoSpaceDE w:val="0"/>
        <w:autoSpaceDN w:val="0"/>
        <w:adjustRightInd w:val="0"/>
        <w:ind w:right="-568"/>
        <w:jc w:val="both"/>
        <w:rPr>
          <w:rFonts w:ascii="Arial Narrow" w:hAnsi="Arial Narrow" w:cs="Arial Narrow"/>
          <w:b/>
          <w:bCs/>
          <w:sz w:val="28"/>
          <w:szCs w:val="28"/>
          <w:u w:val="single"/>
        </w:rPr>
      </w:pPr>
    </w:p>
    <w:p w:rsidR="00CD04E7" w:rsidRPr="00865EBA" w:rsidRDefault="00CD04E7" w:rsidP="00CD04E7">
      <w:pPr>
        <w:widowControl w:val="0"/>
        <w:autoSpaceDE w:val="0"/>
        <w:autoSpaceDN w:val="0"/>
        <w:adjustRightInd w:val="0"/>
        <w:ind w:right="-568"/>
        <w:jc w:val="both"/>
        <w:rPr>
          <w:rFonts w:ascii="Arial Narrow" w:hAnsi="Arial Narrow" w:cs="Arial Narrow"/>
          <w:b/>
          <w:bCs/>
          <w:sz w:val="28"/>
          <w:szCs w:val="28"/>
          <w:u w:val="single"/>
        </w:rPr>
      </w:pPr>
    </w:p>
    <w:p w:rsidR="001A5E9A" w:rsidRDefault="001A5E9A" w:rsidP="00CD04E7">
      <w:pPr>
        <w:widowControl w:val="0"/>
        <w:autoSpaceDE w:val="0"/>
        <w:autoSpaceDN w:val="0"/>
        <w:adjustRightInd w:val="0"/>
        <w:ind w:right="-568"/>
        <w:jc w:val="both"/>
        <w:rPr>
          <w:rFonts w:ascii="Arial Narrow" w:hAnsi="Arial Narrow" w:cs="Arial Narrow"/>
          <w:b/>
          <w:bCs/>
          <w:sz w:val="28"/>
          <w:szCs w:val="28"/>
        </w:rPr>
      </w:pPr>
    </w:p>
    <w:p w:rsidR="00CD04E7" w:rsidRPr="00865EBA" w:rsidRDefault="00CD04E7" w:rsidP="00CD04E7">
      <w:pPr>
        <w:widowControl w:val="0"/>
        <w:autoSpaceDE w:val="0"/>
        <w:autoSpaceDN w:val="0"/>
        <w:adjustRightInd w:val="0"/>
        <w:ind w:right="-568"/>
        <w:jc w:val="both"/>
        <w:rPr>
          <w:rFonts w:ascii="Arial Narrow" w:hAnsi="Arial Narrow" w:cs="Arial Narrow"/>
          <w:b/>
          <w:bCs/>
          <w:sz w:val="28"/>
          <w:szCs w:val="28"/>
        </w:rPr>
      </w:pPr>
      <w:r w:rsidRPr="00865EBA">
        <w:rPr>
          <w:rFonts w:ascii="Arial Narrow" w:hAnsi="Arial Narrow" w:cs="Arial Narrow"/>
          <w:b/>
          <w:bCs/>
          <w:sz w:val="28"/>
          <w:szCs w:val="28"/>
        </w:rPr>
        <w:t>CLÁUSULA PRIMEIRA - DO OBJETO</w:t>
      </w:r>
    </w:p>
    <w:p w:rsidR="00CD04E7" w:rsidRPr="00865EBA" w:rsidRDefault="00CD04E7" w:rsidP="00CD04E7">
      <w:pPr>
        <w:widowControl w:val="0"/>
        <w:autoSpaceDE w:val="0"/>
        <w:autoSpaceDN w:val="0"/>
        <w:adjustRightInd w:val="0"/>
        <w:ind w:right="-568"/>
        <w:jc w:val="both"/>
        <w:rPr>
          <w:rFonts w:ascii="Arial Narrow" w:hAnsi="Arial Narrow" w:cs="Arial Narrow"/>
          <w:sz w:val="28"/>
          <w:szCs w:val="28"/>
        </w:rPr>
      </w:pPr>
    </w:p>
    <w:p w:rsidR="00CD04E7" w:rsidRPr="00865EBA" w:rsidRDefault="00CD04E7" w:rsidP="00CD04E7">
      <w:pPr>
        <w:autoSpaceDE w:val="0"/>
        <w:autoSpaceDN w:val="0"/>
        <w:adjustRightInd w:val="0"/>
        <w:jc w:val="both"/>
        <w:rPr>
          <w:rFonts w:ascii="Arial Narrow" w:hAnsi="Arial Narrow"/>
          <w:sz w:val="28"/>
          <w:szCs w:val="28"/>
        </w:rPr>
      </w:pPr>
      <w:r w:rsidRPr="00865EBA">
        <w:rPr>
          <w:rFonts w:ascii="Arial Narrow" w:hAnsi="Arial Narrow" w:cs="Arial Narrow"/>
          <w:b/>
          <w:sz w:val="28"/>
          <w:szCs w:val="28"/>
        </w:rPr>
        <w:t>1.1.</w:t>
      </w:r>
      <w:r w:rsidRPr="00865EBA">
        <w:rPr>
          <w:rFonts w:ascii="Arial Narrow" w:hAnsi="Arial Narrow" w:cs="Arial Narrow"/>
          <w:sz w:val="28"/>
          <w:szCs w:val="28"/>
        </w:rPr>
        <w:t xml:space="preserve"> </w:t>
      </w:r>
      <w:r w:rsidRPr="007A10F5">
        <w:rPr>
          <w:rFonts w:ascii="Arial Narrow" w:hAnsi="Arial Narrow"/>
          <w:sz w:val="28"/>
          <w:szCs w:val="28"/>
        </w:rPr>
        <w:t>A</w:t>
      </w:r>
      <w:r w:rsidRPr="007A10F5">
        <w:rPr>
          <w:rFonts w:ascii="Arial Narrow" w:hAnsi="Arial Narrow" w:cs="Arial"/>
          <w:sz w:val="28"/>
          <w:szCs w:val="28"/>
        </w:rPr>
        <w:t xml:space="preserve">quisição de gêneros alimentícios, com entrega parcelada durante o ano de </w:t>
      </w:r>
      <w:r w:rsidRPr="0054086D">
        <w:rPr>
          <w:rFonts w:ascii="Arial Narrow" w:hAnsi="Arial Narrow" w:cs="Arial"/>
          <w:sz w:val="28"/>
          <w:szCs w:val="28"/>
        </w:rPr>
        <w:t>2020,</w:t>
      </w:r>
      <w:r w:rsidRPr="007A10F5">
        <w:rPr>
          <w:rFonts w:ascii="Arial Narrow" w:hAnsi="Arial Narrow" w:cs="Arial"/>
          <w:sz w:val="28"/>
          <w:szCs w:val="28"/>
        </w:rPr>
        <w:t xml:space="preserve"> atendendo as solicitações da Secretaria Municipal de Assistência Social,</w:t>
      </w:r>
      <w:r w:rsidRPr="007A10F5">
        <w:rPr>
          <w:rFonts w:ascii="Arial Narrow" w:hAnsi="Arial Narrow"/>
          <w:sz w:val="28"/>
          <w:szCs w:val="28"/>
        </w:rPr>
        <w:t xml:space="preserve"> </w:t>
      </w:r>
      <w:r w:rsidRPr="007A10F5">
        <w:rPr>
          <w:rFonts w:ascii="Arial Narrow" w:hAnsi="Arial Narrow"/>
          <w:bCs/>
          <w:sz w:val="28"/>
          <w:szCs w:val="28"/>
        </w:rPr>
        <w:t xml:space="preserve">em conformidade com as especificações e quantidades constantes no </w:t>
      </w:r>
      <w:r w:rsidRPr="007A10F5">
        <w:rPr>
          <w:rFonts w:ascii="Arial Narrow" w:hAnsi="Arial Narrow"/>
          <w:b/>
          <w:bCs/>
          <w:sz w:val="28"/>
          <w:szCs w:val="28"/>
        </w:rPr>
        <w:t>ANEXO I – PROPOSTA DE PREÇOS</w:t>
      </w:r>
      <w:r w:rsidRPr="007A10F5">
        <w:rPr>
          <w:rFonts w:ascii="Arial Narrow" w:hAnsi="Arial Narrow"/>
          <w:bCs/>
          <w:sz w:val="28"/>
          <w:szCs w:val="28"/>
        </w:rPr>
        <w:t xml:space="preserve"> e </w:t>
      </w:r>
      <w:r w:rsidRPr="007A10F5">
        <w:rPr>
          <w:rFonts w:ascii="Arial Narrow" w:hAnsi="Arial Narrow"/>
          <w:b/>
          <w:bCs/>
          <w:sz w:val="28"/>
          <w:szCs w:val="28"/>
        </w:rPr>
        <w:t>Termo de Referência,</w:t>
      </w:r>
      <w:r w:rsidRPr="007A10F5">
        <w:rPr>
          <w:rFonts w:ascii="Arial Narrow" w:hAnsi="Arial Narrow"/>
          <w:bCs/>
          <w:sz w:val="28"/>
          <w:szCs w:val="28"/>
        </w:rPr>
        <w:t xml:space="preserve"> </w:t>
      </w:r>
      <w:r w:rsidRPr="00865EBA">
        <w:rPr>
          <w:rFonts w:ascii="Arial Narrow" w:hAnsi="Arial Narrow"/>
          <w:sz w:val="28"/>
          <w:szCs w:val="28"/>
        </w:rPr>
        <w:t>em conformidade com as especificações e quantidades descritas abaixo:</w:t>
      </w:r>
    </w:p>
    <w:tbl>
      <w:tblPr>
        <w:tblW w:w="9528" w:type="dxa"/>
        <w:tblInd w:w="-30" w:type="dxa"/>
        <w:tblLayout w:type="fixed"/>
        <w:tblCellMar>
          <w:left w:w="30" w:type="dxa"/>
          <w:right w:w="30" w:type="dxa"/>
        </w:tblCellMar>
        <w:tblLook w:val="0000" w:firstRow="0" w:lastRow="0" w:firstColumn="0" w:lastColumn="0" w:noHBand="0" w:noVBand="0"/>
      </w:tblPr>
      <w:tblGrid>
        <w:gridCol w:w="425"/>
        <w:gridCol w:w="410"/>
        <w:gridCol w:w="411"/>
        <w:gridCol w:w="520"/>
        <w:gridCol w:w="3864"/>
        <w:gridCol w:w="411"/>
        <w:gridCol w:w="793"/>
        <w:gridCol w:w="1276"/>
        <w:gridCol w:w="425"/>
        <w:gridCol w:w="993"/>
      </w:tblGrid>
      <w:tr w:rsidR="00CD04E7" w:rsidTr="009F425E">
        <w:trPr>
          <w:gridAfter w:val="5"/>
          <w:wAfter w:w="3898" w:type="dxa"/>
          <w:trHeight w:val="290"/>
        </w:trPr>
        <w:tc>
          <w:tcPr>
            <w:tcW w:w="5630" w:type="dxa"/>
            <w:gridSpan w:val="5"/>
            <w:tcBorders>
              <w:top w:val="nil"/>
              <w:left w:val="nil"/>
              <w:bottom w:val="nil"/>
              <w:right w:val="nil"/>
            </w:tcBorders>
          </w:tcPr>
          <w:p w:rsidR="00DE0B59" w:rsidRDefault="00DE0B59">
            <w:pPr>
              <w:autoSpaceDE w:val="0"/>
              <w:autoSpaceDN w:val="0"/>
              <w:adjustRightInd w:val="0"/>
              <w:jc w:val="center"/>
              <w:rPr>
                <w:rFonts w:ascii="Tahoma" w:eastAsiaTheme="minorHAnsi" w:hAnsi="Tahoma" w:cs="Tahoma"/>
                <w:b/>
                <w:bCs/>
                <w:color w:val="000000"/>
                <w:sz w:val="16"/>
                <w:szCs w:val="16"/>
              </w:rPr>
            </w:pPr>
          </w:p>
          <w:p w:rsidR="00DE0B59" w:rsidRDefault="00DE0B59">
            <w:pPr>
              <w:autoSpaceDE w:val="0"/>
              <w:autoSpaceDN w:val="0"/>
              <w:adjustRightInd w:val="0"/>
              <w:jc w:val="center"/>
              <w:rPr>
                <w:rFonts w:ascii="Tahoma" w:eastAsiaTheme="minorHAnsi" w:hAnsi="Tahoma" w:cs="Tahoma"/>
                <w:b/>
                <w:bCs/>
                <w:color w:val="000000"/>
                <w:sz w:val="16"/>
                <w:szCs w:val="16"/>
              </w:rPr>
            </w:pPr>
          </w:p>
          <w:p w:rsidR="00CD04E7" w:rsidRDefault="009F425E">
            <w:pPr>
              <w:autoSpaceDE w:val="0"/>
              <w:autoSpaceDN w:val="0"/>
              <w:adjustRightInd w:val="0"/>
              <w:jc w:val="center"/>
              <w:rPr>
                <w:rFonts w:ascii="Tahoma" w:eastAsiaTheme="minorHAnsi" w:hAnsi="Tahoma" w:cs="Tahoma"/>
                <w:b/>
                <w:bCs/>
                <w:color w:val="000000"/>
                <w:sz w:val="16"/>
                <w:szCs w:val="16"/>
              </w:rPr>
            </w:pPr>
            <w:r>
              <w:rPr>
                <w:rFonts w:ascii="Tahoma" w:eastAsiaTheme="minorHAnsi" w:hAnsi="Tahoma" w:cs="Tahoma"/>
                <w:b/>
                <w:bCs/>
                <w:color w:val="000000"/>
                <w:sz w:val="16"/>
                <w:szCs w:val="16"/>
              </w:rPr>
              <w:t xml:space="preserve">                                                                       </w:t>
            </w:r>
            <w:r w:rsidR="00CD04E7">
              <w:rPr>
                <w:rFonts w:ascii="Tahoma" w:eastAsiaTheme="minorHAnsi" w:hAnsi="Tahoma" w:cs="Tahoma"/>
                <w:b/>
                <w:bCs/>
                <w:color w:val="000000"/>
                <w:sz w:val="16"/>
                <w:szCs w:val="16"/>
              </w:rPr>
              <w:t>JCHAGAS ALIMENTOS LTDA</w:t>
            </w:r>
          </w:p>
        </w:tc>
      </w:tr>
      <w:tr w:rsidR="00CD04E7" w:rsidTr="009F425E">
        <w:trPr>
          <w:trHeight w:val="158"/>
        </w:trPr>
        <w:tc>
          <w:tcPr>
            <w:tcW w:w="425" w:type="dxa"/>
            <w:tcBorders>
              <w:top w:val="nil"/>
              <w:left w:val="nil"/>
              <w:bottom w:val="nil"/>
              <w:right w:val="nil"/>
            </w:tcBorders>
          </w:tcPr>
          <w:p w:rsidR="00CD04E7" w:rsidRDefault="00CD04E7">
            <w:pPr>
              <w:autoSpaceDE w:val="0"/>
              <w:autoSpaceDN w:val="0"/>
              <w:adjustRightInd w:val="0"/>
              <w:rPr>
                <w:rFonts w:ascii="Tahoma" w:eastAsiaTheme="minorHAnsi" w:hAnsi="Tahoma" w:cs="Tahoma"/>
                <w:color w:val="000000"/>
                <w:sz w:val="12"/>
                <w:szCs w:val="12"/>
              </w:rPr>
            </w:pPr>
          </w:p>
        </w:tc>
        <w:tc>
          <w:tcPr>
            <w:tcW w:w="410" w:type="dxa"/>
            <w:tcBorders>
              <w:top w:val="nil"/>
              <w:left w:val="nil"/>
              <w:bottom w:val="nil"/>
              <w:right w:val="nil"/>
            </w:tcBorders>
          </w:tcPr>
          <w:p w:rsidR="00CD04E7" w:rsidRDefault="00CD04E7">
            <w:pPr>
              <w:autoSpaceDE w:val="0"/>
              <w:autoSpaceDN w:val="0"/>
              <w:adjustRightInd w:val="0"/>
              <w:rPr>
                <w:rFonts w:ascii="Tahoma" w:eastAsiaTheme="minorHAnsi" w:hAnsi="Tahoma" w:cs="Tahoma"/>
                <w:color w:val="000000"/>
                <w:sz w:val="12"/>
                <w:szCs w:val="12"/>
              </w:rPr>
            </w:pPr>
          </w:p>
        </w:tc>
        <w:tc>
          <w:tcPr>
            <w:tcW w:w="411" w:type="dxa"/>
            <w:tcBorders>
              <w:top w:val="nil"/>
              <w:left w:val="nil"/>
              <w:bottom w:val="nil"/>
              <w:right w:val="nil"/>
            </w:tcBorders>
          </w:tcPr>
          <w:p w:rsidR="00CD04E7" w:rsidRDefault="00CD04E7">
            <w:pPr>
              <w:autoSpaceDE w:val="0"/>
              <w:autoSpaceDN w:val="0"/>
              <w:adjustRightInd w:val="0"/>
              <w:rPr>
                <w:rFonts w:ascii="Tahoma" w:eastAsiaTheme="minorHAnsi" w:hAnsi="Tahoma" w:cs="Tahoma"/>
                <w:color w:val="000000"/>
                <w:sz w:val="12"/>
                <w:szCs w:val="12"/>
              </w:rPr>
            </w:pPr>
          </w:p>
        </w:tc>
        <w:tc>
          <w:tcPr>
            <w:tcW w:w="520" w:type="dxa"/>
            <w:tcBorders>
              <w:top w:val="nil"/>
              <w:left w:val="nil"/>
              <w:bottom w:val="nil"/>
              <w:right w:val="nil"/>
            </w:tcBorders>
          </w:tcPr>
          <w:p w:rsidR="00CD04E7" w:rsidRDefault="00CD04E7">
            <w:pPr>
              <w:autoSpaceDE w:val="0"/>
              <w:autoSpaceDN w:val="0"/>
              <w:adjustRightInd w:val="0"/>
              <w:rPr>
                <w:rFonts w:ascii="Tahoma" w:eastAsiaTheme="minorHAnsi" w:hAnsi="Tahoma" w:cs="Tahoma"/>
                <w:color w:val="000000"/>
                <w:sz w:val="12"/>
                <w:szCs w:val="12"/>
              </w:rPr>
            </w:pPr>
          </w:p>
        </w:tc>
        <w:tc>
          <w:tcPr>
            <w:tcW w:w="3864" w:type="dxa"/>
            <w:tcBorders>
              <w:top w:val="nil"/>
              <w:left w:val="nil"/>
              <w:bottom w:val="nil"/>
              <w:right w:val="nil"/>
            </w:tcBorders>
          </w:tcPr>
          <w:p w:rsidR="00CD04E7" w:rsidRDefault="00CD04E7">
            <w:pPr>
              <w:autoSpaceDE w:val="0"/>
              <w:autoSpaceDN w:val="0"/>
              <w:adjustRightInd w:val="0"/>
              <w:rPr>
                <w:rFonts w:ascii="Tahoma" w:eastAsiaTheme="minorHAnsi" w:hAnsi="Tahoma" w:cs="Tahoma"/>
                <w:color w:val="000000"/>
                <w:sz w:val="12"/>
                <w:szCs w:val="12"/>
              </w:rPr>
            </w:pPr>
          </w:p>
        </w:tc>
        <w:tc>
          <w:tcPr>
            <w:tcW w:w="411" w:type="dxa"/>
            <w:tcBorders>
              <w:top w:val="nil"/>
              <w:left w:val="nil"/>
              <w:bottom w:val="nil"/>
              <w:right w:val="nil"/>
            </w:tcBorders>
          </w:tcPr>
          <w:p w:rsidR="00CD04E7" w:rsidRDefault="00CD04E7">
            <w:pPr>
              <w:autoSpaceDE w:val="0"/>
              <w:autoSpaceDN w:val="0"/>
              <w:adjustRightInd w:val="0"/>
              <w:rPr>
                <w:rFonts w:ascii="Tahoma" w:eastAsiaTheme="minorHAnsi" w:hAnsi="Tahoma" w:cs="Tahoma"/>
                <w:color w:val="000000"/>
                <w:sz w:val="12"/>
                <w:szCs w:val="12"/>
              </w:rPr>
            </w:pPr>
          </w:p>
        </w:tc>
        <w:tc>
          <w:tcPr>
            <w:tcW w:w="793" w:type="dxa"/>
            <w:tcBorders>
              <w:top w:val="nil"/>
              <w:left w:val="nil"/>
              <w:bottom w:val="nil"/>
              <w:right w:val="nil"/>
            </w:tcBorders>
          </w:tcPr>
          <w:p w:rsidR="00CD04E7" w:rsidRDefault="00CD04E7">
            <w:pPr>
              <w:autoSpaceDE w:val="0"/>
              <w:autoSpaceDN w:val="0"/>
              <w:adjustRightInd w:val="0"/>
              <w:rPr>
                <w:rFonts w:ascii="Tahoma" w:eastAsiaTheme="minorHAnsi" w:hAnsi="Tahoma" w:cs="Tahoma"/>
                <w:color w:val="000000"/>
                <w:sz w:val="12"/>
                <w:szCs w:val="12"/>
              </w:rPr>
            </w:pPr>
          </w:p>
        </w:tc>
        <w:tc>
          <w:tcPr>
            <w:tcW w:w="1276" w:type="dxa"/>
            <w:tcBorders>
              <w:top w:val="nil"/>
              <w:left w:val="nil"/>
              <w:bottom w:val="nil"/>
              <w:right w:val="nil"/>
            </w:tcBorders>
          </w:tcPr>
          <w:p w:rsidR="00CD04E7" w:rsidRDefault="00CD04E7">
            <w:pPr>
              <w:autoSpaceDE w:val="0"/>
              <w:autoSpaceDN w:val="0"/>
              <w:adjustRightInd w:val="0"/>
              <w:rPr>
                <w:rFonts w:ascii="Tahoma" w:eastAsiaTheme="minorHAnsi" w:hAnsi="Tahoma" w:cs="Tahoma"/>
                <w:color w:val="000000"/>
                <w:sz w:val="12"/>
                <w:szCs w:val="12"/>
              </w:rPr>
            </w:pPr>
          </w:p>
        </w:tc>
        <w:tc>
          <w:tcPr>
            <w:tcW w:w="425" w:type="dxa"/>
            <w:tcBorders>
              <w:top w:val="nil"/>
              <w:left w:val="nil"/>
              <w:bottom w:val="nil"/>
              <w:right w:val="nil"/>
            </w:tcBorders>
          </w:tcPr>
          <w:p w:rsidR="00CD04E7" w:rsidRDefault="00CD04E7">
            <w:pPr>
              <w:autoSpaceDE w:val="0"/>
              <w:autoSpaceDN w:val="0"/>
              <w:adjustRightInd w:val="0"/>
              <w:rPr>
                <w:rFonts w:ascii="Tahoma" w:eastAsiaTheme="minorHAnsi" w:hAnsi="Tahoma" w:cs="Tahoma"/>
                <w:color w:val="000000"/>
                <w:sz w:val="12"/>
                <w:szCs w:val="12"/>
              </w:rPr>
            </w:pPr>
          </w:p>
        </w:tc>
        <w:tc>
          <w:tcPr>
            <w:tcW w:w="993" w:type="dxa"/>
            <w:tcBorders>
              <w:top w:val="nil"/>
              <w:left w:val="nil"/>
              <w:bottom w:val="nil"/>
              <w:right w:val="nil"/>
            </w:tcBorders>
          </w:tcPr>
          <w:p w:rsidR="00CD04E7" w:rsidRDefault="00CD04E7">
            <w:pPr>
              <w:autoSpaceDE w:val="0"/>
              <w:autoSpaceDN w:val="0"/>
              <w:adjustRightInd w:val="0"/>
              <w:rPr>
                <w:rFonts w:ascii="Tahoma" w:eastAsiaTheme="minorHAnsi" w:hAnsi="Tahoma" w:cs="Tahoma"/>
                <w:color w:val="000000"/>
                <w:sz w:val="12"/>
                <w:szCs w:val="12"/>
              </w:rPr>
            </w:pPr>
          </w:p>
        </w:tc>
      </w:tr>
      <w:tr w:rsidR="00CD04E7" w:rsidTr="009F425E">
        <w:trPr>
          <w:trHeight w:val="319"/>
        </w:trPr>
        <w:tc>
          <w:tcPr>
            <w:tcW w:w="425" w:type="dxa"/>
            <w:tcBorders>
              <w:top w:val="single" w:sz="6" w:space="0" w:color="auto"/>
              <w:left w:val="single" w:sz="6" w:space="0" w:color="auto"/>
              <w:bottom w:val="single" w:sz="6" w:space="0" w:color="auto"/>
              <w:right w:val="single" w:sz="6" w:space="0" w:color="auto"/>
            </w:tcBorders>
          </w:tcPr>
          <w:p w:rsidR="00CD04E7" w:rsidRDefault="00CD04E7">
            <w:pPr>
              <w:autoSpaceDE w:val="0"/>
              <w:autoSpaceDN w:val="0"/>
              <w:adjustRightInd w:val="0"/>
              <w:jc w:val="center"/>
              <w:rPr>
                <w:rFonts w:ascii="Tahoma" w:eastAsiaTheme="minorHAnsi" w:hAnsi="Tahoma" w:cs="Tahoma"/>
                <w:color w:val="000000"/>
                <w:sz w:val="10"/>
                <w:szCs w:val="10"/>
              </w:rPr>
            </w:pPr>
            <w:r>
              <w:rPr>
                <w:rFonts w:ascii="Tahoma" w:eastAsiaTheme="minorHAnsi" w:hAnsi="Tahoma" w:cs="Tahoma"/>
                <w:color w:val="000000"/>
                <w:sz w:val="10"/>
                <w:szCs w:val="10"/>
              </w:rPr>
              <w:t>ANEXO</w:t>
            </w:r>
          </w:p>
        </w:tc>
        <w:tc>
          <w:tcPr>
            <w:tcW w:w="410" w:type="dxa"/>
            <w:tcBorders>
              <w:top w:val="single" w:sz="6" w:space="0" w:color="auto"/>
              <w:left w:val="single" w:sz="6" w:space="0" w:color="auto"/>
              <w:bottom w:val="single" w:sz="6" w:space="0" w:color="auto"/>
              <w:right w:val="single" w:sz="6" w:space="0" w:color="auto"/>
            </w:tcBorders>
          </w:tcPr>
          <w:p w:rsidR="00CD04E7" w:rsidRDefault="00CD04E7">
            <w:pPr>
              <w:autoSpaceDE w:val="0"/>
              <w:autoSpaceDN w:val="0"/>
              <w:adjustRightInd w:val="0"/>
              <w:jc w:val="center"/>
              <w:rPr>
                <w:rFonts w:ascii="Tahoma" w:eastAsiaTheme="minorHAnsi" w:hAnsi="Tahoma" w:cs="Tahoma"/>
                <w:color w:val="000000"/>
                <w:sz w:val="10"/>
                <w:szCs w:val="10"/>
              </w:rPr>
            </w:pPr>
            <w:r>
              <w:rPr>
                <w:rFonts w:ascii="Tahoma" w:eastAsiaTheme="minorHAnsi" w:hAnsi="Tahoma" w:cs="Tahoma"/>
                <w:color w:val="000000"/>
                <w:sz w:val="10"/>
                <w:szCs w:val="10"/>
              </w:rPr>
              <w:t>LOTE</w:t>
            </w:r>
          </w:p>
        </w:tc>
        <w:tc>
          <w:tcPr>
            <w:tcW w:w="411" w:type="dxa"/>
            <w:tcBorders>
              <w:top w:val="single" w:sz="6" w:space="0" w:color="auto"/>
              <w:left w:val="single" w:sz="6" w:space="0" w:color="auto"/>
              <w:bottom w:val="single" w:sz="6" w:space="0" w:color="auto"/>
              <w:right w:val="single" w:sz="6" w:space="0" w:color="auto"/>
            </w:tcBorders>
          </w:tcPr>
          <w:p w:rsidR="00CD04E7" w:rsidRDefault="00CD04E7">
            <w:pPr>
              <w:autoSpaceDE w:val="0"/>
              <w:autoSpaceDN w:val="0"/>
              <w:adjustRightInd w:val="0"/>
              <w:jc w:val="center"/>
              <w:rPr>
                <w:rFonts w:ascii="Tahoma" w:eastAsiaTheme="minorHAnsi" w:hAnsi="Tahoma" w:cs="Tahoma"/>
                <w:color w:val="000000"/>
                <w:sz w:val="10"/>
                <w:szCs w:val="10"/>
              </w:rPr>
            </w:pPr>
            <w:r>
              <w:rPr>
                <w:rFonts w:ascii="Tahoma" w:eastAsiaTheme="minorHAnsi" w:hAnsi="Tahoma" w:cs="Tahoma"/>
                <w:color w:val="000000"/>
                <w:sz w:val="10"/>
                <w:szCs w:val="10"/>
              </w:rPr>
              <w:t>ITEM</w:t>
            </w:r>
          </w:p>
        </w:tc>
        <w:tc>
          <w:tcPr>
            <w:tcW w:w="520" w:type="dxa"/>
            <w:tcBorders>
              <w:top w:val="single" w:sz="6" w:space="0" w:color="auto"/>
              <w:left w:val="single" w:sz="6" w:space="0" w:color="auto"/>
              <w:bottom w:val="single" w:sz="6" w:space="0" w:color="auto"/>
              <w:right w:val="single" w:sz="6" w:space="0" w:color="auto"/>
            </w:tcBorders>
          </w:tcPr>
          <w:p w:rsidR="00CD04E7" w:rsidRDefault="00CD04E7">
            <w:pPr>
              <w:autoSpaceDE w:val="0"/>
              <w:autoSpaceDN w:val="0"/>
              <w:adjustRightInd w:val="0"/>
              <w:jc w:val="center"/>
              <w:rPr>
                <w:rFonts w:ascii="Tahoma" w:eastAsiaTheme="minorHAnsi" w:hAnsi="Tahoma" w:cs="Tahoma"/>
                <w:color w:val="000000"/>
                <w:sz w:val="10"/>
                <w:szCs w:val="10"/>
              </w:rPr>
            </w:pPr>
            <w:r>
              <w:rPr>
                <w:rFonts w:ascii="Tahoma" w:eastAsiaTheme="minorHAnsi" w:hAnsi="Tahoma" w:cs="Tahoma"/>
                <w:color w:val="000000"/>
                <w:sz w:val="10"/>
                <w:szCs w:val="10"/>
              </w:rPr>
              <w:t>CÓD.</w:t>
            </w:r>
          </w:p>
        </w:tc>
        <w:tc>
          <w:tcPr>
            <w:tcW w:w="3864" w:type="dxa"/>
            <w:tcBorders>
              <w:top w:val="single" w:sz="6" w:space="0" w:color="auto"/>
              <w:left w:val="single" w:sz="6" w:space="0" w:color="auto"/>
              <w:bottom w:val="single" w:sz="6" w:space="0" w:color="auto"/>
              <w:right w:val="single" w:sz="6" w:space="0" w:color="auto"/>
            </w:tcBorders>
          </w:tcPr>
          <w:p w:rsidR="00CD04E7" w:rsidRDefault="00CD04E7">
            <w:pPr>
              <w:autoSpaceDE w:val="0"/>
              <w:autoSpaceDN w:val="0"/>
              <w:adjustRightInd w:val="0"/>
              <w:jc w:val="center"/>
              <w:rPr>
                <w:rFonts w:ascii="Tahoma" w:eastAsiaTheme="minorHAnsi" w:hAnsi="Tahoma" w:cs="Tahoma"/>
                <w:color w:val="000000"/>
                <w:sz w:val="10"/>
                <w:szCs w:val="10"/>
              </w:rPr>
            </w:pPr>
            <w:r>
              <w:rPr>
                <w:rFonts w:ascii="Tahoma" w:eastAsiaTheme="minorHAnsi" w:hAnsi="Tahoma" w:cs="Tahoma"/>
                <w:color w:val="000000"/>
                <w:sz w:val="10"/>
                <w:szCs w:val="10"/>
              </w:rPr>
              <w:t>ESPECIFICAÇÃO DO ITEM</w:t>
            </w:r>
          </w:p>
        </w:tc>
        <w:tc>
          <w:tcPr>
            <w:tcW w:w="411" w:type="dxa"/>
            <w:tcBorders>
              <w:top w:val="single" w:sz="6" w:space="0" w:color="auto"/>
              <w:left w:val="single" w:sz="6" w:space="0" w:color="auto"/>
              <w:bottom w:val="single" w:sz="6" w:space="0" w:color="auto"/>
              <w:right w:val="single" w:sz="6" w:space="0" w:color="auto"/>
            </w:tcBorders>
          </w:tcPr>
          <w:p w:rsidR="00CD04E7" w:rsidRDefault="00CD04E7">
            <w:pPr>
              <w:autoSpaceDE w:val="0"/>
              <w:autoSpaceDN w:val="0"/>
              <w:adjustRightInd w:val="0"/>
              <w:jc w:val="center"/>
              <w:rPr>
                <w:rFonts w:ascii="Tahoma" w:eastAsiaTheme="minorHAnsi" w:hAnsi="Tahoma" w:cs="Tahoma"/>
                <w:color w:val="000000"/>
                <w:sz w:val="10"/>
                <w:szCs w:val="10"/>
              </w:rPr>
            </w:pPr>
            <w:r>
              <w:rPr>
                <w:rFonts w:ascii="Tahoma" w:eastAsiaTheme="minorHAnsi" w:hAnsi="Tahoma" w:cs="Tahoma"/>
                <w:color w:val="000000"/>
                <w:sz w:val="10"/>
                <w:szCs w:val="10"/>
              </w:rPr>
              <w:t>UNID</w:t>
            </w:r>
          </w:p>
        </w:tc>
        <w:tc>
          <w:tcPr>
            <w:tcW w:w="793" w:type="dxa"/>
            <w:tcBorders>
              <w:top w:val="single" w:sz="6" w:space="0" w:color="auto"/>
              <w:left w:val="single" w:sz="6" w:space="0" w:color="auto"/>
              <w:bottom w:val="single" w:sz="6" w:space="0" w:color="auto"/>
              <w:right w:val="single" w:sz="6" w:space="0" w:color="auto"/>
            </w:tcBorders>
          </w:tcPr>
          <w:p w:rsidR="00CD04E7" w:rsidRDefault="00CD04E7">
            <w:pPr>
              <w:autoSpaceDE w:val="0"/>
              <w:autoSpaceDN w:val="0"/>
              <w:adjustRightInd w:val="0"/>
              <w:jc w:val="center"/>
              <w:rPr>
                <w:rFonts w:ascii="Tahoma" w:eastAsiaTheme="minorHAnsi" w:hAnsi="Tahoma" w:cs="Tahoma"/>
                <w:color w:val="000000"/>
                <w:sz w:val="10"/>
                <w:szCs w:val="10"/>
              </w:rPr>
            </w:pPr>
            <w:r>
              <w:rPr>
                <w:rFonts w:ascii="Tahoma" w:eastAsiaTheme="minorHAnsi" w:hAnsi="Tahoma" w:cs="Tahoma"/>
                <w:color w:val="000000"/>
                <w:sz w:val="10"/>
                <w:szCs w:val="10"/>
              </w:rPr>
              <w:t>QUANTIDADE</w:t>
            </w:r>
          </w:p>
        </w:tc>
        <w:tc>
          <w:tcPr>
            <w:tcW w:w="1276" w:type="dxa"/>
            <w:tcBorders>
              <w:top w:val="single" w:sz="6" w:space="0" w:color="auto"/>
              <w:left w:val="single" w:sz="6" w:space="0" w:color="auto"/>
              <w:bottom w:val="single" w:sz="6" w:space="0" w:color="auto"/>
              <w:right w:val="single" w:sz="6" w:space="0" w:color="auto"/>
            </w:tcBorders>
          </w:tcPr>
          <w:p w:rsidR="00CD04E7" w:rsidRDefault="00CD04E7">
            <w:pPr>
              <w:autoSpaceDE w:val="0"/>
              <w:autoSpaceDN w:val="0"/>
              <w:adjustRightInd w:val="0"/>
              <w:jc w:val="center"/>
              <w:rPr>
                <w:rFonts w:ascii="Tahoma" w:eastAsiaTheme="minorHAnsi" w:hAnsi="Tahoma" w:cs="Tahoma"/>
                <w:color w:val="000000"/>
                <w:sz w:val="10"/>
                <w:szCs w:val="10"/>
              </w:rPr>
            </w:pPr>
            <w:r>
              <w:rPr>
                <w:rFonts w:ascii="Tahoma" w:eastAsiaTheme="minorHAnsi" w:hAnsi="Tahoma" w:cs="Tahoma"/>
                <w:color w:val="000000"/>
                <w:sz w:val="10"/>
                <w:szCs w:val="10"/>
              </w:rPr>
              <w:t xml:space="preserve">MARCA </w:t>
            </w:r>
          </w:p>
        </w:tc>
        <w:tc>
          <w:tcPr>
            <w:tcW w:w="425" w:type="dxa"/>
            <w:tcBorders>
              <w:top w:val="single" w:sz="6" w:space="0" w:color="auto"/>
              <w:left w:val="single" w:sz="6" w:space="0" w:color="auto"/>
              <w:bottom w:val="single" w:sz="6" w:space="0" w:color="auto"/>
              <w:right w:val="single" w:sz="6" w:space="0" w:color="auto"/>
            </w:tcBorders>
          </w:tcPr>
          <w:p w:rsidR="00CD04E7" w:rsidRDefault="00CD04E7">
            <w:pPr>
              <w:autoSpaceDE w:val="0"/>
              <w:autoSpaceDN w:val="0"/>
              <w:adjustRightInd w:val="0"/>
              <w:jc w:val="center"/>
              <w:rPr>
                <w:rFonts w:ascii="Tahoma" w:eastAsiaTheme="minorHAnsi" w:hAnsi="Tahoma" w:cs="Tahoma"/>
                <w:color w:val="000000"/>
                <w:sz w:val="10"/>
                <w:szCs w:val="10"/>
              </w:rPr>
            </w:pPr>
            <w:r>
              <w:rPr>
                <w:rFonts w:ascii="Tahoma" w:eastAsiaTheme="minorHAnsi" w:hAnsi="Tahoma" w:cs="Tahoma"/>
                <w:color w:val="000000"/>
                <w:sz w:val="10"/>
                <w:szCs w:val="10"/>
              </w:rPr>
              <w:t>VALOR UNIT.</w:t>
            </w:r>
          </w:p>
        </w:tc>
        <w:tc>
          <w:tcPr>
            <w:tcW w:w="993" w:type="dxa"/>
            <w:tcBorders>
              <w:top w:val="single" w:sz="6" w:space="0" w:color="auto"/>
              <w:left w:val="single" w:sz="6" w:space="0" w:color="auto"/>
              <w:bottom w:val="single" w:sz="6" w:space="0" w:color="auto"/>
              <w:right w:val="single" w:sz="6" w:space="0" w:color="auto"/>
            </w:tcBorders>
          </w:tcPr>
          <w:p w:rsidR="00CD04E7" w:rsidRDefault="00CD04E7">
            <w:pPr>
              <w:autoSpaceDE w:val="0"/>
              <w:autoSpaceDN w:val="0"/>
              <w:adjustRightInd w:val="0"/>
              <w:jc w:val="center"/>
              <w:rPr>
                <w:rFonts w:ascii="Tahoma" w:eastAsiaTheme="minorHAnsi" w:hAnsi="Tahoma" w:cs="Tahoma"/>
                <w:color w:val="000000"/>
                <w:sz w:val="10"/>
                <w:szCs w:val="10"/>
              </w:rPr>
            </w:pPr>
            <w:r>
              <w:rPr>
                <w:rFonts w:ascii="Tahoma" w:eastAsiaTheme="minorHAnsi" w:hAnsi="Tahoma" w:cs="Tahoma"/>
                <w:color w:val="000000"/>
                <w:sz w:val="10"/>
                <w:szCs w:val="10"/>
              </w:rPr>
              <w:t>VALOR TOTAL</w:t>
            </w:r>
          </w:p>
        </w:tc>
      </w:tr>
      <w:tr w:rsidR="00CD04E7" w:rsidTr="009F425E">
        <w:trPr>
          <w:trHeight w:val="1570"/>
        </w:trPr>
        <w:tc>
          <w:tcPr>
            <w:tcW w:w="425" w:type="dxa"/>
            <w:tcBorders>
              <w:top w:val="single" w:sz="6" w:space="0" w:color="000000"/>
              <w:left w:val="single" w:sz="6" w:space="0" w:color="000000"/>
              <w:bottom w:val="single" w:sz="6" w:space="0" w:color="000000"/>
              <w:right w:val="single" w:sz="6" w:space="0" w:color="000000"/>
            </w:tcBorders>
          </w:tcPr>
          <w:p w:rsidR="00CD04E7" w:rsidRDefault="00CD04E7">
            <w:pPr>
              <w:autoSpaceDE w:val="0"/>
              <w:autoSpaceDN w:val="0"/>
              <w:adjustRightInd w:val="0"/>
              <w:jc w:val="center"/>
              <w:rPr>
                <w:rFonts w:ascii="Tahoma" w:eastAsiaTheme="minorHAnsi" w:hAnsi="Tahoma" w:cs="Tahoma"/>
                <w:color w:val="000000"/>
                <w:sz w:val="14"/>
                <w:szCs w:val="14"/>
              </w:rPr>
            </w:pPr>
            <w:r>
              <w:rPr>
                <w:rFonts w:ascii="Tahoma" w:eastAsiaTheme="minorHAnsi" w:hAnsi="Tahoma" w:cs="Tahoma"/>
                <w:color w:val="000000"/>
                <w:sz w:val="14"/>
                <w:szCs w:val="14"/>
              </w:rPr>
              <w:t>I</w:t>
            </w:r>
          </w:p>
        </w:tc>
        <w:tc>
          <w:tcPr>
            <w:tcW w:w="410" w:type="dxa"/>
            <w:tcBorders>
              <w:top w:val="single" w:sz="6" w:space="0" w:color="000000"/>
              <w:left w:val="single" w:sz="6" w:space="0" w:color="000000"/>
              <w:bottom w:val="single" w:sz="6" w:space="0" w:color="000000"/>
              <w:right w:val="single" w:sz="6" w:space="0" w:color="000000"/>
            </w:tcBorders>
          </w:tcPr>
          <w:p w:rsidR="00CD04E7" w:rsidRDefault="00CD04E7">
            <w:pPr>
              <w:autoSpaceDE w:val="0"/>
              <w:autoSpaceDN w:val="0"/>
              <w:adjustRightInd w:val="0"/>
              <w:jc w:val="center"/>
              <w:rPr>
                <w:rFonts w:ascii="Tahoma" w:eastAsiaTheme="minorHAnsi" w:hAnsi="Tahoma" w:cs="Tahoma"/>
                <w:color w:val="000000"/>
                <w:sz w:val="14"/>
                <w:szCs w:val="14"/>
              </w:rPr>
            </w:pPr>
            <w:r>
              <w:rPr>
                <w:rFonts w:ascii="Tahoma" w:eastAsiaTheme="minorHAnsi" w:hAnsi="Tahoma" w:cs="Tahoma"/>
                <w:color w:val="000000"/>
                <w:sz w:val="14"/>
                <w:szCs w:val="14"/>
              </w:rPr>
              <w:t>1</w:t>
            </w:r>
          </w:p>
        </w:tc>
        <w:tc>
          <w:tcPr>
            <w:tcW w:w="411" w:type="dxa"/>
            <w:tcBorders>
              <w:top w:val="single" w:sz="6" w:space="0" w:color="000000"/>
              <w:left w:val="single" w:sz="6" w:space="0" w:color="000000"/>
              <w:bottom w:val="single" w:sz="6" w:space="0" w:color="000000"/>
              <w:right w:val="single" w:sz="6" w:space="0" w:color="000000"/>
            </w:tcBorders>
          </w:tcPr>
          <w:p w:rsidR="00CD04E7" w:rsidRDefault="00CD04E7">
            <w:pPr>
              <w:autoSpaceDE w:val="0"/>
              <w:autoSpaceDN w:val="0"/>
              <w:adjustRightInd w:val="0"/>
              <w:jc w:val="center"/>
              <w:rPr>
                <w:rFonts w:ascii="Tahoma" w:eastAsiaTheme="minorHAnsi" w:hAnsi="Tahoma" w:cs="Tahoma"/>
                <w:color w:val="000000"/>
                <w:sz w:val="14"/>
                <w:szCs w:val="14"/>
              </w:rPr>
            </w:pPr>
            <w:r>
              <w:rPr>
                <w:rFonts w:ascii="Tahoma" w:eastAsiaTheme="minorHAnsi" w:hAnsi="Tahoma" w:cs="Tahoma"/>
                <w:color w:val="000000"/>
                <w:sz w:val="14"/>
                <w:szCs w:val="14"/>
              </w:rPr>
              <w:t>1</w:t>
            </w:r>
          </w:p>
        </w:tc>
        <w:tc>
          <w:tcPr>
            <w:tcW w:w="520" w:type="dxa"/>
            <w:tcBorders>
              <w:top w:val="single" w:sz="6" w:space="0" w:color="000000"/>
              <w:left w:val="single" w:sz="6" w:space="0" w:color="000000"/>
              <w:bottom w:val="single" w:sz="6" w:space="0" w:color="000000"/>
              <w:right w:val="single" w:sz="6" w:space="0" w:color="000000"/>
            </w:tcBorders>
          </w:tcPr>
          <w:p w:rsidR="00CD04E7" w:rsidRDefault="00CD04E7">
            <w:pPr>
              <w:autoSpaceDE w:val="0"/>
              <w:autoSpaceDN w:val="0"/>
              <w:adjustRightInd w:val="0"/>
              <w:jc w:val="center"/>
              <w:rPr>
                <w:rFonts w:ascii="Tahoma" w:eastAsiaTheme="minorHAnsi" w:hAnsi="Tahoma" w:cs="Tahoma"/>
                <w:color w:val="000000"/>
                <w:sz w:val="14"/>
                <w:szCs w:val="14"/>
              </w:rPr>
            </w:pPr>
            <w:r>
              <w:rPr>
                <w:rFonts w:ascii="Tahoma" w:eastAsiaTheme="minorHAnsi" w:hAnsi="Tahoma" w:cs="Tahoma"/>
                <w:color w:val="000000"/>
                <w:sz w:val="14"/>
                <w:szCs w:val="14"/>
              </w:rPr>
              <w:t>11818</w:t>
            </w:r>
          </w:p>
        </w:tc>
        <w:tc>
          <w:tcPr>
            <w:tcW w:w="3864" w:type="dxa"/>
            <w:tcBorders>
              <w:top w:val="single" w:sz="6" w:space="0" w:color="000000"/>
              <w:left w:val="single" w:sz="6" w:space="0" w:color="000000"/>
              <w:bottom w:val="single" w:sz="6" w:space="0" w:color="000000"/>
              <w:right w:val="single" w:sz="6" w:space="0" w:color="000000"/>
            </w:tcBorders>
          </w:tcPr>
          <w:p w:rsidR="00CD04E7" w:rsidRDefault="00CD04E7">
            <w:pPr>
              <w:autoSpaceDE w:val="0"/>
              <w:autoSpaceDN w:val="0"/>
              <w:adjustRightInd w:val="0"/>
              <w:rPr>
                <w:rFonts w:ascii="Tahoma" w:eastAsiaTheme="minorHAnsi" w:hAnsi="Tahoma" w:cs="Tahoma"/>
                <w:color w:val="000000"/>
                <w:sz w:val="14"/>
                <w:szCs w:val="14"/>
              </w:rPr>
            </w:pPr>
            <w:r>
              <w:rPr>
                <w:rFonts w:ascii="Tahoma" w:eastAsiaTheme="minorHAnsi" w:hAnsi="Tahoma" w:cs="Tahoma"/>
                <w:color w:val="000000"/>
                <w:sz w:val="14"/>
                <w:szCs w:val="14"/>
              </w:rPr>
              <w:t>AÇÚCAR CRISTAL, BRANCO, ACONDICIONADO EM EMBALAGEM DE POLIPROPILENO TRANSPARENTE ORIGINAL DO FABRICANTE, PESANDO 5KG, ASPECTO GRANULOSO FINO A MÉDIO, ISENTO DE MATÉRIA TERROSA, LIVRE DE UMIDADE E FRAGMENTOS ESTRANHOS, COM ESPECIFICAÇÃO DOS INGREDIENTES, INFORMAÇÕES DO FABRICANTE E DATA DE VALIDADE ESTAMPADO NA EMBALAGEM.</w:t>
            </w:r>
          </w:p>
        </w:tc>
        <w:tc>
          <w:tcPr>
            <w:tcW w:w="411" w:type="dxa"/>
            <w:tcBorders>
              <w:top w:val="single" w:sz="6" w:space="0" w:color="000000"/>
              <w:left w:val="single" w:sz="6" w:space="0" w:color="000000"/>
              <w:bottom w:val="single" w:sz="6" w:space="0" w:color="000000"/>
              <w:right w:val="single" w:sz="6" w:space="0" w:color="000000"/>
            </w:tcBorders>
          </w:tcPr>
          <w:p w:rsidR="00CD04E7" w:rsidRDefault="00CD04E7">
            <w:pPr>
              <w:autoSpaceDE w:val="0"/>
              <w:autoSpaceDN w:val="0"/>
              <w:adjustRightInd w:val="0"/>
              <w:jc w:val="center"/>
              <w:rPr>
                <w:rFonts w:ascii="Tahoma" w:eastAsiaTheme="minorHAnsi" w:hAnsi="Tahoma" w:cs="Tahoma"/>
                <w:color w:val="000000"/>
                <w:sz w:val="14"/>
                <w:szCs w:val="14"/>
              </w:rPr>
            </w:pPr>
            <w:r>
              <w:rPr>
                <w:rFonts w:ascii="Tahoma" w:eastAsiaTheme="minorHAnsi" w:hAnsi="Tahoma" w:cs="Tahoma"/>
                <w:color w:val="000000"/>
                <w:sz w:val="14"/>
                <w:szCs w:val="14"/>
              </w:rPr>
              <w:t>PCT</w:t>
            </w:r>
          </w:p>
        </w:tc>
        <w:tc>
          <w:tcPr>
            <w:tcW w:w="793" w:type="dxa"/>
            <w:tcBorders>
              <w:top w:val="single" w:sz="6" w:space="0" w:color="000000"/>
              <w:left w:val="single" w:sz="6" w:space="0" w:color="000000"/>
              <w:bottom w:val="single" w:sz="6" w:space="0" w:color="000000"/>
              <w:right w:val="single" w:sz="6" w:space="0" w:color="000000"/>
            </w:tcBorders>
          </w:tcPr>
          <w:p w:rsidR="00CD04E7" w:rsidRDefault="00CD04E7">
            <w:pPr>
              <w:autoSpaceDE w:val="0"/>
              <w:autoSpaceDN w:val="0"/>
              <w:adjustRightInd w:val="0"/>
              <w:jc w:val="center"/>
              <w:rPr>
                <w:rFonts w:ascii="Tahoma" w:eastAsiaTheme="minorHAnsi" w:hAnsi="Tahoma" w:cs="Tahoma"/>
                <w:color w:val="000000"/>
                <w:sz w:val="14"/>
                <w:szCs w:val="14"/>
              </w:rPr>
            </w:pPr>
            <w:r>
              <w:rPr>
                <w:rFonts w:ascii="Tahoma" w:eastAsiaTheme="minorHAnsi" w:hAnsi="Tahoma" w:cs="Tahoma"/>
                <w:color w:val="000000"/>
                <w:sz w:val="14"/>
                <w:szCs w:val="14"/>
              </w:rPr>
              <w:t>1.510,00</w:t>
            </w:r>
          </w:p>
        </w:tc>
        <w:tc>
          <w:tcPr>
            <w:tcW w:w="1276" w:type="dxa"/>
            <w:tcBorders>
              <w:top w:val="single" w:sz="6" w:space="0" w:color="000000"/>
              <w:left w:val="single" w:sz="6" w:space="0" w:color="000000"/>
              <w:bottom w:val="single" w:sz="6" w:space="0" w:color="000000"/>
              <w:right w:val="single" w:sz="6" w:space="0" w:color="000000"/>
            </w:tcBorders>
          </w:tcPr>
          <w:p w:rsidR="00CD04E7" w:rsidRDefault="00CD04E7">
            <w:pPr>
              <w:autoSpaceDE w:val="0"/>
              <w:autoSpaceDN w:val="0"/>
              <w:adjustRightInd w:val="0"/>
              <w:jc w:val="center"/>
              <w:rPr>
                <w:rFonts w:ascii="Tahoma" w:eastAsiaTheme="minorHAnsi" w:hAnsi="Tahoma" w:cs="Tahoma"/>
                <w:color w:val="000000"/>
                <w:sz w:val="14"/>
                <w:szCs w:val="14"/>
              </w:rPr>
            </w:pPr>
            <w:r>
              <w:rPr>
                <w:rFonts w:ascii="Tahoma" w:eastAsiaTheme="minorHAnsi" w:hAnsi="Tahoma" w:cs="Tahoma"/>
                <w:color w:val="000000"/>
                <w:sz w:val="14"/>
                <w:szCs w:val="14"/>
              </w:rPr>
              <w:t>ESTRELA</w:t>
            </w:r>
          </w:p>
        </w:tc>
        <w:tc>
          <w:tcPr>
            <w:tcW w:w="425" w:type="dxa"/>
            <w:tcBorders>
              <w:top w:val="single" w:sz="6" w:space="0" w:color="000000"/>
              <w:left w:val="single" w:sz="6" w:space="0" w:color="000000"/>
              <w:bottom w:val="single" w:sz="6" w:space="0" w:color="000000"/>
              <w:right w:val="single" w:sz="6" w:space="0" w:color="000000"/>
            </w:tcBorders>
          </w:tcPr>
          <w:p w:rsidR="00CD04E7" w:rsidRDefault="00CD04E7">
            <w:pPr>
              <w:autoSpaceDE w:val="0"/>
              <w:autoSpaceDN w:val="0"/>
              <w:adjustRightInd w:val="0"/>
              <w:jc w:val="right"/>
              <w:rPr>
                <w:rFonts w:ascii="Tahoma" w:eastAsiaTheme="minorHAnsi" w:hAnsi="Tahoma" w:cs="Tahoma"/>
                <w:color w:val="000000"/>
                <w:sz w:val="14"/>
                <w:szCs w:val="14"/>
              </w:rPr>
            </w:pPr>
            <w:r>
              <w:rPr>
                <w:rFonts w:ascii="Tahoma" w:eastAsiaTheme="minorHAnsi" w:hAnsi="Tahoma" w:cs="Tahoma"/>
                <w:color w:val="000000"/>
                <w:sz w:val="14"/>
                <w:szCs w:val="14"/>
              </w:rPr>
              <w:t>10,42</w:t>
            </w:r>
          </w:p>
        </w:tc>
        <w:tc>
          <w:tcPr>
            <w:tcW w:w="993" w:type="dxa"/>
            <w:tcBorders>
              <w:top w:val="single" w:sz="6" w:space="0" w:color="000000"/>
              <w:left w:val="single" w:sz="6" w:space="0" w:color="000000"/>
              <w:bottom w:val="single" w:sz="6" w:space="0" w:color="000000"/>
              <w:right w:val="single" w:sz="6" w:space="0" w:color="000000"/>
            </w:tcBorders>
          </w:tcPr>
          <w:p w:rsidR="00CD04E7" w:rsidRDefault="00CD04E7">
            <w:pPr>
              <w:autoSpaceDE w:val="0"/>
              <w:autoSpaceDN w:val="0"/>
              <w:adjustRightInd w:val="0"/>
              <w:jc w:val="right"/>
              <w:rPr>
                <w:rFonts w:ascii="Tahoma" w:eastAsiaTheme="minorHAnsi" w:hAnsi="Tahoma" w:cs="Tahoma"/>
                <w:color w:val="000000"/>
                <w:sz w:val="14"/>
                <w:szCs w:val="14"/>
              </w:rPr>
            </w:pPr>
            <w:r>
              <w:rPr>
                <w:rFonts w:ascii="Tahoma" w:eastAsiaTheme="minorHAnsi" w:hAnsi="Tahoma" w:cs="Tahoma"/>
                <w:color w:val="000000"/>
                <w:sz w:val="14"/>
                <w:szCs w:val="14"/>
              </w:rPr>
              <w:t>15.734,20</w:t>
            </w:r>
          </w:p>
        </w:tc>
      </w:tr>
      <w:tr w:rsidR="00CD04E7" w:rsidTr="009F425E">
        <w:trPr>
          <w:trHeight w:val="1745"/>
        </w:trPr>
        <w:tc>
          <w:tcPr>
            <w:tcW w:w="425" w:type="dxa"/>
            <w:tcBorders>
              <w:top w:val="single" w:sz="6" w:space="0" w:color="000000"/>
              <w:left w:val="single" w:sz="6" w:space="0" w:color="000000"/>
              <w:bottom w:val="single" w:sz="6" w:space="0" w:color="000000"/>
              <w:right w:val="single" w:sz="6" w:space="0" w:color="000000"/>
            </w:tcBorders>
          </w:tcPr>
          <w:p w:rsidR="00CD04E7" w:rsidRDefault="00CD04E7">
            <w:pPr>
              <w:autoSpaceDE w:val="0"/>
              <w:autoSpaceDN w:val="0"/>
              <w:adjustRightInd w:val="0"/>
              <w:jc w:val="center"/>
              <w:rPr>
                <w:rFonts w:ascii="Tahoma" w:eastAsiaTheme="minorHAnsi" w:hAnsi="Tahoma" w:cs="Tahoma"/>
                <w:color w:val="000000"/>
                <w:sz w:val="14"/>
                <w:szCs w:val="14"/>
              </w:rPr>
            </w:pPr>
            <w:r>
              <w:rPr>
                <w:rFonts w:ascii="Tahoma" w:eastAsiaTheme="minorHAnsi" w:hAnsi="Tahoma" w:cs="Tahoma"/>
                <w:color w:val="000000"/>
                <w:sz w:val="14"/>
                <w:szCs w:val="14"/>
              </w:rPr>
              <w:t>I</w:t>
            </w:r>
          </w:p>
        </w:tc>
        <w:tc>
          <w:tcPr>
            <w:tcW w:w="410" w:type="dxa"/>
            <w:tcBorders>
              <w:top w:val="single" w:sz="6" w:space="0" w:color="000000"/>
              <w:left w:val="single" w:sz="6" w:space="0" w:color="000000"/>
              <w:bottom w:val="single" w:sz="6" w:space="0" w:color="000000"/>
              <w:right w:val="single" w:sz="6" w:space="0" w:color="000000"/>
            </w:tcBorders>
          </w:tcPr>
          <w:p w:rsidR="00CD04E7" w:rsidRDefault="00CD04E7">
            <w:pPr>
              <w:autoSpaceDE w:val="0"/>
              <w:autoSpaceDN w:val="0"/>
              <w:adjustRightInd w:val="0"/>
              <w:jc w:val="center"/>
              <w:rPr>
                <w:rFonts w:ascii="Tahoma" w:eastAsiaTheme="minorHAnsi" w:hAnsi="Tahoma" w:cs="Tahoma"/>
                <w:color w:val="000000"/>
                <w:sz w:val="14"/>
                <w:szCs w:val="14"/>
              </w:rPr>
            </w:pPr>
            <w:r>
              <w:rPr>
                <w:rFonts w:ascii="Tahoma" w:eastAsiaTheme="minorHAnsi" w:hAnsi="Tahoma" w:cs="Tahoma"/>
                <w:color w:val="000000"/>
                <w:sz w:val="14"/>
                <w:szCs w:val="14"/>
              </w:rPr>
              <w:t>1</w:t>
            </w:r>
          </w:p>
        </w:tc>
        <w:tc>
          <w:tcPr>
            <w:tcW w:w="411" w:type="dxa"/>
            <w:tcBorders>
              <w:top w:val="single" w:sz="6" w:space="0" w:color="000000"/>
              <w:left w:val="single" w:sz="6" w:space="0" w:color="000000"/>
              <w:bottom w:val="single" w:sz="6" w:space="0" w:color="000000"/>
              <w:right w:val="single" w:sz="6" w:space="0" w:color="000000"/>
            </w:tcBorders>
          </w:tcPr>
          <w:p w:rsidR="00CD04E7" w:rsidRDefault="00CD04E7">
            <w:pPr>
              <w:autoSpaceDE w:val="0"/>
              <w:autoSpaceDN w:val="0"/>
              <w:adjustRightInd w:val="0"/>
              <w:jc w:val="center"/>
              <w:rPr>
                <w:rFonts w:ascii="Tahoma" w:eastAsiaTheme="minorHAnsi" w:hAnsi="Tahoma" w:cs="Tahoma"/>
                <w:color w:val="000000"/>
                <w:sz w:val="14"/>
                <w:szCs w:val="14"/>
              </w:rPr>
            </w:pPr>
            <w:r>
              <w:rPr>
                <w:rFonts w:ascii="Tahoma" w:eastAsiaTheme="minorHAnsi" w:hAnsi="Tahoma" w:cs="Tahoma"/>
                <w:color w:val="000000"/>
                <w:sz w:val="14"/>
                <w:szCs w:val="14"/>
              </w:rPr>
              <w:t>2</w:t>
            </w:r>
          </w:p>
        </w:tc>
        <w:tc>
          <w:tcPr>
            <w:tcW w:w="520" w:type="dxa"/>
            <w:tcBorders>
              <w:top w:val="single" w:sz="6" w:space="0" w:color="000000"/>
              <w:left w:val="single" w:sz="6" w:space="0" w:color="000000"/>
              <w:bottom w:val="single" w:sz="6" w:space="0" w:color="000000"/>
              <w:right w:val="single" w:sz="6" w:space="0" w:color="000000"/>
            </w:tcBorders>
          </w:tcPr>
          <w:p w:rsidR="00CD04E7" w:rsidRDefault="00CD04E7">
            <w:pPr>
              <w:autoSpaceDE w:val="0"/>
              <w:autoSpaceDN w:val="0"/>
              <w:adjustRightInd w:val="0"/>
              <w:jc w:val="center"/>
              <w:rPr>
                <w:rFonts w:ascii="Tahoma" w:eastAsiaTheme="minorHAnsi" w:hAnsi="Tahoma" w:cs="Tahoma"/>
                <w:color w:val="000000"/>
                <w:sz w:val="14"/>
                <w:szCs w:val="14"/>
              </w:rPr>
            </w:pPr>
            <w:r>
              <w:rPr>
                <w:rFonts w:ascii="Tahoma" w:eastAsiaTheme="minorHAnsi" w:hAnsi="Tahoma" w:cs="Tahoma"/>
                <w:color w:val="000000"/>
                <w:sz w:val="14"/>
                <w:szCs w:val="14"/>
              </w:rPr>
              <w:t>11852</w:t>
            </w:r>
          </w:p>
        </w:tc>
        <w:tc>
          <w:tcPr>
            <w:tcW w:w="3864" w:type="dxa"/>
            <w:tcBorders>
              <w:top w:val="single" w:sz="6" w:space="0" w:color="000000"/>
              <w:left w:val="single" w:sz="6" w:space="0" w:color="000000"/>
              <w:bottom w:val="single" w:sz="6" w:space="0" w:color="000000"/>
              <w:right w:val="single" w:sz="6" w:space="0" w:color="000000"/>
            </w:tcBorders>
          </w:tcPr>
          <w:p w:rsidR="00CD04E7" w:rsidRDefault="00CD04E7">
            <w:pPr>
              <w:autoSpaceDE w:val="0"/>
              <w:autoSpaceDN w:val="0"/>
              <w:adjustRightInd w:val="0"/>
              <w:rPr>
                <w:rFonts w:ascii="Tahoma" w:eastAsiaTheme="minorHAnsi" w:hAnsi="Tahoma" w:cs="Tahoma"/>
                <w:color w:val="000000"/>
                <w:sz w:val="14"/>
                <w:szCs w:val="14"/>
              </w:rPr>
            </w:pPr>
            <w:r>
              <w:rPr>
                <w:rFonts w:ascii="Tahoma" w:eastAsiaTheme="minorHAnsi" w:hAnsi="Tahoma" w:cs="Tahoma"/>
                <w:color w:val="000000"/>
                <w:sz w:val="14"/>
                <w:szCs w:val="14"/>
              </w:rPr>
              <w:t xml:space="preserve">ARROZ AGULHA TIPO 2, ACONDICIONADOS EM EMBALAGEM DE POLIETILENO TRANSPARENTE, ORIGINAL DE FÁBRICA, PACOTES COM 5KG, ISENTO DE MATÉRIA TERROSA, PEDRAS, FUNGOS OU </w:t>
            </w:r>
            <w:proofErr w:type="gramStart"/>
            <w:r>
              <w:rPr>
                <w:rFonts w:ascii="Tahoma" w:eastAsiaTheme="minorHAnsi" w:hAnsi="Tahoma" w:cs="Tahoma"/>
                <w:color w:val="000000"/>
                <w:sz w:val="14"/>
                <w:szCs w:val="14"/>
              </w:rPr>
              <w:t>PARASITAS,  LIVRE</w:t>
            </w:r>
            <w:proofErr w:type="gramEnd"/>
            <w:r>
              <w:rPr>
                <w:rFonts w:ascii="Tahoma" w:eastAsiaTheme="minorHAnsi" w:hAnsi="Tahoma" w:cs="Tahoma"/>
                <w:color w:val="000000"/>
                <w:sz w:val="14"/>
                <w:szCs w:val="14"/>
              </w:rPr>
              <w:t xml:space="preserve"> DE UMIDADE E DE FRAGMENTOS ESTRANHOS, COM GRÃOS INTEIROS, REGISTRO NO MINISTÉRIO DA AGRICULTURA,  INFORMAÇÕES  DO FABRICANTE E DATA DE VALIDADE ESTAMPADA NA EMBALAGEM.</w:t>
            </w:r>
          </w:p>
        </w:tc>
        <w:tc>
          <w:tcPr>
            <w:tcW w:w="411" w:type="dxa"/>
            <w:tcBorders>
              <w:top w:val="single" w:sz="6" w:space="0" w:color="000000"/>
              <w:left w:val="single" w:sz="6" w:space="0" w:color="000000"/>
              <w:bottom w:val="single" w:sz="6" w:space="0" w:color="000000"/>
              <w:right w:val="single" w:sz="6" w:space="0" w:color="000000"/>
            </w:tcBorders>
          </w:tcPr>
          <w:p w:rsidR="00CD04E7" w:rsidRDefault="00CD04E7">
            <w:pPr>
              <w:autoSpaceDE w:val="0"/>
              <w:autoSpaceDN w:val="0"/>
              <w:adjustRightInd w:val="0"/>
              <w:jc w:val="center"/>
              <w:rPr>
                <w:rFonts w:ascii="Tahoma" w:eastAsiaTheme="minorHAnsi" w:hAnsi="Tahoma" w:cs="Tahoma"/>
                <w:color w:val="000000"/>
                <w:sz w:val="14"/>
                <w:szCs w:val="14"/>
              </w:rPr>
            </w:pPr>
            <w:r>
              <w:rPr>
                <w:rFonts w:ascii="Tahoma" w:eastAsiaTheme="minorHAnsi" w:hAnsi="Tahoma" w:cs="Tahoma"/>
                <w:color w:val="000000"/>
                <w:sz w:val="14"/>
                <w:szCs w:val="14"/>
              </w:rPr>
              <w:t>PCT</w:t>
            </w:r>
          </w:p>
        </w:tc>
        <w:tc>
          <w:tcPr>
            <w:tcW w:w="793" w:type="dxa"/>
            <w:tcBorders>
              <w:top w:val="single" w:sz="6" w:space="0" w:color="000000"/>
              <w:left w:val="single" w:sz="6" w:space="0" w:color="000000"/>
              <w:bottom w:val="single" w:sz="6" w:space="0" w:color="000000"/>
              <w:right w:val="single" w:sz="6" w:space="0" w:color="000000"/>
            </w:tcBorders>
          </w:tcPr>
          <w:p w:rsidR="00CD04E7" w:rsidRDefault="00CD04E7">
            <w:pPr>
              <w:autoSpaceDE w:val="0"/>
              <w:autoSpaceDN w:val="0"/>
              <w:adjustRightInd w:val="0"/>
              <w:jc w:val="center"/>
              <w:rPr>
                <w:rFonts w:ascii="Tahoma" w:eastAsiaTheme="minorHAnsi" w:hAnsi="Tahoma" w:cs="Tahoma"/>
                <w:color w:val="000000"/>
                <w:sz w:val="14"/>
                <w:szCs w:val="14"/>
              </w:rPr>
            </w:pPr>
            <w:r>
              <w:rPr>
                <w:rFonts w:ascii="Tahoma" w:eastAsiaTheme="minorHAnsi" w:hAnsi="Tahoma" w:cs="Tahoma"/>
                <w:color w:val="000000"/>
                <w:sz w:val="14"/>
                <w:szCs w:val="14"/>
              </w:rPr>
              <w:t>3.020,00</w:t>
            </w:r>
          </w:p>
        </w:tc>
        <w:tc>
          <w:tcPr>
            <w:tcW w:w="1276" w:type="dxa"/>
            <w:tcBorders>
              <w:top w:val="single" w:sz="6" w:space="0" w:color="000000"/>
              <w:left w:val="single" w:sz="6" w:space="0" w:color="000000"/>
              <w:bottom w:val="single" w:sz="6" w:space="0" w:color="000000"/>
              <w:right w:val="single" w:sz="6" w:space="0" w:color="000000"/>
            </w:tcBorders>
          </w:tcPr>
          <w:p w:rsidR="00CD04E7" w:rsidRDefault="00CD04E7">
            <w:pPr>
              <w:autoSpaceDE w:val="0"/>
              <w:autoSpaceDN w:val="0"/>
              <w:adjustRightInd w:val="0"/>
              <w:jc w:val="center"/>
              <w:rPr>
                <w:rFonts w:ascii="Tahoma" w:eastAsiaTheme="minorHAnsi" w:hAnsi="Tahoma" w:cs="Tahoma"/>
                <w:color w:val="000000"/>
                <w:sz w:val="14"/>
                <w:szCs w:val="14"/>
              </w:rPr>
            </w:pPr>
            <w:r>
              <w:rPr>
                <w:rFonts w:ascii="Tahoma" w:eastAsiaTheme="minorHAnsi" w:hAnsi="Tahoma" w:cs="Tahoma"/>
                <w:color w:val="000000"/>
                <w:sz w:val="14"/>
                <w:szCs w:val="14"/>
              </w:rPr>
              <w:t>DALLAS</w:t>
            </w:r>
          </w:p>
        </w:tc>
        <w:tc>
          <w:tcPr>
            <w:tcW w:w="425" w:type="dxa"/>
            <w:tcBorders>
              <w:top w:val="single" w:sz="6" w:space="0" w:color="000000"/>
              <w:left w:val="single" w:sz="6" w:space="0" w:color="000000"/>
              <w:bottom w:val="single" w:sz="6" w:space="0" w:color="000000"/>
              <w:right w:val="single" w:sz="6" w:space="0" w:color="000000"/>
            </w:tcBorders>
          </w:tcPr>
          <w:p w:rsidR="00CD04E7" w:rsidRDefault="00CD04E7">
            <w:pPr>
              <w:autoSpaceDE w:val="0"/>
              <w:autoSpaceDN w:val="0"/>
              <w:adjustRightInd w:val="0"/>
              <w:jc w:val="right"/>
              <w:rPr>
                <w:rFonts w:ascii="Tahoma" w:eastAsiaTheme="minorHAnsi" w:hAnsi="Tahoma" w:cs="Tahoma"/>
                <w:color w:val="000000"/>
                <w:sz w:val="14"/>
                <w:szCs w:val="14"/>
              </w:rPr>
            </w:pPr>
            <w:r>
              <w:rPr>
                <w:rFonts w:ascii="Tahoma" w:eastAsiaTheme="minorHAnsi" w:hAnsi="Tahoma" w:cs="Tahoma"/>
                <w:color w:val="000000"/>
                <w:sz w:val="14"/>
                <w:szCs w:val="14"/>
              </w:rPr>
              <w:t>10,42</w:t>
            </w:r>
          </w:p>
        </w:tc>
        <w:tc>
          <w:tcPr>
            <w:tcW w:w="993" w:type="dxa"/>
            <w:tcBorders>
              <w:top w:val="single" w:sz="6" w:space="0" w:color="000000"/>
              <w:left w:val="single" w:sz="6" w:space="0" w:color="000000"/>
              <w:bottom w:val="single" w:sz="6" w:space="0" w:color="000000"/>
              <w:right w:val="single" w:sz="6" w:space="0" w:color="000000"/>
            </w:tcBorders>
          </w:tcPr>
          <w:p w:rsidR="00CD04E7" w:rsidRDefault="00CD04E7">
            <w:pPr>
              <w:autoSpaceDE w:val="0"/>
              <w:autoSpaceDN w:val="0"/>
              <w:adjustRightInd w:val="0"/>
              <w:jc w:val="right"/>
              <w:rPr>
                <w:rFonts w:ascii="Tahoma" w:eastAsiaTheme="minorHAnsi" w:hAnsi="Tahoma" w:cs="Tahoma"/>
                <w:color w:val="000000"/>
                <w:sz w:val="14"/>
                <w:szCs w:val="14"/>
              </w:rPr>
            </w:pPr>
            <w:r>
              <w:rPr>
                <w:rFonts w:ascii="Tahoma" w:eastAsiaTheme="minorHAnsi" w:hAnsi="Tahoma" w:cs="Tahoma"/>
                <w:color w:val="000000"/>
                <w:sz w:val="14"/>
                <w:szCs w:val="14"/>
              </w:rPr>
              <w:t>31.468,40</w:t>
            </w:r>
          </w:p>
        </w:tc>
      </w:tr>
      <w:tr w:rsidR="00CD04E7" w:rsidTr="009F425E">
        <w:trPr>
          <w:trHeight w:val="1918"/>
        </w:trPr>
        <w:tc>
          <w:tcPr>
            <w:tcW w:w="425" w:type="dxa"/>
            <w:tcBorders>
              <w:top w:val="single" w:sz="6" w:space="0" w:color="000000"/>
              <w:left w:val="single" w:sz="6" w:space="0" w:color="000000"/>
              <w:bottom w:val="single" w:sz="6" w:space="0" w:color="000000"/>
              <w:right w:val="single" w:sz="6" w:space="0" w:color="000000"/>
            </w:tcBorders>
          </w:tcPr>
          <w:p w:rsidR="00CD04E7" w:rsidRDefault="00CD04E7">
            <w:pPr>
              <w:autoSpaceDE w:val="0"/>
              <w:autoSpaceDN w:val="0"/>
              <w:adjustRightInd w:val="0"/>
              <w:jc w:val="center"/>
              <w:rPr>
                <w:rFonts w:ascii="Tahoma" w:eastAsiaTheme="minorHAnsi" w:hAnsi="Tahoma" w:cs="Tahoma"/>
                <w:color w:val="000000"/>
                <w:sz w:val="14"/>
                <w:szCs w:val="14"/>
              </w:rPr>
            </w:pPr>
            <w:r>
              <w:rPr>
                <w:rFonts w:ascii="Tahoma" w:eastAsiaTheme="minorHAnsi" w:hAnsi="Tahoma" w:cs="Tahoma"/>
                <w:color w:val="000000"/>
                <w:sz w:val="14"/>
                <w:szCs w:val="14"/>
              </w:rPr>
              <w:t>I</w:t>
            </w:r>
          </w:p>
        </w:tc>
        <w:tc>
          <w:tcPr>
            <w:tcW w:w="410" w:type="dxa"/>
            <w:tcBorders>
              <w:top w:val="single" w:sz="6" w:space="0" w:color="000000"/>
              <w:left w:val="single" w:sz="6" w:space="0" w:color="000000"/>
              <w:bottom w:val="single" w:sz="6" w:space="0" w:color="000000"/>
              <w:right w:val="single" w:sz="6" w:space="0" w:color="000000"/>
            </w:tcBorders>
          </w:tcPr>
          <w:p w:rsidR="00CD04E7" w:rsidRDefault="00CD04E7">
            <w:pPr>
              <w:autoSpaceDE w:val="0"/>
              <w:autoSpaceDN w:val="0"/>
              <w:adjustRightInd w:val="0"/>
              <w:jc w:val="center"/>
              <w:rPr>
                <w:rFonts w:ascii="Tahoma" w:eastAsiaTheme="minorHAnsi" w:hAnsi="Tahoma" w:cs="Tahoma"/>
                <w:color w:val="000000"/>
                <w:sz w:val="14"/>
                <w:szCs w:val="14"/>
              </w:rPr>
            </w:pPr>
            <w:r>
              <w:rPr>
                <w:rFonts w:ascii="Tahoma" w:eastAsiaTheme="minorHAnsi" w:hAnsi="Tahoma" w:cs="Tahoma"/>
                <w:color w:val="000000"/>
                <w:sz w:val="14"/>
                <w:szCs w:val="14"/>
              </w:rPr>
              <w:t>1</w:t>
            </w:r>
          </w:p>
        </w:tc>
        <w:tc>
          <w:tcPr>
            <w:tcW w:w="411" w:type="dxa"/>
            <w:tcBorders>
              <w:top w:val="single" w:sz="6" w:space="0" w:color="000000"/>
              <w:left w:val="single" w:sz="6" w:space="0" w:color="000000"/>
              <w:bottom w:val="single" w:sz="6" w:space="0" w:color="000000"/>
              <w:right w:val="single" w:sz="6" w:space="0" w:color="000000"/>
            </w:tcBorders>
          </w:tcPr>
          <w:p w:rsidR="00CD04E7" w:rsidRDefault="00CD04E7">
            <w:pPr>
              <w:autoSpaceDE w:val="0"/>
              <w:autoSpaceDN w:val="0"/>
              <w:adjustRightInd w:val="0"/>
              <w:jc w:val="center"/>
              <w:rPr>
                <w:rFonts w:ascii="Tahoma" w:eastAsiaTheme="minorHAnsi" w:hAnsi="Tahoma" w:cs="Tahoma"/>
                <w:color w:val="000000"/>
                <w:sz w:val="14"/>
                <w:szCs w:val="14"/>
              </w:rPr>
            </w:pPr>
            <w:r>
              <w:rPr>
                <w:rFonts w:ascii="Tahoma" w:eastAsiaTheme="minorHAnsi" w:hAnsi="Tahoma" w:cs="Tahoma"/>
                <w:color w:val="000000"/>
                <w:sz w:val="14"/>
                <w:szCs w:val="14"/>
              </w:rPr>
              <w:t>3</w:t>
            </w:r>
          </w:p>
        </w:tc>
        <w:tc>
          <w:tcPr>
            <w:tcW w:w="520" w:type="dxa"/>
            <w:tcBorders>
              <w:top w:val="single" w:sz="6" w:space="0" w:color="000000"/>
              <w:left w:val="single" w:sz="6" w:space="0" w:color="000000"/>
              <w:bottom w:val="single" w:sz="6" w:space="0" w:color="000000"/>
              <w:right w:val="single" w:sz="6" w:space="0" w:color="000000"/>
            </w:tcBorders>
          </w:tcPr>
          <w:p w:rsidR="00CD04E7" w:rsidRDefault="00CD04E7">
            <w:pPr>
              <w:autoSpaceDE w:val="0"/>
              <w:autoSpaceDN w:val="0"/>
              <w:adjustRightInd w:val="0"/>
              <w:jc w:val="center"/>
              <w:rPr>
                <w:rFonts w:ascii="Tahoma" w:eastAsiaTheme="minorHAnsi" w:hAnsi="Tahoma" w:cs="Tahoma"/>
                <w:color w:val="000000"/>
                <w:sz w:val="14"/>
                <w:szCs w:val="14"/>
              </w:rPr>
            </w:pPr>
            <w:r>
              <w:rPr>
                <w:rFonts w:ascii="Tahoma" w:eastAsiaTheme="minorHAnsi" w:hAnsi="Tahoma" w:cs="Tahoma"/>
                <w:color w:val="000000"/>
                <w:sz w:val="14"/>
                <w:szCs w:val="14"/>
              </w:rPr>
              <w:t>12916</w:t>
            </w:r>
          </w:p>
        </w:tc>
        <w:tc>
          <w:tcPr>
            <w:tcW w:w="3864" w:type="dxa"/>
            <w:tcBorders>
              <w:top w:val="single" w:sz="6" w:space="0" w:color="000000"/>
              <w:left w:val="single" w:sz="6" w:space="0" w:color="000000"/>
              <w:bottom w:val="single" w:sz="6" w:space="0" w:color="000000"/>
              <w:right w:val="single" w:sz="6" w:space="0" w:color="000000"/>
            </w:tcBorders>
          </w:tcPr>
          <w:p w:rsidR="00CD04E7" w:rsidRDefault="00CD04E7">
            <w:pPr>
              <w:autoSpaceDE w:val="0"/>
              <w:autoSpaceDN w:val="0"/>
              <w:adjustRightInd w:val="0"/>
              <w:rPr>
                <w:rFonts w:ascii="Tahoma" w:eastAsiaTheme="minorHAnsi" w:hAnsi="Tahoma" w:cs="Tahoma"/>
                <w:color w:val="000000"/>
                <w:sz w:val="14"/>
                <w:szCs w:val="14"/>
              </w:rPr>
            </w:pPr>
            <w:r>
              <w:rPr>
                <w:rFonts w:ascii="Tahoma" w:eastAsiaTheme="minorHAnsi" w:hAnsi="Tahoma" w:cs="Tahoma"/>
                <w:color w:val="000000"/>
                <w:sz w:val="14"/>
                <w:szCs w:val="14"/>
              </w:rPr>
              <w:t>CAFÉ, TORRADO E MOÍDO, COM ASPECTO DE PÓ FINO, ACONDICIONADO EM EMBALAGEM DE POLIPROPILENO ORIGINAL DE FABRICANTE, COM NO MINIMO 250G, SELO ABIC DE PUREZA E QUALIDADE, COM  PRAZO DE VALIDADE DE, NO MÍNIMO, 3 MESES, ISENTO DE MATÉRIA TERROSA, PEDRAS, FUNGOS OU PARASITAS, LIVRE DE UMIDADE E DE FRAGMENTOS ESTRANHOS, COM ESPECIFICAÇÃO DOS INGREDIENTES,  INFORMAÇÕES  DO FABRICANTE E DATA DE VENCIMENTO ESTAMPADA NA EMBALAGEM.</w:t>
            </w:r>
          </w:p>
        </w:tc>
        <w:tc>
          <w:tcPr>
            <w:tcW w:w="411" w:type="dxa"/>
            <w:tcBorders>
              <w:top w:val="single" w:sz="6" w:space="0" w:color="000000"/>
              <w:left w:val="single" w:sz="6" w:space="0" w:color="000000"/>
              <w:bottom w:val="single" w:sz="6" w:space="0" w:color="000000"/>
              <w:right w:val="single" w:sz="6" w:space="0" w:color="000000"/>
            </w:tcBorders>
          </w:tcPr>
          <w:p w:rsidR="00CD04E7" w:rsidRDefault="00CD04E7">
            <w:pPr>
              <w:autoSpaceDE w:val="0"/>
              <w:autoSpaceDN w:val="0"/>
              <w:adjustRightInd w:val="0"/>
              <w:jc w:val="center"/>
              <w:rPr>
                <w:rFonts w:ascii="Tahoma" w:eastAsiaTheme="minorHAnsi" w:hAnsi="Tahoma" w:cs="Tahoma"/>
                <w:color w:val="000000"/>
                <w:sz w:val="14"/>
                <w:szCs w:val="14"/>
              </w:rPr>
            </w:pPr>
            <w:r>
              <w:rPr>
                <w:rFonts w:ascii="Tahoma" w:eastAsiaTheme="minorHAnsi" w:hAnsi="Tahoma" w:cs="Tahoma"/>
                <w:color w:val="000000"/>
                <w:sz w:val="14"/>
                <w:szCs w:val="14"/>
              </w:rPr>
              <w:t>PCT</w:t>
            </w:r>
          </w:p>
        </w:tc>
        <w:tc>
          <w:tcPr>
            <w:tcW w:w="793" w:type="dxa"/>
            <w:tcBorders>
              <w:top w:val="single" w:sz="6" w:space="0" w:color="000000"/>
              <w:left w:val="single" w:sz="6" w:space="0" w:color="000000"/>
              <w:bottom w:val="single" w:sz="6" w:space="0" w:color="000000"/>
              <w:right w:val="single" w:sz="6" w:space="0" w:color="000000"/>
            </w:tcBorders>
          </w:tcPr>
          <w:p w:rsidR="00CD04E7" w:rsidRDefault="00CD04E7">
            <w:pPr>
              <w:autoSpaceDE w:val="0"/>
              <w:autoSpaceDN w:val="0"/>
              <w:adjustRightInd w:val="0"/>
              <w:jc w:val="center"/>
              <w:rPr>
                <w:rFonts w:ascii="Tahoma" w:eastAsiaTheme="minorHAnsi" w:hAnsi="Tahoma" w:cs="Tahoma"/>
                <w:color w:val="000000"/>
                <w:sz w:val="14"/>
                <w:szCs w:val="14"/>
              </w:rPr>
            </w:pPr>
            <w:r>
              <w:rPr>
                <w:rFonts w:ascii="Tahoma" w:eastAsiaTheme="minorHAnsi" w:hAnsi="Tahoma" w:cs="Tahoma"/>
                <w:color w:val="000000"/>
                <w:sz w:val="14"/>
                <w:szCs w:val="14"/>
              </w:rPr>
              <w:t>1.510,00</w:t>
            </w:r>
          </w:p>
        </w:tc>
        <w:tc>
          <w:tcPr>
            <w:tcW w:w="1276" w:type="dxa"/>
            <w:tcBorders>
              <w:top w:val="single" w:sz="6" w:space="0" w:color="000000"/>
              <w:left w:val="single" w:sz="6" w:space="0" w:color="000000"/>
              <w:bottom w:val="single" w:sz="6" w:space="0" w:color="000000"/>
              <w:right w:val="single" w:sz="6" w:space="0" w:color="000000"/>
            </w:tcBorders>
          </w:tcPr>
          <w:p w:rsidR="00CD04E7" w:rsidRDefault="00CD04E7">
            <w:pPr>
              <w:autoSpaceDE w:val="0"/>
              <w:autoSpaceDN w:val="0"/>
              <w:adjustRightInd w:val="0"/>
              <w:jc w:val="center"/>
              <w:rPr>
                <w:rFonts w:ascii="Tahoma" w:eastAsiaTheme="minorHAnsi" w:hAnsi="Tahoma" w:cs="Tahoma"/>
                <w:color w:val="000000"/>
                <w:sz w:val="14"/>
                <w:szCs w:val="14"/>
              </w:rPr>
            </w:pPr>
            <w:r>
              <w:rPr>
                <w:rFonts w:ascii="Tahoma" w:eastAsiaTheme="minorHAnsi" w:hAnsi="Tahoma" w:cs="Tahoma"/>
                <w:color w:val="000000"/>
                <w:sz w:val="14"/>
                <w:szCs w:val="14"/>
              </w:rPr>
              <w:t>MERIDIONAL</w:t>
            </w:r>
          </w:p>
        </w:tc>
        <w:tc>
          <w:tcPr>
            <w:tcW w:w="425" w:type="dxa"/>
            <w:tcBorders>
              <w:top w:val="single" w:sz="6" w:space="0" w:color="000000"/>
              <w:left w:val="single" w:sz="6" w:space="0" w:color="000000"/>
              <w:bottom w:val="single" w:sz="6" w:space="0" w:color="000000"/>
              <w:right w:val="single" w:sz="6" w:space="0" w:color="000000"/>
            </w:tcBorders>
          </w:tcPr>
          <w:p w:rsidR="00CD04E7" w:rsidRDefault="00CD04E7">
            <w:pPr>
              <w:autoSpaceDE w:val="0"/>
              <w:autoSpaceDN w:val="0"/>
              <w:adjustRightInd w:val="0"/>
              <w:jc w:val="right"/>
              <w:rPr>
                <w:rFonts w:ascii="Tahoma" w:eastAsiaTheme="minorHAnsi" w:hAnsi="Tahoma" w:cs="Tahoma"/>
                <w:color w:val="000000"/>
                <w:sz w:val="14"/>
                <w:szCs w:val="14"/>
              </w:rPr>
            </w:pPr>
            <w:r>
              <w:rPr>
                <w:rFonts w:ascii="Tahoma" w:eastAsiaTheme="minorHAnsi" w:hAnsi="Tahoma" w:cs="Tahoma"/>
                <w:color w:val="000000"/>
                <w:sz w:val="14"/>
                <w:szCs w:val="14"/>
              </w:rPr>
              <w:t>6,43</w:t>
            </w:r>
          </w:p>
        </w:tc>
        <w:tc>
          <w:tcPr>
            <w:tcW w:w="993" w:type="dxa"/>
            <w:tcBorders>
              <w:top w:val="single" w:sz="6" w:space="0" w:color="000000"/>
              <w:left w:val="single" w:sz="6" w:space="0" w:color="000000"/>
              <w:bottom w:val="single" w:sz="6" w:space="0" w:color="000000"/>
              <w:right w:val="single" w:sz="6" w:space="0" w:color="000000"/>
            </w:tcBorders>
          </w:tcPr>
          <w:p w:rsidR="00CD04E7" w:rsidRDefault="00CD04E7">
            <w:pPr>
              <w:autoSpaceDE w:val="0"/>
              <w:autoSpaceDN w:val="0"/>
              <w:adjustRightInd w:val="0"/>
              <w:jc w:val="right"/>
              <w:rPr>
                <w:rFonts w:ascii="Tahoma" w:eastAsiaTheme="minorHAnsi" w:hAnsi="Tahoma" w:cs="Tahoma"/>
                <w:color w:val="000000"/>
                <w:sz w:val="14"/>
                <w:szCs w:val="14"/>
              </w:rPr>
            </w:pPr>
            <w:r>
              <w:rPr>
                <w:rFonts w:ascii="Tahoma" w:eastAsiaTheme="minorHAnsi" w:hAnsi="Tahoma" w:cs="Tahoma"/>
                <w:color w:val="000000"/>
                <w:sz w:val="14"/>
                <w:szCs w:val="14"/>
              </w:rPr>
              <w:t>9.709,30</w:t>
            </w:r>
          </w:p>
        </w:tc>
      </w:tr>
      <w:tr w:rsidR="00CD04E7" w:rsidTr="009F425E">
        <w:trPr>
          <w:trHeight w:val="1394"/>
        </w:trPr>
        <w:tc>
          <w:tcPr>
            <w:tcW w:w="425" w:type="dxa"/>
            <w:tcBorders>
              <w:top w:val="single" w:sz="6" w:space="0" w:color="000000"/>
              <w:left w:val="single" w:sz="6" w:space="0" w:color="000000"/>
              <w:bottom w:val="single" w:sz="6" w:space="0" w:color="000000"/>
              <w:right w:val="single" w:sz="6" w:space="0" w:color="000000"/>
            </w:tcBorders>
          </w:tcPr>
          <w:p w:rsidR="00CD04E7" w:rsidRDefault="00CD04E7">
            <w:pPr>
              <w:autoSpaceDE w:val="0"/>
              <w:autoSpaceDN w:val="0"/>
              <w:adjustRightInd w:val="0"/>
              <w:jc w:val="center"/>
              <w:rPr>
                <w:rFonts w:ascii="Tahoma" w:eastAsiaTheme="minorHAnsi" w:hAnsi="Tahoma" w:cs="Tahoma"/>
                <w:color w:val="000000"/>
                <w:sz w:val="14"/>
                <w:szCs w:val="14"/>
              </w:rPr>
            </w:pPr>
            <w:r>
              <w:rPr>
                <w:rFonts w:ascii="Tahoma" w:eastAsiaTheme="minorHAnsi" w:hAnsi="Tahoma" w:cs="Tahoma"/>
                <w:color w:val="000000"/>
                <w:sz w:val="14"/>
                <w:szCs w:val="14"/>
              </w:rPr>
              <w:t>I</w:t>
            </w:r>
          </w:p>
        </w:tc>
        <w:tc>
          <w:tcPr>
            <w:tcW w:w="410" w:type="dxa"/>
            <w:tcBorders>
              <w:top w:val="single" w:sz="6" w:space="0" w:color="000000"/>
              <w:left w:val="single" w:sz="6" w:space="0" w:color="000000"/>
              <w:bottom w:val="single" w:sz="6" w:space="0" w:color="000000"/>
              <w:right w:val="single" w:sz="6" w:space="0" w:color="000000"/>
            </w:tcBorders>
          </w:tcPr>
          <w:p w:rsidR="00CD04E7" w:rsidRDefault="00CD04E7">
            <w:pPr>
              <w:autoSpaceDE w:val="0"/>
              <w:autoSpaceDN w:val="0"/>
              <w:adjustRightInd w:val="0"/>
              <w:jc w:val="center"/>
              <w:rPr>
                <w:rFonts w:ascii="Tahoma" w:eastAsiaTheme="minorHAnsi" w:hAnsi="Tahoma" w:cs="Tahoma"/>
                <w:color w:val="000000"/>
                <w:sz w:val="14"/>
                <w:szCs w:val="14"/>
              </w:rPr>
            </w:pPr>
            <w:r>
              <w:rPr>
                <w:rFonts w:ascii="Tahoma" w:eastAsiaTheme="minorHAnsi" w:hAnsi="Tahoma" w:cs="Tahoma"/>
                <w:color w:val="000000"/>
                <w:sz w:val="14"/>
                <w:szCs w:val="14"/>
              </w:rPr>
              <w:t>1</w:t>
            </w:r>
          </w:p>
        </w:tc>
        <w:tc>
          <w:tcPr>
            <w:tcW w:w="411" w:type="dxa"/>
            <w:tcBorders>
              <w:top w:val="single" w:sz="6" w:space="0" w:color="000000"/>
              <w:left w:val="single" w:sz="6" w:space="0" w:color="000000"/>
              <w:bottom w:val="single" w:sz="6" w:space="0" w:color="000000"/>
              <w:right w:val="single" w:sz="6" w:space="0" w:color="000000"/>
            </w:tcBorders>
          </w:tcPr>
          <w:p w:rsidR="00CD04E7" w:rsidRDefault="00CD04E7">
            <w:pPr>
              <w:autoSpaceDE w:val="0"/>
              <w:autoSpaceDN w:val="0"/>
              <w:adjustRightInd w:val="0"/>
              <w:jc w:val="center"/>
              <w:rPr>
                <w:rFonts w:ascii="Tahoma" w:eastAsiaTheme="minorHAnsi" w:hAnsi="Tahoma" w:cs="Tahoma"/>
                <w:color w:val="000000"/>
                <w:sz w:val="14"/>
                <w:szCs w:val="14"/>
              </w:rPr>
            </w:pPr>
            <w:r>
              <w:rPr>
                <w:rFonts w:ascii="Tahoma" w:eastAsiaTheme="minorHAnsi" w:hAnsi="Tahoma" w:cs="Tahoma"/>
                <w:color w:val="000000"/>
                <w:sz w:val="14"/>
                <w:szCs w:val="14"/>
              </w:rPr>
              <w:t>4</w:t>
            </w:r>
          </w:p>
        </w:tc>
        <w:tc>
          <w:tcPr>
            <w:tcW w:w="520" w:type="dxa"/>
            <w:tcBorders>
              <w:top w:val="single" w:sz="6" w:space="0" w:color="000000"/>
              <w:left w:val="single" w:sz="6" w:space="0" w:color="000000"/>
              <w:bottom w:val="single" w:sz="6" w:space="0" w:color="000000"/>
              <w:right w:val="single" w:sz="6" w:space="0" w:color="000000"/>
            </w:tcBorders>
          </w:tcPr>
          <w:p w:rsidR="00CD04E7" w:rsidRDefault="00CD04E7">
            <w:pPr>
              <w:autoSpaceDE w:val="0"/>
              <w:autoSpaceDN w:val="0"/>
              <w:adjustRightInd w:val="0"/>
              <w:jc w:val="center"/>
              <w:rPr>
                <w:rFonts w:ascii="Tahoma" w:eastAsiaTheme="minorHAnsi" w:hAnsi="Tahoma" w:cs="Tahoma"/>
                <w:color w:val="000000"/>
                <w:sz w:val="14"/>
                <w:szCs w:val="14"/>
              </w:rPr>
            </w:pPr>
            <w:r>
              <w:rPr>
                <w:rFonts w:ascii="Tahoma" w:eastAsiaTheme="minorHAnsi" w:hAnsi="Tahoma" w:cs="Tahoma"/>
                <w:color w:val="000000"/>
                <w:sz w:val="14"/>
                <w:szCs w:val="14"/>
              </w:rPr>
              <w:t>12951</w:t>
            </w:r>
          </w:p>
        </w:tc>
        <w:tc>
          <w:tcPr>
            <w:tcW w:w="3864" w:type="dxa"/>
            <w:tcBorders>
              <w:top w:val="single" w:sz="6" w:space="0" w:color="000000"/>
              <w:left w:val="single" w:sz="6" w:space="0" w:color="000000"/>
              <w:bottom w:val="single" w:sz="6" w:space="0" w:color="000000"/>
              <w:right w:val="single" w:sz="6" w:space="0" w:color="000000"/>
            </w:tcBorders>
          </w:tcPr>
          <w:p w:rsidR="00CD04E7" w:rsidRDefault="00CD04E7">
            <w:pPr>
              <w:autoSpaceDE w:val="0"/>
              <w:autoSpaceDN w:val="0"/>
              <w:adjustRightInd w:val="0"/>
              <w:rPr>
                <w:rFonts w:ascii="Tahoma" w:eastAsiaTheme="minorHAnsi" w:hAnsi="Tahoma" w:cs="Tahoma"/>
                <w:color w:val="000000"/>
                <w:sz w:val="14"/>
                <w:szCs w:val="14"/>
              </w:rPr>
            </w:pPr>
            <w:r>
              <w:rPr>
                <w:rFonts w:ascii="Tahoma" w:eastAsiaTheme="minorHAnsi" w:hAnsi="Tahoma" w:cs="Tahoma"/>
                <w:color w:val="000000"/>
                <w:sz w:val="14"/>
                <w:szCs w:val="14"/>
              </w:rPr>
              <w:t xml:space="preserve">EXTRATO DE TOMATE, DE 1ª QUALIDADE, ACONDICIONADA EM EMBALAGEM ORIGINAL DE FÁBRICA COM NO MÍNIMO 130 GR, CNTENDO ESPECIFICAÇÃO DOS INGREDIENTES, INFORMAÇÕES DO FABRICANTE E DATA DE VALIDADE ESTAMPADO NA EMBALAGEM. SE EM LATA, </w:t>
            </w:r>
            <w:proofErr w:type="gramStart"/>
            <w:r>
              <w:rPr>
                <w:rFonts w:ascii="Tahoma" w:eastAsiaTheme="minorHAnsi" w:hAnsi="Tahoma" w:cs="Tahoma"/>
                <w:color w:val="000000"/>
                <w:sz w:val="14"/>
                <w:szCs w:val="14"/>
              </w:rPr>
              <w:t>ESTA  NÃO</w:t>
            </w:r>
            <w:proofErr w:type="gramEnd"/>
            <w:r>
              <w:rPr>
                <w:rFonts w:ascii="Tahoma" w:eastAsiaTheme="minorHAnsi" w:hAnsi="Tahoma" w:cs="Tahoma"/>
                <w:color w:val="000000"/>
                <w:sz w:val="14"/>
                <w:szCs w:val="14"/>
              </w:rPr>
              <w:t xml:space="preserve"> DEVE APRESENTAR FERRUGEM, AMASSADURA OU ABAULAMENTO.</w:t>
            </w:r>
          </w:p>
        </w:tc>
        <w:tc>
          <w:tcPr>
            <w:tcW w:w="411" w:type="dxa"/>
            <w:tcBorders>
              <w:top w:val="single" w:sz="6" w:space="0" w:color="000000"/>
              <w:left w:val="single" w:sz="6" w:space="0" w:color="000000"/>
              <w:bottom w:val="single" w:sz="6" w:space="0" w:color="000000"/>
              <w:right w:val="single" w:sz="6" w:space="0" w:color="000000"/>
            </w:tcBorders>
          </w:tcPr>
          <w:p w:rsidR="00CD04E7" w:rsidRDefault="00CD04E7">
            <w:pPr>
              <w:autoSpaceDE w:val="0"/>
              <w:autoSpaceDN w:val="0"/>
              <w:adjustRightInd w:val="0"/>
              <w:jc w:val="center"/>
              <w:rPr>
                <w:rFonts w:ascii="Tahoma" w:eastAsiaTheme="minorHAnsi" w:hAnsi="Tahoma" w:cs="Tahoma"/>
                <w:color w:val="000000"/>
                <w:sz w:val="14"/>
                <w:szCs w:val="14"/>
              </w:rPr>
            </w:pPr>
            <w:r>
              <w:rPr>
                <w:rFonts w:ascii="Tahoma" w:eastAsiaTheme="minorHAnsi" w:hAnsi="Tahoma" w:cs="Tahoma"/>
                <w:color w:val="000000"/>
                <w:sz w:val="14"/>
                <w:szCs w:val="14"/>
              </w:rPr>
              <w:t>UN</w:t>
            </w:r>
          </w:p>
        </w:tc>
        <w:tc>
          <w:tcPr>
            <w:tcW w:w="793" w:type="dxa"/>
            <w:tcBorders>
              <w:top w:val="single" w:sz="6" w:space="0" w:color="000000"/>
              <w:left w:val="single" w:sz="6" w:space="0" w:color="000000"/>
              <w:bottom w:val="single" w:sz="6" w:space="0" w:color="000000"/>
              <w:right w:val="single" w:sz="6" w:space="0" w:color="000000"/>
            </w:tcBorders>
          </w:tcPr>
          <w:p w:rsidR="00CD04E7" w:rsidRDefault="00CD04E7">
            <w:pPr>
              <w:autoSpaceDE w:val="0"/>
              <w:autoSpaceDN w:val="0"/>
              <w:adjustRightInd w:val="0"/>
              <w:jc w:val="center"/>
              <w:rPr>
                <w:rFonts w:ascii="Tahoma" w:eastAsiaTheme="minorHAnsi" w:hAnsi="Tahoma" w:cs="Tahoma"/>
                <w:color w:val="000000"/>
                <w:sz w:val="14"/>
                <w:szCs w:val="14"/>
              </w:rPr>
            </w:pPr>
            <w:r>
              <w:rPr>
                <w:rFonts w:ascii="Tahoma" w:eastAsiaTheme="minorHAnsi" w:hAnsi="Tahoma" w:cs="Tahoma"/>
                <w:color w:val="000000"/>
                <w:sz w:val="14"/>
                <w:szCs w:val="14"/>
              </w:rPr>
              <w:t>1.510,00</w:t>
            </w:r>
          </w:p>
        </w:tc>
        <w:tc>
          <w:tcPr>
            <w:tcW w:w="1276" w:type="dxa"/>
            <w:tcBorders>
              <w:top w:val="single" w:sz="6" w:space="0" w:color="000000"/>
              <w:left w:val="single" w:sz="6" w:space="0" w:color="000000"/>
              <w:bottom w:val="single" w:sz="6" w:space="0" w:color="000000"/>
              <w:right w:val="single" w:sz="6" w:space="0" w:color="000000"/>
            </w:tcBorders>
          </w:tcPr>
          <w:p w:rsidR="00CD04E7" w:rsidRDefault="00CD04E7">
            <w:pPr>
              <w:autoSpaceDE w:val="0"/>
              <w:autoSpaceDN w:val="0"/>
              <w:adjustRightInd w:val="0"/>
              <w:jc w:val="center"/>
              <w:rPr>
                <w:rFonts w:ascii="Tahoma" w:eastAsiaTheme="minorHAnsi" w:hAnsi="Tahoma" w:cs="Tahoma"/>
                <w:color w:val="000000"/>
                <w:sz w:val="14"/>
                <w:szCs w:val="14"/>
              </w:rPr>
            </w:pPr>
            <w:r>
              <w:rPr>
                <w:rFonts w:ascii="Tahoma" w:eastAsiaTheme="minorHAnsi" w:hAnsi="Tahoma" w:cs="Tahoma"/>
                <w:color w:val="000000"/>
                <w:sz w:val="14"/>
                <w:szCs w:val="14"/>
              </w:rPr>
              <w:t>QUERO</w:t>
            </w:r>
          </w:p>
        </w:tc>
        <w:tc>
          <w:tcPr>
            <w:tcW w:w="425" w:type="dxa"/>
            <w:tcBorders>
              <w:top w:val="single" w:sz="6" w:space="0" w:color="000000"/>
              <w:left w:val="single" w:sz="6" w:space="0" w:color="000000"/>
              <w:bottom w:val="single" w:sz="6" w:space="0" w:color="000000"/>
              <w:right w:val="single" w:sz="6" w:space="0" w:color="000000"/>
            </w:tcBorders>
          </w:tcPr>
          <w:p w:rsidR="00CD04E7" w:rsidRDefault="00CD04E7">
            <w:pPr>
              <w:autoSpaceDE w:val="0"/>
              <w:autoSpaceDN w:val="0"/>
              <w:adjustRightInd w:val="0"/>
              <w:jc w:val="right"/>
              <w:rPr>
                <w:rFonts w:ascii="Tahoma" w:eastAsiaTheme="minorHAnsi" w:hAnsi="Tahoma" w:cs="Tahoma"/>
                <w:color w:val="000000"/>
                <w:sz w:val="14"/>
                <w:szCs w:val="14"/>
              </w:rPr>
            </w:pPr>
            <w:r>
              <w:rPr>
                <w:rFonts w:ascii="Tahoma" w:eastAsiaTheme="minorHAnsi" w:hAnsi="Tahoma" w:cs="Tahoma"/>
                <w:color w:val="000000"/>
                <w:sz w:val="14"/>
                <w:szCs w:val="14"/>
              </w:rPr>
              <w:t>2,68</w:t>
            </w:r>
          </w:p>
        </w:tc>
        <w:tc>
          <w:tcPr>
            <w:tcW w:w="993" w:type="dxa"/>
            <w:tcBorders>
              <w:top w:val="single" w:sz="6" w:space="0" w:color="000000"/>
              <w:left w:val="single" w:sz="6" w:space="0" w:color="000000"/>
              <w:bottom w:val="single" w:sz="6" w:space="0" w:color="000000"/>
              <w:right w:val="single" w:sz="6" w:space="0" w:color="000000"/>
            </w:tcBorders>
          </w:tcPr>
          <w:p w:rsidR="00CD04E7" w:rsidRDefault="00CD04E7">
            <w:pPr>
              <w:autoSpaceDE w:val="0"/>
              <w:autoSpaceDN w:val="0"/>
              <w:adjustRightInd w:val="0"/>
              <w:jc w:val="right"/>
              <w:rPr>
                <w:rFonts w:ascii="Tahoma" w:eastAsiaTheme="minorHAnsi" w:hAnsi="Tahoma" w:cs="Tahoma"/>
                <w:color w:val="000000"/>
                <w:sz w:val="14"/>
                <w:szCs w:val="14"/>
              </w:rPr>
            </w:pPr>
            <w:r>
              <w:rPr>
                <w:rFonts w:ascii="Tahoma" w:eastAsiaTheme="minorHAnsi" w:hAnsi="Tahoma" w:cs="Tahoma"/>
                <w:color w:val="000000"/>
                <w:sz w:val="14"/>
                <w:szCs w:val="14"/>
              </w:rPr>
              <w:t>4.046,80</w:t>
            </w:r>
          </w:p>
        </w:tc>
      </w:tr>
      <w:tr w:rsidR="00CD04E7" w:rsidTr="009F425E">
        <w:trPr>
          <w:trHeight w:val="1394"/>
        </w:trPr>
        <w:tc>
          <w:tcPr>
            <w:tcW w:w="425" w:type="dxa"/>
            <w:tcBorders>
              <w:top w:val="single" w:sz="6" w:space="0" w:color="000000"/>
              <w:left w:val="single" w:sz="6" w:space="0" w:color="000000"/>
              <w:bottom w:val="single" w:sz="6" w:space="0" w:color="000000"/>
              <w:right w:val="single" w:sz="6" w:space="0" w:color="000000"/>
            </w:tcBorders>
          </w:tcPr>
          <w:p w:rsidR="00CD04E7" w:rsidRDefault="00CD04E7">
            <w:pPr>
              <w:autoSpaceDE w:val="0"/>
              <w:autoSpaceDN w:val="0"/>
              <w:adjustRightInd w:val="0"/>
              <w:jc w:val="center"/>
              <w:rPr>
                <w:rFonts w:ascii="Tahoma" w:eastAsiaTheme="minorHAnsi" w:hAnsi="Tahoma" w:cs="Tahoma"/>
                <w:color w:val="000000"/>
                <w:sz w:val="14"/>
                <w:szCs w:val="14"/>
              </w:rPr>
            </w:pPr>
            <w:r>
              <w:rPr>
                <w:rFonts w:ascii="Tahoma" w:eastAsiaTheme="minorHAnsi" w:hAnsi="Tahoma" w:cs="Tahoma"/>
                <w:color w:val="000000"/>
                <w:sz w:val="14"/>
                <w:szCs w:val="14"/>
              </w:rPr>
              <w:t>I</w:t>
            </w:r>
          </w:p>
        </w:tc>
        <w:tc>
          <w:tcPr>
            <w:tcW w:w="410" w:type="dxa"/>
            <w:tcBorders>
              <w:top w:val="single" w:sz="6" w:space="0" w:color="000000"/>
              <w:left w:val="single" w:sz="6" w:space="0" w:color="000000"/>
              <w:bottom w:val="single" w:sz="6" w:space="0" w:color="000000"/>
              <w:right w:val="single" w:sz="6" w:space="0" w:color="000000"/>
            </w:tcBorders>
          </w:tcPr>
          <w:p w:rsidR="00CD04E7" w:rsidRDefault="00CD04E7">
            <w:pPr>
              <w:autoSpaceDE w:val="0"/>
              <w:autoSpaceDN w:val="0"/>
              <w:adjustRightInd w:val="0"/>
              <w:jc w:val="center"/>
              <w:rPr>
                <w:rFonts w:ascii="Tahoma" w:eastAsiaTheme="minorHAnsi" w:hAnsi="Tahoma" w:cs="Tahoma"/>
                <w:color w:val="000000"/>
                <w:sz w:val="14"/>
                <w:szCs w:val="14"/>
              </w:rPr>
            </w:pPr>
            <w:r>
              <w:rPr>
                <w:rFonts w:ascii="Tahoma" w:eastAsiaTheme="minorHAnsi" w:hAnsi="Tahoma" w:cs="Tahoma"/>
                <w:color w:val="000000"/>
                <w:sz w:val="14"/>
                <w:szCs w:val="14"/>
              </w:rPr>
              <w:t>1</w:t>
            </w:r>
          </w:p>
        </w:tc>
        <w:tc>
          <w:tcPr>
            <w:tcW w:w="411" w:type="dxa"/>
            <w:tcBorders>
              <w:top w:val="single" w:sz="6" w:space="0" w:color="000000"/>
              <w:left w:val="single" w:sz="6" w:space="0" w:color="000000"/>
              <w:bottom w:val="single" w:sz="6" w:space="0" w:color="000000"/>
              <w:right w:val="single" w:sz="6" w:space="0" w:color="000000"/>
            </w:tcBorders>
          </w:tcPr>
          <w:p w:rsidR="00CD04E7" w:rsidRDefault="00CD04E7">
            <w:pPr>
              <w:autoSpaceDE w:val="0"/>
              <w:autoSpaceDN w:val="0"/>
              <w:adjustRightInd w:val="0"/>
              <w:jc w:val="center"/>
              <w:rPr>
                <w:rFonts w:ascii="Tahoma" w:eastAsiaTheme="minorHAnsi" w:hAnsi="Tahoma" w:cs="Tahoma"/>
                <w:color w:val="000000"/>
                <w:sz w:val="14"/>
                <w:szCs w:val="14"/>
              </w:rPr>
            </w:pPr>
            <w:r>
              <w:rPr>
                <w:rFonts w:ascii="Tahoma" w:eastAsiaTheme="minorHAnsi" w:hAnsi="Tahoma" w:cs="Tahoma"/>
                <w:color w:val="000000"/>
                <w:sz w:val="14"/>
                <w:szCs w:val="14"/>
              </w:rPr>
              <w:t>5</w:t>
            </w:r>
          </w:p>
        </w:tc>
        <w:tc>
          <w:tcPr>
            <w:tcW w:w="520" w:type="dxa"/>
            <w:tcBorders>
              <w:top w:val="single" w:sz="6" w:space="0" w:color="000000"/>
              <w:left w:val="single" w:sz="6" w:space="0" w:color="000000"/>
              <w:bottom w:val="single" w:sz="6" w:space="0" w:color="000000"/>
              <w:right w:val="single" w:sz="6" w:space="0" w:color="000000"/>
            </w:tcBorders>
          </w:tcPr>
          <w:p w:rsidR="00CD04E7" w:rsidRDefault="00CD04E7">
            <w:pPr>
              <w:autoSpaceDE w:val="0"/>
              <w:autoSpaceDN w:val="0"/>
              <w:adjustRightInd w:val="0"/>
              <w:jc w:val="center"/>
              <w:rPr>
                <w:rFonts w:ascii="Tahoma" w:eastAsiaTheme="minorHAnsi" w:hAnsi="Tahoma" w:cs="Tahoma"/>
                <w:color w:val="000000"/>
                <w:sz w:val="14"/>
                <w:szCs w:val="14"/>
              </w:rPr>
            </w:pPr>
            <w:r>
              <w:rPr>
                <w:rFonts w:ascii="Tahoma" w:eastAsiaTheme="minorHAnsi" w:hAnsi="Tahoma" w:cs="Tahoma"/>
                <w:color w:val="000000"/>
                <w:sz w:val="14"/>
                <w:szCs w:val="14"/>
              </w:rPr>
              <w:t>12957</w:t>
            </w:r>
          </w:p>
        </w:tc>
        <w:tc>
          <w:tcPr>
            <w:tcW w:w="3864" w:type="dxa"/>
            <w:tcBorders>
              <w:top w:val="single" w:sz="6" w:space="0" w:color="000000"/>
              <w:left w:val="single" w:sz="6" w:space="0" w:color="000000"/>
              <w:bottom w:val="single" w:sz="6" w:space="0" w:color="000000"/>
              <w:right w:val="single" w:sz="6" w:space="0" w:color="000000"/>
            </w:tcBorders>
          </w:tcPr>
          <w:p w:rsidR="00CD04E7" w:rsidRDefault="00CD04E7">
            <w:pPr>
              <w:autoSpaceDE w:val="0"/>
              <w:autoSpaceDN w:val="0"/>
              <w:adjustRightInd w:val="0"/>
              <w:rPr>
                <w:rFonts w:ascii="Tahoma" w:eastAsiaTheme="minorHAnsi" w:hAnsi="Tahoma" w:cs="Tahoma"/>
                <w:color w:val="000000"/>
                <w:sz w:val="14"/>
                <w:szCs w:val="14"/>
              </w:rPr>
            </w:pPr>
            <w:r>
              <w:rPr>
                <w:rFonts w:ascii="Tahoma" w:eastAsiaTheme="minorHAnsi" w:hAnsi="Tahoma" w:cs="Tahoma"/>
                <w:color w:val="000000"/>
                <w:sz w:val="14"/>
                <w:szCs w:val="14"/>
              </w:rPr>
              <w:t>FARINHA DE MANDIOCA, CRUA DE PRIMEIRA QUALIDADE, ACONDICIONADA EM EMBALAGEM DE POLIPROPILENO TRANSPARENTE OU DE PAPEL ORIGINAL DE FÁBRICA, PESANDO NO MÍNIMO 500 GRAMAS, CONTENDO ESPECIFICAÇÃO DOS INGREDIENTES, INFORMAÇÕES DO FABRICANTE E DATA DE VALIDADE ESTAMPADA NA EMBALAGEM.</w:t>
            </w:r>
          </w:p>
        </w:tc>
        <w:tc>
          <w:tcPr>
            <w:tcW w:w="411" w:type="dxa"/>
            <w:tcBorders>
              <w:top w:val="single" w:sz="6" w:space="0" w:color="000000"/>
              <w:left w:val="single" w:sz="6" w:space="0" w:color="000000"/>
              <w:bottom w:val="single" w:sz="6" w:space="0" w:color="000000"/>
              <w:right w:val="single" w:sz="6" w:space="0" w:color="000000"/>
            </w:tcBorders>
          </w:tcPr>
          <w:p w:rsidR="00CD04E7" w:rsidRDefault="00CD04E7">
            <w:pPr>
              <w:autoSpaceDE w:val="0"/>
              <w:autoSpaceDN w:val="0"/>
              <w:adjustRightInd w:val="0"/>
              <w:jc w:val="center"/>
              <w:rPr>
                <w:rFonts w:ascii="Tahoma" w:eastAsiaTheme="minorHAnsi" w:hAnsi="Tahoma" w:cs="Tahoma"/>
                <w:color w:val="000000"/>
                <w:sz w:val="14"/>
                <w:szCs w:val="14"/>
              </w:rPr>
            </w:pPr>
            <w:r>
              <w:rPr>
                <w:rFonts w:ascii="Tahoma" w:eastAsiaTheme="minorHAnsi" w:hAnsi="Tahoma" w:cs="Tahoma"/>
                <w:color w:val="000000"/>
                <w:sz w:val="14"/>
                <w:szCs w:val="14"/>
              </w:rPr>
              <w:t>KG</w:t>
            </w:r>
          </w:p>
        </w:tc>
        <w:tc>
          <w:tcPr>
            <w:tcW w:w="793" w:type="dxa"/>
            <w:tcBorders>
              <w:top w:val="single" w:sz="6" w:space="0" w:color="000000"/>
              <w:left w:val="single" w:sz="6" w:space="0" w:color="000000"/>
              <w:bottom w:val="single" w:sz="6" w:space="0" w:color="000000"/>
              <w:right w:val="single" w:sz="6" w:space="0" w:color="000000"/>
            </w:tcBorders>
          </w:tcPr>
          <w:p w:rsidR="00CD04E7" w:rsidRDefault="00CD04E7">
            <w:pPr>
              <w:autoSpaceDE w:val="0"/>
              <w:autoSpaceDN w:val="0"/>
              <w:adjustRightInd w:val="0"/>
              <w:jc w:val="center"/>
              <w:rPr>
                <w:rFonts w:ascii="Tahoma" w:eastAsiaTheme="minorHAnsi" w:hAnsi="Tahoma" w:cs="Tahoma"/>
                <w:color w:val="000000"/>
                <w:sz w:val="14"/>
                <w:szCs w:val="14"/>
              </w:rPr>
            </w:pPr>
            <w:r>
              <w:rPr>
                <w:rFonts w:ascii="Tahoma" w:eastAsiaTheme="minorHAnsi" w:hAnsi="Tahoma" w:cs="Tahoma"/>
                <w:color w:val="000000"/>
                <w:sz w:val="14"/>
                <w:szCs w:val="14"/>
              </w:rPr>
              <w:t>1.510,00</w:t>
            </w:r>
          </w:p>
        </w:tc>
        <w:tc>
          <w:tcPr>
            <w:tcW w:w="1276" w:type="dxa"/>
            <w:tcBorders>
              <w:top w:val="single" w:sz="6" w:space="0" w:color="000000"/>
              <w:left w:val="single" w:sz="6" w:space="0" w:color="000000"/>
              <w:bottom w:val="single" w:sz="6" w:space="0" w:color="000000"/>
              <w:right w:val="single" w:sz="6" w:space="0" w:color="000000"/>
            </w:tcBorders>
          </w:tcPr>
          <w:p w:rsidR="00CD04E7" w:rsidRDefault="00CD04E7">
            <w:pPr>
              <w:autoSpaceDE w:val="0"/>
              <w:autoSpaceDN w:val="0"/>
              <w:adjustRightInd w:val="0"/>
              <w:jc w:val="center"/>
              <w:rPr>
                <w:rFonts w:ascii="Tahoma" w:eastAsiaTheme="minorHAnsi" w:hAnsi="Tahoma" w:cs="Tahoma"/>
                <w:color w:val="000000"/>
                <w:sz w:val="14"/>
                <w:szCs w:val="14"/>
              </w:rPr>
            </w:pPr>
            <w:r>
              <w:rPr>
                <w:rFonts w:ascii="Tahoma" w:eastAsiaTheme="minorHAnsi" w:hAnsi="Tahoma" w:cs="Tahoma"/>
                <w:color w:val="000000"/>
                <w:sz w:val="14"/>
                <w:szCs w:val="14"/>
              </w:rPr>
              <w:t>RIO</w:t>
            </w:r>
          </w:p>
        </w:tc>
        <w:tc>
          <w:tcPr>
            <w:tcW w:w="425" w:type="dxa"/>
            <w:tcBorders>
              <w:top w:val="single" w:sz="6" w:space="0" w:color="000000"/>
              <w:left w:val="single" w:sz="6" w:space="0" w:color="000000"/>
              <w:bottom w:val="single" w:sz="6" w:space="0" w:color="000000"/>
              <w:right w:val="single" w:sz="6" w:space="0" w:color="000000"/>
            </w:tcBorders>
          </w:tcPr>
          <w:p w:rsidR="00CD04E7" w:rsidRDefault="00CD04E7">
            <w:pPr>
              <w:autoSpaceDE w:val="0"/>
              <w:autoSpaceDN w:val="0"/>
              <w:adjustRightInd w:val="0"/>
              <w:jc w:val="right"/>
              <w:rPr>
                <w:rFonts w:ascii="Tahoma" w:eastAsiaTheme="minorHAnsi" w:hAnsi="Tahoma" w:cs="Tahoma"/>
                <w:color w:val="000000"/>
                <w:sz w:val="14"/>
                <w:szCs w:val="14"/>
              </w:rPr>
            </w:pPr>
            <w:r>
              <w:rPr>
                <w:rFonts w:ascii="Tahoma" w:eastAsiaTheme="minorHAnsi" w:hAnsi="Tahoma" w:cs="Tahoma"/>
                <w:color w:val="000000"/>
                <w:sz w:val="14"/>
                <w:szCs w:val="14"/>
              </w:rPr>
              <w:t>3,36</w:t>
            </w:r>
          </w:p>
        </w:tc>
        <w:tc>
          <w:tcPr>
            <w:tcW w:w="993" w:type="dxa"/>
            <w:tcBorders>
              <w:top w:val="single" w:sz="6" w:space="0" w:color="000000"/>
              <w:left w:val="single" w:sz="6" w:space="0" w:color="000000"/>
              <w:bottom w:val="single" w:sz="6" w:space="0" w:color="000000"/>
              <w:right w:val="single" w:sz="6" w:space="0" w:color="000000"/>
            </w:tcBorders>
          </w:tcPr>
          <w:p w:rsidR="00CD04E7" w:rsidRDefault="00CD04E7">
            <w:pPr>
              <w:autoSpaceDE w:val="0"/>
              <w:autoSpaceDN w:val="0"/>
              <w:adjustRightInd w:val="0"/>
              <w:jc w:val="right"/>
              <w:rPr>
                <w:rFonts w:ascii="Tahoma" w:eastAsiaTheme="minorHAnsi" w:hAnsi="Tahoma" w:cs="Tahoma"/>
                <w:color w:val="000000"/>
                <w:sz w:val="14"/>
                <w:szCs w:val="14"/>
              </w:rPr>
            </w:pPr>
            <w:r>
              <w:rPr>
                <w:rFonts w:ascii="Tahoma" w:eastAsiaTheme="minorHAnsi" w:hAnsi="Tahoma" w:cs="Tahoma"/>
                <w:color w:val="000000"/>
                <w:sz w:val="14"/>
                <w:szCs w:val="14"/>
              </w:rPr>
              <w:t>5.073,60</w:t>
            </w:r>
          </w:p>
        </w:tc>
      </w:tr>
      <w:tr w:rsidR="00CD04E7" w:rsidTr="009F425E">
        <w:trPr>
          <w:trHeight w:val="1394"/>
        </w:trPr>
        <w:tc>
          <w:tcPr>
            <w:tcW w:w="425" w:type="dxa"/>
            <w:tcBorders>
              <w:top w:val="single" w:sz="6" w:space="0" w:color="000000"/>
              <w:left w:val="single" w:sz="6" w:space="0" w:color="000000"/>
              <w:bottom w:val="single" w:sz="6" w:space="0" w:color="000000"/>
              <w:right w:val="single" w:sz="6" w:space="0" w:color="000000"/>
            </w:tcBorders>
          </w:tcPr>
          <w:p w:rsidR="00CD04E7" w:rsidRDefault="00CD04E7">
            <w:pPr>
              <w:autoSpaceDE w:val="0"/>
              <w:autoSpaceDN w:val="0"/>
              <w:adjustRightInd w:val="0"/>
              <w:jc w:val="center"/>
              <w:rPr>
                <w:rFonts w:ascii="Tahoma" w:eastAsiaTheme="minorHAnsi" w:hAnsi="Tahoma" w:cs="Tahoma"/>
                <w:color w:val="000000"/>
                <w:sz w:val="14"/>
                <w:szCs w:val="14"/>
              </w:rPr>
            </w:pPr>
            <w:r>
              <w:rPr>
                <w:rFonts w:ascii="Tahoma" w:eastAsiaTheme="minorHAnsi" w:hAnsi="Tahoma" w:cs="Tahoma"/>
                <w:color w:val="000000"/>
                <w:sz w:val="14"/>
                <w:szCs w:val="14"/>
              </w:rPr>
              <w:t>I</w:t>
            </w:r>
          </w:p>
        </w:tc>
        <w:tc>
          <w:tcPr>
            <w:tcW w:w="410" w:type="dxa"/>
            <w:tcBorders>
              <w:top w:val="single" w:sz="6" w:space="0" w:color="000000"/>
              <w:left w:val="single" w:sz="6" w:space="0" w:color="000000"/>
              <w:bottom w:val="single" w:sz="6" w:space="0" w:color="000000"/>
              <w:right w:val="single" w:sz="6" w:space="0" w:color="000000"/>
            </w:tcBorders>
          </w:tcPr>
          <w:p w:rsidR="00CD04E7" w:rsidRDefault="00CD04E7">
            <w:pPr>
              <w:autoSpaceDE w:val="0"/>
              <w:autoSpaceDN w:val="0"/>
              <w:adjustRightInd w:val="0"/>
              <w:jc w:val="center"/>
              <w:rPr>
                <w:rFonts w:ascii="Tahoma" w:eastAsiaTheme="minorHAnsi" w:hAnsi="Tahoma" w:cs="Tahoma"/>
                <w:color w:val="000000"/>
                <w:sz w:val="14"/>
                <w:szCs w:val="14"/>
              </w:rPr>
            </w:pPr>
            <w:r>
              <w:rPr>
                <w:rFonts w:ascii="Tahoma" w:eastAsiaTheme="minorHAnsi" w:hAnsi="Tahoma" w:cs="Tahoma"/>
                <w:color w:val="000000"/>
                <w:sz w:val="14"/>
                <w:szCs w:val="14"/>
              </w:rPr>
              <w:t>1</w:t>
            </w:r>
          </w:p>
        </w:tc>
        <w:tc>
          <w:tcPr>
            <w:tcW w:w="411" w:type="dxa"/>
            <w:tcBorders>
              <w:top w:val="single" w:sz="6" w:space="0" w:color="000000"/>
              <w:left w:val="single" w:sz="6" w:space="0" w:color="000000"/>
              <w:bottom w:val="single" w:sz="6" w:space="0" w:color="000000"/>
              <w:right w:val="single" w:sz="6" w:space="0" w:color="000000"/>
            </w:tcBorders>
          </w:tcPr>
          <w:p w:rsidR="00CD04E7" w:rsidRDefault="00CD04E7">
            <w:pPr>
              <w:autoSpaceDE w:val="0"/>
              <w:autoSpaceDN w:val="0"/>
              <w:adjustRightInd w:val="0"/>
              <w:jc w:val="center"/>
              <w:rPr>
                <w:rFonts w:ascii="Tahoma" w:eastAsiaTheme="minorHAnsi" w:hAnsi="Tahoma" w:cs="Tahoma"/>
                <w:color w:val="000000"/>
                <w:sz w:val="14"/>
                <w:szCs w:val="14"/>
              </w:rPr>
            </w:pPr>
            <w:r>
              <w:rPr>
                <w:rFonts w:ascii="Tahoma" w:eastAsiaTheme="minorHAnsi" w:hAnsi="Tahoma" w:cs="Tahoma"/>
                <w:color w:val="000000"/>
                <w:sz w:val="14"/>
                <w:szCs w:val="14"/>
              </w:rPr>
              <w:t>6</w:t>
            </w:r>
          </w:p>
        </w:tc>
        <w:tc>
          <w:tcPr>
            <w:tcW w:w="520" w:type="dxa"/>
            <w:tcBorders>
              <w:top w:val="single" w:sz="6" w:space="0" w:color="000000"/>
              <w:left w:val="single" w:sz="6" w:space="0" w:color="000000"/>
              <w:bottom w:val="single" w:sz="6" w:space="0" w:color="000000"/>
              <w:right w:val="single" w:sz="6" w:space="0" w:color="000000"/>
            </w:tcBorders>
          </w:tcPr>
          <w:p w:rsidR="00CD04E7" w:rsidRDefault="00CD04E7">
            <w:pPr>
              <w:autoSpaceDE w:val="0"/>
              <w:autoSpaceDN w:val="0"/>
              <w:adjustRightInd w:val="0"/>
              <w:jc w:val="center"/>
              <w:rPr>
                <w:rFonts w:ascii="Tahoma" w:eastAsiaTheme="minorHAnsi" w:hAnsi="Tahoma" w:cs="Tahoma"/>
                <w:color w:val="000000"/>
                <w:sz w:val="14"/>
                <w:szCs w:val="14"/>
              </w:rPr>
            </w:pPr>
            <w:r>
              <w:rPr>
                <w:rFonts w:ascii="Tahoma" w:eastAsiaTheme="minorHAnsi" w:hAnsi="Tahoma" w:cs="Tahoma"/>
                <w:color w:val="000000"/>
                <w:sz w:val="14"/>
                <w:szCs w:val="14"/>
              </w:rPr>
              <w:t>12268</w:t>
            </w:r>
          </w:p>
        </w:tc>
        <w:tc>
          <w:tcPr>
            <w:tcW w:w="3864" w:type="dxa"/>
            <w:tcBorders>
              <w:top w:val="single" w:sz="6" w:space="0" w:color="000000"/>
              <w:left w:val="single" w:sz="6" w:space="0" w:color="000000"/>
              <w:bottom w:val="single" w:sz="6" w:space="0" w:color="000000"/>
              <w:right w:val="single" w:sz="6" w:space="0" w:color="000000"/>
            </w:tcBorders>
          </w:tcPr>
          <w:p w:rsidR="00CD04E7" w:rsidRDefault="00CD04E7">
            <w:pPr>
              <w:autoSpaceDE w:val="0"/>
              <w:autoSpaceDN w:val="0"/>
              <w:adjustRightInd w:val="0"/>
              <w:rPr>
                <w:rFonts w:ascii="Tahoma" w:eastAsiaTheme="minorHAnsi" w:hAnsi="Tahoma" w:cs="Tahoma"/>
                <w:color w:val="000000"/>
                <w:sz w:val="14"/>
                <w:szCs w:val="14"/>
              </w:rPr>
            </w:pPr>
            <w:r>
              <w:rPr>
                <w:rFonts w:ascii="Tahoma" w:eastAsiaTheme="minorHAnsi" w:hAnsi="Tahoma" w:cs="Tahoma"/>
                <w:color w:val="000000"/>
                <w:sz w:val="14"/>
                <w:szCs w:val="14"/>
              </w:rPr>
              <w:t xml:space="preserve">FARINHA DE TRIGO, DE PRIMEIRA QUALIDADE, ACONDICIONADO EM EMBALAGEM COM NO MÍNIMO 5KG, COM ASPECTO </w:t>
            </w:r>
            <w:proofErr w:type="gramStart"/>
            <w:r>
              <w:rPr>
                <w:rFonts w:ascii="Tahoma" w:eastAsiaTheme="minorHAnsi" w:hAnsi="Tahoma" w:cs="Tahoma"/>
                <w:color w:val="000000"/>
                <w:sz w:val="14"/>
                <w:szCs w:val="14"/>
              </w:rPr>
              <w:t>FINO,  ISENTA</w:t>
            </w:r>
            <w:proofErr w:type="gramEnd"/>
            <w:r>
              <w:rPr>
                <w:rFonts w:ascii="Tahoma" w:eastAsiaTheme="minorHAnsi" w:hAnsi="Tahoma" w:cs="Tahoma"/>
                <w:color w:val="000000"/>
                <w:sz w:val="14"/>
                <w:szCs w:val="14"/>
              </w:rPr>
              <w:t xml:space="preserve"> DE MATÉRIA TERROSA, FUNGOS OU PARASITAS E LIVRE DE UMIDADE E FRAGMENTOS ESTRANHOS, COM ESPECIFICAÇÃO DOS INGREDIENTES,  INFORMAÇÕES DO FABRICANTE E DATA DE VALIDADE ESTAMPADA NA EMBALAGEM.</w:t>
            </w:r>
          </w:p>
        </w:tc>
        <w:tc>
          <w:tcPr>
            <w:tcW w:w="411" w:type="dxa"/>
            <w:tcBorders>
              <w:top w:val="single" w:sz="6" w:space="0" w:color="000000"/>
              <w:left w:val="single" w:sz="6" w:space="0" w:color="000000"/>
              <w:bottom w:val="single" w:sz="6" w:space="0" w:color="000000"/>
              <w:right w:val="single" w:sz="6" w:space="0" w:color="000000"/>
            </w:tcBorders>
          </w:tcPr>
          <w:p w:rsidR="00CD04E7" w:rsidRDefault="00CD04E7">
            <w:pPr>
              <w:autoSpaceDE w:val="0"/>
              <w:autoSpaceDN w:val="0"/>
              <w:adjustRightInd w:val="0"/>
              <w:jc w:val="center"/>
              <w:rPr>
                <w:rFonts w:ascii="Tahoma" w:eastAsiaTheme="minorHAnsi" w:hAnsi="Tahoma" w:cs="Tahoma"/>
                <w:color w:val="000000"/>
                <w:sz w:val="14"/>
                <w:szCs w:val="14"/>
              </w:rPr>
            </w:pPr>
            <w:r>
              <w:rPr>
                <w:rFonts w:ascii="Tahoma" w:eastAsiaTheme="minorHAnsi" w:hAnsi="Tahoma" w:cs="Tahoma"/>
                <w:color w:val="000000"/>
                <w:sz w:val="14"/>
                <w:szCs w:val="14"/>
              </w:rPr>
              <w:t>PCT</w:t>
            </w:r>
          </w:p>
        </w:tc>
        <w:tc>
          <w:tcPr>
            <w:tcW w:w="793" w:type="dxa"/>
            <w:tcBorders>
              <w:top w:val="single" w:sz="6" w:space="0" w:color="000000"/>
              <w:left w:val="single" w:sz="6" w:space="0" w:color="000000"/>
              <w:bottom w:val="single" w:sz="6" w:space="0" w:color="000000"/>
              <w:right w:val="single" w:sz="6" w:space="0" w:color="000000"/>
            </w:tcBorders>
          </w:tcPr>
          <w:p w:rsidR="00CD04E7" w:rsidRDefault="00CD04E7">
            <w:pPr>
              <w:autoSpaceDE w:val="0"/>
              <w:autoSpaceDN w:val="0"/>
              <w:adjustRightInd w:val="0"/>
              <w:jc w:val="center"/>
              <w:rPr>
                <w:rFonts w:ascii="Tahoma" w:eastAsiaTheme="minorHAnsi" w:hAnsi="Tahoma" w:cs="Tahoma"/>
                <w:color w:val="000000"/>
                <w:sz w:val="14"/>
                <w:szCs w:val="14"/>
              </w:rPr>
            </w:pPr>
            <w:r>
              <w:rPr>
                <w:rFonts w:ascii="Tahoma" w:eastAsiaTheme="minorHAnsi" w:hAnsi="Tahoma" w:cs="Tahoma"/>
                <w:color w:val="000000"/>
                <w:sz w:val="14"/>
                <w:szCs w:val="14"/>
              </w:rPr>
              <w:t>1.510,00</w:t>
            </w:r>
          </w:p>
        </w:tc>
        <w:tc>
          <w:tcPr>
            <w:tcW w:w="1276" w:type="dxa"/>
            <w:tcBorders>
              <w:top w:val="single" w:sz="6" w:space="0" w:color="000000"/>
              <w:left w:val="single" w:sz="6" w:space="0" w:color="000000"/>
              <w:bottom w:val="single" w:sz="6" w:space="0" w:color="000000"/>
              <w:right w:val="single" w:sz="6" w:space="0" w:color="000000"/>
            </w:tcBorders>
          </w:tcPr>
          <w:p w:rsidR="00CD04E7" w:rsidRDefault="00CD04E7">
            <w:pPr>
              <w:autoSpaceDE w:val="0"/>
              <w:autoSpaceDN w:val="0"/>
              <w:adjustRightInd w:val="0"/>
              <w:jc w:val="center"/>
              <w:rPr>
                <w:rFonts w:ascii="Tahoma" w:eastAsiaTheme="minorHAnsi" w:hAnsi="Tahoma" w:cs="Tahoma"/>
                <w:color w:val="000000"/>
                <w:sz w:val="14"/>
                <w:szCs w:val="14"/>
              </w:rPr>
            </w:pPr>
            <w:r>
              <w:rPr>
                <w:rFonts w:ascii="Tahoma" w:eastAsiaTheme="minorHAnsi" w:hAnsi="Tahoma" w:cs="Tahoma"/>
                <w:color w:val="000000"/>
                <w:sz w:val="14"/>
                <w:szCs w:val="14"/>
              </w:rPr>
              <w:t>LINDA</w:t>
            </w:r>
          </w:p>
        </w:tc>
        <w:tc>
          <w:tcPr>
            <w:tcW w:w="425" w:type="dxa"/>
            <w:tcBorders>
              <w:top w:val="single" w:sz="6" w:space="0" w:color="000000"/>
              <w:left w:val="single" w:sz="6" w:space="0" w:color="000000"/>
              <w:bottom w:val="single" w:sz="6" w:space="0" w:color="000000"/>
              <w:right w:val="single" w:sz="6" w:space="0" w:color="000000"/>
            </w:tcBorders>
          </w:tcPr>
          <w:p w:rsidR="00CD04E7" w:rsidRDefault="00CD04E7">
            <w:pPr>
              <w:autoSpaceDE w:val="0"/>
              <w:autoSpaceDN w:val="0"/>
              <w:adjustRightInd w:val="0"/>
              <w:jc w:val="right"/>
              <w:rPr>
                <w:rFonts w:ascii="Tahoma" w:eastAsiaTheme="minorHAnsi" w:hAnsi="Tahoma" w:cs="Tahoma"/>
                <w:color w:val="000000"/>
                <w:sz w:val="14"/>
                <w:szCs w:val="14"/>
              </w:rPr>
            </w:pPr>
            <w:r>
              <w:rPr>
                <w:rFonts w:ascii="Tahoma" w:eastAsiaTheme="minorHAnsi" w:hAnsi="Tahoma" w:cs="Tahoma"/>
                <w:color w:val="000000"/>
                <w:sz w:val="14"/>
                <w:szCs w:val="14"/>
              </w:rPr>
              <w:t>11,99</w:t>
            </w:r>
          </w:p>
        </w:tc>
        <w:tc>
          <w:tcPr>
            <w:tcW w:w="993" w:type="dxa"/>
            <w:tcBorders>
              <w:top w:val="single" w:sz="6" w:space="0" w:color="000000"/>
              <w:left w:val="single" w:sz="6" w:space="0" w:color="000000"/>
              <w:bottom w:val="single" w:sz="6" w:space="0" w:color="000000"/>
              <w:right w:val="single" w:sz="6" w:space="0" w:color="000000"/>
            </w:tcBorders>
          </w:tcPr>
          <w:p w:rsidR="00CD04E7" w:rsidRDefault="00CD04E7">
            <w:pPr>
              <w:autoSpaceDE w:val="0"/>
              <w:autoSpaceDN w:val="0"/>
              <w:adjustRightInd w:val="0"/>
              <w:jc w:val="right"/>
              <w:rPr>
                <w:rFonts w:ascii="Tahoma" w:eastAsiaTheme="minorHAnsi" w:hAnsi="Tahoma" w:cs="Tahoma"/>
                <w:color w:val="000000"/>
                <w:sz w:val="14"/>
                <w:szCs w:val="14"/>
              </w:rPr>
            </w:pPr>
            <w:r>
              <w:rPr>
                <w:rFonts w:ascii="Tahoma" w:eastAsiaTheme="minorHAnsi" w:hAnsi="Tahoma" w:cs="Tahoma"/>
                <w:color w:val="000000"/>
                <w:sz w:val="14"/>
                <w:szCs w:val="14"/>
              </w:rPr>
              <w:t>18.104,90</w:t>
            </w:r>
          </w:p>
        </w:tc>
      </w:tr>
      <w:tr w:rsidR="00CD04E7" w:rsidTr="009F425E">
        <w:trPr>
          <w:trHeight w:val="1918"/>
        </w:trPr>
        <w:tc>
          <w:tcPr>
            <w:tcW w:w="425" w:type="dxa"/>
            <w:tcBorders>
              <w:top w:val="single" w:sz="6" w:space="0" w:color="000000"/>
              <w:left w:val="single" w:sz="6" w:space="0" w:color="000000"/>
              <w:bottom w:val="single" w:sz="6" w:space="0" w:color="000000"/>
              <w:right w:val="single" w:sz="6" w:space="0" w:color="000000"/>
            </w:tcBorders>
          </w:tcPr>
          <w:p w:rsidR="00CD04E7" w:rsidRDefault="00CD04E7">
            <w:pPr>
              <w:autoSpaceDE w:val="0"/>
              <w:autoSpaceDN w:val="0"/>
              <w:adjustRightInd w:val="0"/>
              <w:jc w:val="center"/>
              <w:rPr>
                <w:rFonts w:ascii="Tahoma" w:eastAsiaTheme="minorHAnsi" w:hAnsi="Tahoma" w:cs="Tahoma"/>
                <w:color w:val="000000"/>
                <w:sz w:val="14"/>
                <w:szCs w:val="14"/>
              </w:rPr>
            </w:pPr>
            <w:r>
              <w:rPr>
                <w:rFonts w:ascii="Tahoma" w:eastAsiaTheme="minorHAnsi" w:hAnsi="Tahoma" w:cs="Tahoma"/>
                <w:color w:val="000000"/>
                <w:sz w:val="14"/>
                <w:szCs w:val="14"/>
              </w:rPr>
              <w:lastRenderedPageBreak/>
              <w:t>I</w:t>
            </w:r>
          </w:p>
        </w:tc>
        <w:tc>
          <w:tcPr>
            <w:tcW w:w="410" w:type="dxa"/>
            <w:tcBorders>
              <w:top w:val="single" w:sz="6" w:space="0" w:color="000000"/>
              <w:left w:val="single" w:sz="6" w:space="0" w:color="000000"/>
              <w:bottom w:val="single" w:sz="6" w:space="0" w:color="000000"/>
              <w:right w:val="single" w:sz="6" w:space="0" w:color="000000"/>
            </w:tcBorders>
          </w:tcPr>
          <w:p w:rsidR="00CD04E7" w:rsidRDefault="00CD04E7">
            <w:pPr>
              <w:autoSpaceDE w:val="0"/>
              <w:autoSpaceDN w:val="0"/>
              <w:adjustRightInd w:val="0"/>
              <w:jc w:val="center"/>
              <w:rPr>
                <w:rFonts w:ascii="Tahoma" w:eastAsiaTheme="minorHAnsi" w:hAnsi="Tahoma" w:cs="Tahoma"/>
                <w:color w:val="000000"/>
                <w:sz w:val="14"/>
                <w:szCs w:val="14"/>
              </w:rPr>
            </w:pPr>
            <w:r>
              <w:rPr>
                <w:rFonts w:ascii="Tahoma" w:eastAsiaTheme="minorHAnsi" w:hAnsi="Tahoma" w:cs="Tahoma"/>
                <w:color w:val="000000"/>
                <w:sz w:val="14"/>
                <w:szCs w:val="14"/>
              </w:rPr>
              <w:t>1</w:t>
            </w:r>
          </w:p>
        </w:tc>
        <w:tc>
          <w:tcPr>
            <w:tcW w:w="411" w:type="dxa"/>
            <w:tcBorders>
              <w:top w:val="single" w:sz="6" w:space="0" w:color="000000"/>
              <w:left w:val="single" w:sz="6" w:space="0" w:color="000000"/>
              <w:bottom w:val="single" w:sz="6" w:space="0" w:color="000000"/>
              <w:right w:val="single" w:sz="6" w:space="0" w:color="000000"/>
            </w:tcBorders>
          </w:tcPr>
          <w:p w:rsidR="00CD04E7" w:rsidRDefault="00CD04E7">
            <w:pPr>
              <w:autoSpaceDE w:val="0"/>
              <w:autoSpaceDN w:val="0"/>
              <w:adjustRightInd w:val="0"/>
              <w:jc w:val="center"/>
              <w:rPr>
                <w:rFonts w:ascii="Tahoma" w:eastAsiaTheme="minorHAnsi" w:hAnsi="Tahoma" w:cs="Tahoma"/>
                <w:color w:val="000000"/>
                <w:sz w:val="14"/>
                <w:szCs w:val="14"/>
              </w:rPr>
            </w:pPr>
            <w:r>
              <w:rPr>
                <w:rFonts w:ascii="Tahoma" w:eastAsiaTheme="minorHAnsi" w:hAnsi="Tahoma" w:cs="Tahoma"/>
                <w:color w:val="000000"/>
                <w:sz w:val="14"/>
                <w:szCs w:val="14"/>
              </w:rPr>
              <w:t>7</w:t>
            </w:r>
          </w:p>
        </w:tc>
        <w:tc>
          <w:tcPr>
            <w:tcW w:w="520" w:type="dxa"/>
            <w:tcBorders>
              <w:top w:val="single" w:sz="6" w:space="0" w:color="000000"/>
              <w:left w:val="single" w:sz="6" w:space="0" w:color="000000"/>
              <w:bottom w:val="single" w:sz="6" w:space="0" w:color="000000"/>
              <w:right w:val="single" w:sz="6" w:space="0" w:color="000000"/>
            </w:tcBorders>
          </w:tcPr>
          <w:p w:rsidR="00CD04E7" w:rsidRDefault="00CD04E7">
            <w:pPr>
              <w:autoSpaceDE w:val="0"/>
              <w:autoSpaceDN w:val="0"/>
              <w:adjustRightInd w:val="0"/>
              <w:jc w:val="center"/>
              <w:rPr>
                <w:rFonts w:ascii="Tahoma" w:eastAsiaTheme="minorHAnsi" w:hAnsi="Tahoma" w:cs="Tahoma"/>
                <w:color w:val="000000"/>
                <w:sz w:val="14"/>
                <w:szCs w:val="14"/>
              </w:rPr>
            </w:pPr>
            <w:r>
              <w:rPr>
                <w:rFonts w:ascii="Tahoma" w:eastAsiaTheme="minorHAnsi" w:hAnsi="Tahoma" w:cs="Tahoma"/>
                <w:color w:val="000000"/>
                <w:sz w:val="14"/>
                <w:szCs w:val="14"/>
              </w:rPr>
              <w:t>12922</w:t>
            </w:r>
          </w:p>
        </w:tc>
        <w:tc>
          <w:tcPr>
            <w:tcW w:w="3864" w:type="dxa"/>
            <w:tcBorders>
              <w:top w:val="single" w:sz="6" w:space="0" w:color="000000"/>
              <w:left w:val="single" w:sz="6" w:space="0" w:color="000000"/>
              <w:bottom w:val="single" w:sz="6" w:space="0" w:color="000000"/>
              <w:right w:val="single" w:sz="6" w:space="0" w:color="000000"/>
            </w:tcBorders>
          </w:tcPr>
          <w:p w:rsidR="00CD04E7" w:rsidRDefault="00CD04E7">
            <w:pPr>
              <w:autoSpaceDE w:val="0"/>
              <w:autoSpaceDN w:val="0"/>
              <w:adjustRightInd w:val="0"/>
              <w:rPr>
                <w:rFonts w:ascii="Tahoma" w:eastAsiaTheme="minorHAnsi" w:hAnsi="Tahoma" w:cs="Tahoma"/>
                <w:color w:val="000000"/>
                <w:sz w:val="14"/>
                <w:szCs w:val="14"/>
              </w:rPr>
            </w:pPr>
            <w:r>
              <w:rPr>
                <w:rFonts w:ascii="Tahoma" w:eastAsiaTheme="minorHAnsi" w:hAnsi="Tahoma" w:cs="Tahoma"/>
                <w:color w:val="000000"/>
                <w:sz w:val="14"/>
                <w:szCs w:val="14"/>
              </w:rPr>
              <w:t xml:space="preserve">FEIJÃO TIPO 2, CARIOQUINHA, NOVO, ACONDICIONADO EM EMBALAGEM POLIPROPILENO TRANSPARENTE ORIGINAL DE FÁBRICA COM 1KG, GRÃOS INTEIROS, ASPECTO BRILHOSO, </w:t>
            </w:r>
            <w:proofErr w:type="gramStart"/>
            <w:r>
              <w:rPr>
                <w:rFonts w:ascii="Tahoma" w:eastAsiaTheme="minorHAnsi" w:hAnsi="Tahoma" w:cs="Tahoma"/>
                <w:color w:val="000000"/>
                <w:sz w:val="14"/>
                <w:szCs w:val="14"/>
              </w:rPr>
              <w:t>LISO,  ISENTO</w:t>
            </w:r>
            <w:proofErr w:type="gramEnd"/>
            <w:r>
              <w:rPr>
                <w:rFonts w:ascii="Tahoma" w:eastAsiaTheme="minorHAnsi" w:hAnsi="Tahoma" w:cs="Tahoma"/>
                <w:color w:val="000000"/>
                <w:sz w:val="14"/>
                <w:szCs w:val="14"/>
              </w:rPr>
              <w:t xml:space="preserve"> DE MATÉRIA TERROSA, PEDRAS, FUNGOS OU PARASITAS E LIVRE DE UMIDADE E FRAGMENTOS OU CORPOS ESTRANHOS, COM REGISTRO NO MINISTÉRIO DA AGRICULTURA, INFORMAÇÕES DO FABRICANTE E DATA DE VALIDADE ESTAMPADA NA EMBALAGEM.</w:t>
            </w:r>
          </w:p>
        </w:tc>
        <w:tc>
          <w:tcPr>
            <w:tcW w:w="411" w:type="dxa"/>
            <w:tcBorders>
              <w:top w:val="single" w:sz="6" w:space="0" w:color="000000"/>
              <w:left w:val="single" w:sz="6" w:space="0" w:color="000000"/>
              <w:bottom w:val="single" w:sz="6" w:space="0" w:color="000000"/>
              <w:right w:val="single" w:sz="6" w:space="0" w:color="000000"/>
            </w:tcBorders>
          </w:tcPr>
          <w:p w:rsidR="00CD04E7" w:rsidRDefault="00CD04E7">
            <w:pPr>
              <w:autoSpaceDE w:val="0"/>
              <w:autoSpaceDN w:val="0"/>
              <w:adjustRightInd w:val="0"/>
              <w:jc w:val="center"/>
              <w:rPr>
                <w:rFonts w:ascii="Tahoma" w:eastAsiaTheme="minorHAnsi" w:hAnsi="Tahoma" w:cs="Tahoma"/>
                <w:color w:val="000000"/>
                <w:sz w:val="14"/>
                <w:szCs w:val="14"/>
              </w:rPr>
            </w:pPr>
            <w:r>
              <w:rPr>
                <w:rFonts w:ascii="Tahoma" w:eastAsiaTheme="minorHAnsi" w:hAnsi="Tahoma" w:cs="Tahoma"/>
                <w:color w:val="000000"/>
                <w:sz w:val="14"/>
                <w:szCs w:val="14"/>
              </w:rPr>
              <w:t>PCT</w:t>
            </w:r>
          </w:p>
        </w:tc>
        <w:tc>
          <w:tcPr>
            <w:tcW w:w="793" w:type="dxa"/>
            <w:tcBorders>
              <w:top w:val="single" w:sz="6" w:space="0" w:color="000000"/>
              <w:left w:val="single" w:sz="6" w:space="0" w:color="000000"/>
              <w:bottom w:val="single" w:sz="6" w:space="0" w:color="000000"/>
              <w:right w:val="single" w:sz="6" w:space="0" w:color="000000"/>
            </w:tcBorders>
          </w:tcPr>
          <w:p w:rsidR="00CD04E7" w:rsidRDefault="00CD04E7">
            <w:pPr>
              <w:autoSpaceDE w:val="0"/>
              <w:autoSpaceDN w:val="0"/>
              <w:adjustRightInd w:val="0"/>
              <w:jc w:val="center"/>
              <w:rPr>
                <w:rFonts w:ascii="Tahoma" w:eastAsiaTheme="minorHAnsi" w:hAnsi="Tahoma" w:cs="Tahoma"/>
                <w:color w:val="000000"/>
                <w:sz w:val="14"/>
                <w:szCs w:val="14"/>
              </w:rPr>
            </w:pPr>
            <w:r>
              <w:rPr>
                <w:rFonts w:ascii="Tahoma" w:eastAsiaTheme="minorHAnsi" w:hAnsi="Tahoma" w:cs="Tahoma"/>
                <w:color w:val="000000"/>
                <w:sz w:val="14"/>
                <w:szCs w:val="14"/>
              </w:rPr>
              <w:t>3.020,00</w:t>
            </w:r>
          </w:p>
        </w:tc>
        <w:tc>
          <w:tcPr>
            <w:tcW w:w="1276" w:type="dxa"/>
            <w:tcBorders>
              <w:top w:val="single" w:sz="6" w:space="0" w:color="000000"/>
              <w:left w:val="single" w:sz="6" w:space="0" w:color="000000"/>
              <w:bottom w:val="single" w:sz="6" w:space="0" w:color="000000"/>
              <w:right w:val="single" w:sz="6" w:space="0" w:color="000000"/>
            </w:tcBorders>
          </w:tcPr>
          <w:p w:rsidR="00CD04E7" w:rsidRDefault="00CD04E7">
            <w:pPr>
              <w:autoSpaceDE w:val="0"/>
              <w:autoSpaceDN w:val="0"/>
              <w:adjustRightInd w:val="0"/>
              <w:jc w:val="center"/>
              <w:rPr>
                <w:rFonts w:ascii="Tahoma" w:eastAsiaTheme="minorHAnsi" w:hAnsi="Tahoma" w:cs="Tahoma"/>
                <w:color w:val="000000"/>
                <w:sz w:val="14"/>
                <w:szCs w:val="14"/>
              </w:rPr>
            </w:pPr>
            <w:r>
              <w:rPr>
                <w:rFonts w:ascii="Tahoma" w:eastAsiaTheme="minorHAnsi" w:hAnsi="Tahoma" w:cs="Tahoma"/>
                <w:color w:val="000000"/>
                <w:sz w:val="14"/>
                <w:szCs w:val="14"/>
              </w:rPr>
              <w:t>BETTA</w:t>
            </w:r>
          </w:p>
        </w:tc>
        <w:tc>
          <w:tcPr>
            <w:tcW w:w="425" w:type="dxa"/>
            <w:tcBorders>
              <w:top w:val="single" w:sz="6" w:space="0" w:color="000000"/>
              <w:left w:val="single" w:sz="6" w:space="0" w:color="000000"/>
              <w:bottom w:val="single" w:sz="6" w:space="0" w:color="000000"/>
              <w:right w:val="single" w:sz="6" w:space="0" w:color="000000"/>
            </w:tcBorders>
          </w:tcPr>
          <w:p w:rsidR="00CD04E7" w:rsidRDefault="00CD04E7">
            <w:pPr>
              <w:autoSpaceDE w:val="0"/>
              <w:autoSpaceDN w:val="0"/>
              <w:adjustRightInd w:val="0"/>
              <w:jc w:val="right"/>
              <w:rPr>
                <w:rFonts w:ascii="Tahoma" w:eastAsiaTheme="minorHAnsi" w:hAnsi="Tahoma" w:cs="Tahoma"/>
                <w:color w:val="000000"/>
                <w:sz w:val="14"/>
                <w:szCs w:val="14"/>
              </w:rPr>
            </w:pPr>
            <w:r>
              <w:rPr>
                <w:rFonts w:ascii="Tahoma" w:eastAsiaTheme="minorHAnsi" w:hAnsi="Tahoma" w:cs="Tahoma"/>
                <w:color w:val="000000"/>
                <w:sz w:val="14"/>
                <w:szCs w:val="14"/>
              </w:rPr>
              <w:t>6,34</w:t>
            </w:r>
          </w:p>
        </w:tc>
        <w:tc>
          <w:tcPr>
            <w:tcW w:w="993" w:type="dxa"/>
            <w:tcBorders>
              <w:top w:val="single" w:sz="6" w:space="0" w:color="000000"/>
              <w:left w:val="single" w:sz="6" w:space="0" w:color="000000"/>
              <w:bottom w:val="single" w:sz="6" w:space="0" w:color="000000"/>
              <w:right w:val="single" w:sz="6" w:space="0" w:color="000000"/>
            </w:tcBorders>
          </w:tcPr>
          <w:p w:rsidR="00CD04E7" w:rsidRDefault="00CD04E7">
            <w:pPr>
              <w:autoSpaceDE w:val="0"/>
              <w:autoSpaceDN w:val="0"/>
              <w:adjustRightInd w:val="0"/>
              <w:jc w:val="right"/>
              <w:rPr>
                <w:rFonts w:ascii="Tahoma" w:eastAsiaTheme="minorHAnsi" w:hAnsi="Tahoma" w:cs="Tahoma"/>
                <w:color w:val="000000"/>
                <w:sz w:val="14"/>
                <w:szCs w:val="14"/>
              </w:rPr>
            </w:pPr>
            <w:r>
              <w:rPr>
                <w:rFonts w:ascii="Tahoma" w:eastAsiaTheme="minorHAnsi" w:hAnsi="Tahoma" w:cs="Tahoma"/>
                <w:color w:val="000000"/>
                <w:sz w:val="14"/>
                <w:szCs w:val="14"/>
              </w:rPr>
              <w:t>19.146,80</w:t>
            </w:r>
          </w:p>
        </w:tc>
      </w:tr>
      <w:tr w:rsidR="00CD04E7" w:rsidTr="009F425E">
        <w:trPr>
          <w:trHeight w:val="1222"/>
        </w:trPr>
        <w:tc>
          <w:tcPr>
            <w:tcW w:w="425" w:type="dxa"/>
            <w:tcBorders>
              <w:top w:val="single" w:sz="6" w:space="0" w:color="000000"/>
              <w:left w:val="single" w:sz="6" w:space="0" w:color="000000"/>
              <w:bottom w:val="single" w:sz="6" w:space="0" w:color="000000"/>
              <w:right w:val="single" w:sz="6" w:space="0" w:color="000000"/>
            </w:tcBorders>
          </w:tcPr>
          <w:p w:rsidR="00CD04E7" w:rsidRDefault="00CD04E7">
            <w:pPr>
              <w:autoSpaceDE w:val="0"/>
              <w:autoSpaceDN w:val="0"/>
              <w:adjustRightInd w:val="0"/>
              <w:jc w:val="center"/>
              <w:rPr>
                <w:rFonts w:ascii="Tahoma" w:eastAsiaTheme="minorHAnsi" w:hAnsi="Tahoma" w:cs="Tahoma"/>
                <w:color w:val="000000"/>
                <w:sz w:val="14"/>
                <w:szCs w:val="14"/>
              </w:rPr>
            </w:pPr>
            <w:r>
              <w:rPr>
                <w:rFonts w:ascii="Tahoma" w:eastAsiaTheme="minorHAnsi" w:hAnsi="Tahoma" w:cs="Tahoma"/>
                <w:color w:val="000000"/>
                <w:sz w:val="14"/>
                <w:szCs w:val="14"/>
              </w:rPr>
              <w:t>I</w:t>
            </w:r>
          </w:p>
        </w:tc>
        <w:tc>
          <w:tcPr>
            <w:tcW w:w="410" w:type="dxa"/>
            <w:tcBorders>
              <w:top w:val="single" w:sz="6" w:space="0" w:color="000000"/>
              <w:left w:val="single" w:sz="6" w:space="0" w:color="000000"/>
              <w:bottom w:val="single" w:sz="6" w:space="0" w:color="000000"/>
              <w:right w:val="single" w:sz="6" w:space="0" w:color="000000"/>
            </w:tcBorders>
          </w:tcPr>
          <w:p w:rsidR="00CD04E7" w:rsidRDefault="00CD04E7">
            <w:pPr>
              <w:autoSpaceDE w:val="0"/>
              <w:autoSpaceDN w:val="0"/>
              <w:adjustRightInd w:val="0"/>
              <w:jc w:val="center"/>
              <w:rPr>
                <w:rFonts w:ascii="Tahoma" w:eastAsiaTheme="minorHAnsi" w:hAnsi="Tahoma" w:cs="Tahoma"/>
                <w:color w:val="000000"/>
                <w:sz w:val="14"/>
                <w:szCs w:val="14"/>
              </w:rPr>
            </w:pPr>
            <w:r>
              <w:rPr>
                <w:rFonts w:ascii="Tahoma" w:eastAsiaTheme="minorHAnsi" w:hAnsi="Tahoma" w:cs="Tahoma"/>
                <w:color w:val="000000"/>
                <w:sz w:val="14"/>
                <w:szCs w:val="14"/>
              </w:rPr>
              <w:t>1</w:t>
            </w:r>
          </w:p>
        </w:tc>
        <w:tc>
          <w:tcPr>
            <w:tcW w:w="411" w:type="dxa"/>
            <w:tcBorders>
              <w:top w:val="single" w:sz="6" w:space="0" w:color="000000"/>
              <w:left w:val="single" w:sz="6" w:space="0" w:color="000000"/>
              <w:bottom w:val="single" w:sz="6" w:space="0" w:color="000000"/>
              <w:right w:val="single" w:sz="6" w:space="0" w:color="000000"/>
            </w:tcBorders>
          </w:tcPr>
          <w:p w:rsidR="00CD04E7" w:rsidRDefault="00CD04E7">
            <w:pPr>
              <w:autoSpaceDE w:val="0"/>
              <w:autoSpaceDN w:val="0"/>
              <w:adjustRightInd w:val="0"/>
              <w:jc w:val="center"/>
              <w:rPr>
                <w:rFonts w:ascii="Tahoma" w:eastAsiaTheme="minorHAnsi" w:hAnsi="Tahoma" w:cs="Tahoma"/>
                <w:color w:val="000000"/>
                <w:sz w:val="14"/>
                <w:szCs w:val="14"/>
              </w:rPr>
            </w:pPr>
            <w:r>
              <w:rPr>
                <w:rFonts w:ascii="Tahoma" w:eastAsiaTheme="minorHAnsi" w:hAnsi="Tahoma" w:cs="Tahoma"/>
                <w:color w:val="000000"/>
                <w:sz w:val="14"/>
                <w:szCs w:val="14"/>
              </w:rPr>
              <w:t>8</w:t>
            </w:r>
          </w:p>
        </w:tc>
        <w:tc>
          <w:tcPr>
            <w:tcW w:w="520" w:type="dxa"/>
            <w:tcBorders>
              <w:top w:val="single" w:sz="6" w:space="0" w:color="000000"/>
              <w:left w:val="single" w:sz="6" w:space="0" w:color="000000"/>
              <w:bottom w:val="single" w:sz="6" w:space="0" w:color="000000"/>
              <w:right w:val="single" w:sz="6" w:space="0" w:color="000000"/>
            </w:tcBorders>
          </w:tcPr>
          <w:p w:rsidR="00CD04E7" w:rsidRDefault="00CD04E7">
            <w:pPr>
              <w:autoSpaceDE w:val="0"/>
              <w:autoSpaceDN w:val="0"/>
              <w:adjustRightInd w:val="0"/>
              <w:jc w:val="center"/>
              <w:rPr>
                <w:rFonts w:ascii="Tahoma" w:eastAsiaTheme="minorHAnsi" w:hAnsi="Tahoma" w:cs="Tahoma"/>
                <w:color w:val="000000"/>
                <w:sz w:val="14"/>
                <w:szCs w:val="14"/>
              </w:rPr>
            </w:pPr>
            <w:r>
              <w:rPr>
                <w:rFonts w:ascii="Tahoma" w:eastAsiaTheme="minorHAnsi" w:hAnsi="Tahoma" w:cs="Tahoma"/>
                <w:color w:val="000000"/>
                <w:sz w:val="14"/>
                <w:szCs w:val="14"/>
              </w:rPr>
              <w:t>12753</w:t>
            </w:r>
          </w:p>
        </w:tc>
        <w:tc>
          <w:tcPr>
            <w:tcW w:w="3864" w:type="dxa"/>
            <w:tcBorders>
              <w:top w:val="single" w:sz="6" w:space="0" w:color="000000"/>
              <w:left w:val="single" w:sz="6" w:space="0" w:color="000000"/>
              <w:bottom w:val="single" w:sz="6" w:space="0" w:color="000000"/>
              <w:right w:val="single" w:sz="6" w:space="0" w:color="000000"/>
            </w:tcBorders>
          </w:tcPr>
          <w:p w:rsidR="00CD04E7" w:rsidRDefault="00CD04E7">
            <w:pPr>
              <w:autoSpaceDE w:val="0"/>
              <w:autoSpaceDN w:val="0"/>
              <w:adjustRightInd w:val="0"/>
              <w:rPr>
                <w:rFonts w:ascii="Tahoma" w:eastAsiaTheme="minorHAnsi" w:hAnsi="Tahoma" w:cs="Tahoma"/>
                <w:color w:val="000000"/>
                <w:sz w:val="14"/>
                <w:szCs w:val="14"/>
              </w:rPr>
            </w:pPr>
            <w:r>
              <w:rPr>
                <w:rFonts w:ascii="Tahoma" w:eastAsiaTheme="minorHAnsi" w:hAnsi="Tahoma" w:cs="Tahoma"/>
                <w:color w:val="000000"/>
                <w:sz w:val="14"/>
                <w:szCs w:val="14"/>
              </w:rPr>
              <w:t xml:space="preserve">MACARRÃO TIPO </w:t>
            </w:r>
            <w:proofErr w:type="gramStart"/>
            <w:r>
              <w:rPr>
                <w:rFonts w:ascii="Tahoma" w:eastAsiaTheme="minorHAnsi" w:hAnsi="Tahoma" w:cs="Tahoma"/>
                <w:color w:val="000000"/>
                <w:sz w:val="14"/>
                <w:szCs w:val="14"/>
              </w:rPr>
              <w:t>SPAGHETTI,  MASSA</w:t>
            </w:r>
            <w:proofErr w:type="gramEnd"/>
            <w:r>
              <w:rPr>
                <w:rFonts w:ascii="Tahoma" w:eastAsiaTheme="minorHAnsi" w:hAnsi="Tahoma" w:cs="Tahoma"/>
                <w:color w:val="000000"/>
                <w:sz w:val="14"/>
                <w:szCs w:val="14"/>
              </w:rPr>
              <w:t xml:space="preserve"> SEM OVOS, ACONDICIONADO EM EMBALAGEM DE POLIPROPILENO TRANSPARENTE ORIGINAL DE FÁBRICA, PESANDO NO MÍNIMO 500 GR, COM ESPECIFICAÇÃO DOS INGREDIENTES,  INFORMAÇÕES DO FABRICANTE E DATA DE VALIDADE ESTAMPADA NA EMBALAGEM.</w:t>
            </w:r>
          </w:p>
        </w:tc>
        <w:tc>
          <w:tcPr>
            <w:tcW w:w="411" w:type="dxa"/>
            <w:tcBorders>
              <w:top w:val="single" w:sz="6" w:space="0" w:color="000000"/>
              <w:left w:val="single" w:sz="6" w:space="0" w:color="000000"/>
              <w:bottom w:val="single" w:sz="6" w:space="0" w:color="000000"/>
              <w:right w:val="single" w:sz="6" w:space="0" w:color="000000"/>
            </w:tcBorders>
          </w:tcPr>
          <w:p w:rsidR="00CD04E7" w:rsidRDefault="00CD04E7">
            <w:pPr>
              <w:autoSpaceDE w:val="0"/>
              <w:autoSpaceDN w:val="0"/>
              <w:adjustRightInd w:val="0"/>
              <w:jc w:val="center"/>
              <w:rPr>
                <w:rFonts w:ascii="Tahoma" w:eastAsiaTheme="minorHAnsi" w:hAnsi="Tahoma" w:cs="Tahoma"/>
                <w:color w:val="000000"/>
                <w:sz w:val="14"/>
                <w:szCs w:val="14"/>
              </w:rPr>
            </w:pPr>
            <w:r>
              <w:rPr>
                <w:rFonts w:ascii="Tahoma" w:eastAsiaTheme="minorHAnsi" w:hAnsi="Tahoma" w:cs="Tahoma"/>
                <w:color w:val="000000"/>
                <w:sz w:val="14"/>
                <w:szCs w:val="14"/>
              </w:rPr>
              <w:t>PCT</w:t>
            </w:r>
          </w:p>
        </w:tc>
        <w:tc>
          <w:tcPr>
            <w:tcW w:w="793" w:type="dxa"/>
            <w:tcBorders>
              <w:top w:val="single" w:sz="6" w:space="0" w:color="000000"/>
              <w:left w:val="single" w:sz="6" w:space="0" w:color="000000"/>
              <w:bottom w:val="single" w:sz="6" w:space="0" w:color="000000"/>
              <w:right w:val="single" w:sz="6" w:space="0" w:color="000000"/>
            </w:tcBorders>
          </w:tcPr>
          <w:p w:rsidR="00CD04E7" w:rsidRDefault="00CD04E7">
            <w:pPr>
              <w:autoSpaceDE w:val="0"/>
              <w:autoSpaceDN w:val="0"/>
              <w:adjustRightInd w:val="0"/>
              <w:jc w:val="center"/>
              <w:rPr>
                <w:rFonts w:ascii="Tahoma" w:eastAsiaTheme="minorHAnsi" w:hAnsi="Tahoma" w:cs="Tahoma"/>
                <w:color w:val="000000"/>
                <w:sz w:val="14"/>
                <w:szCs w:val="14"/>
              </w:rPr>
            </w:pPr>
            <w:r>
              <w:rPr>
                <w:rFonts w:ascii="Tahoma" w:eastAsiaTheme="minorHAnsi" w:hAnsi="Tahoma" w:cs="Tahoma"/>
                <w:color w:val="000000"/>
                <w:sz w:val="14"/>
                <w:szCs w:val="14"/>
              </w:rPr>
              <w:t>1.510,00</w:t>
            </w:r>
          </w:p>
        </w:tc>
        <w:tc>
          <w:tcPr>
            <w:tcW w:w="1276" w:type="dxa"/>
            <w:tcBorders>
              <w:top w:val="single" w:sz="6" w:space="0" w:color="000000"/>
              <w:left w:val="single" w:sz="6" w:space="0" w:color="000000"/>
              <w:bottom w:val="single" w:sz="6" w:space="0" w:color="000000"/>
              <w:right w:val="single" w:sz="6" w:space="0" w:color="000000"/>
            </w:tcBorders>
          </w:tcPr>
          <w:p w:rsidR="00CD04E7" w:rsidRDefault="00CD04E7">
            <w:pPr>
              <w:autoSpaceDE w:val="0"/>
              <w:autoSpaceDN w:val="0"/>
              <w:adjustRightInd w:val="0"/>
              <w:jc w:val="center"/>
              <w:rPr>
                <w:rFonts w:ascii="Tahoma" w:eastAsiaTheme="minorHAnsi" w:hAnsi="Tahoma" w:cs="Tahoma"/>
                <w:color w:val="000000"/>
                <w:sz w:val="14"/>
                <w:szCs w:val="14"/>
              </w:rPr>
            </w:pPr>
            <w:r>
              <w:rPr>
                <w:rFonts w:ascii="Tahoma" w:eastAsiaTheme="minorHAnsi" w:hAnsi="Tahoma" w:cs="Tahoma"/>
                <w:color w:val="000000"/>
                <w:sz w:val="14"/>
                <w:szCs w:val="14"/>
              </w:rPr>
              <w:t>STA FELICIDADE</w:t>
            </w:r>
          </w:p>
        </w:tc>
        <w:tc>
          <w:tcPr>
            <w:tcW w:w="425" w:type="dxa"/>
            <w:tcBorders>
              <w:top w:val="single" w:sz="6" w:space="0" w:color="000000"/>
              <w:left w:val="single" w:sz="6" w:space="0" w:color="000000"/>
              <w:bottom w:val="single" w:sz="6" w:space="0" w:color="000000"/>
              <w:right w:val="single" w:sz="6" w:space="0" w:color="000000"/>
            </w:tcBorders>
          </w:tcPr>
          <w:p w:rsidR="00CD04E7" w:rsidRDefault="00CD04E7">
            <w:pPr>
              <w:autoSpaceDE w:val="0"/>
              <w:autoSpaceDN w:val="0"/>
              <w:adjustRightInd w:val="0"/>
              <w:jc w:val="right"/>
              <w:rPr>
                <w:rFonts w:ascii="Tahoma" w:eastAsiaTheme="minorHAnsi" w:hAnsi="Tahoma" w:cs="Tahoma"/>
                <w:color w:val="000000"/>
                <w:sz w:val="14"/>
                <w:szCs w:val="14"/>
              </w:rPr>
            </w:pPr>
            <w:r>
              <w:rPr>
                <w:rFonts w:ascii="Tahoma" w:eastAsiaTheme="minorHAnsi" w:hAnsi="Tahoma" w:cs="Tahoma"/>
                <w:color w:val="000000"/>
                <w:sz w:val="14"/>
                <w:szCs w:val="14"/>
              </w:rPr>
              <w:t>2,75</w:t>
            </w:r>
          </w:p>
        </w:tc>
        <w:tc>
          <w:tcPr>
            <w:tcW w:w="993" w:type="dxa"/>
            <w:tcBorders>
              <w:top w:val="single" w:sz="6" w:space="0" w:color="000000"/>
              <w:left w:val="single" w:sz="6" w:space="0" w:color="000000"/>
              <w:bottom w:val="single" w:sz="6" w:space="0" w:color="000000"/>
              <w:right w:val="single" w:sz="6" w:space="0" w:color="000000"/>
            </w:tcBorders>
          </w:tcPr>
          <w:p w:rsidR="00CD04E7" w:rsidRDefault="00CD04E7">
            <w:pPr>
              <w:autoSpaceDE w:val="0"/>
              <w:autoSpaceDN w:val="0"/>
              <w:adjustRightInd w:val="0"/>
              <w:jc w:val="right"/>
              <w:rPr>
                <w:rFonts w:ascii="Tahoma" w:eastAsiaTheme="minorHAnsi" w:hAnsi="Tahoma" w:cs="Tahoma"/>
                <w:color w:val="000000"/>
                <w:sz w:val="14"/>
                <w:szCs w:val="14"/>
              </w:rPr>
            </w:pPr>
            <w:r>
              <w:rPr>
                <w:rFonts w:ascii="Tahoma" w:eastAsiaTheme="minorHAnsi" w:hAnsi="Tahoma" w:cs="Tahoma"/>
                <w:color w:val="000000"/>
                <w:sz w:val="14"/>
                <w:szCs w:val="14"/>
              </w:rPr>
              <w:t>4.152,50</w:t>
            </w:r>
          </w:p>
        </w:tc>
      </w:tr>
      <w:tr w:rsidR="00CD04E7" w:rsidTr="009F425E">
        <w:trPr>
          <w:trHeight w:val="1046"/>
        </w:trPr>
        <w:tc>
          <w:tcPr>
            <w:tcW w:w="425" w:type="dxa"/>
            <w:tcBorders>
              <w:top w:val="single" w:sz="6" w:space="0" w:color="000000"/>
              <w:left w:val="single" w:sz="6" w:space="0" w:color="000000"/>
              <w:bottom w:val="single" w:sz="6" w:space="0" w:color="000000"/>
              <w:right w:val="single" w:sz="6" w:space="0" w:color="000000"/>
            </w:tcBorders>
          </w:tcPr>
          <w:p w:rsidR="00CD04E7" w:rsidRDefault="00CD04E7">
            <w:pPr>
              <w:autoSpaceDE w:val="0"/>
              <w:autoSpaceDN w:val="0"/>
              <w:adjustRightInd w:val="0"/>
              <w:jc w:val="center"/>
              <w:rPr>
                <w:rFonts w:ascii="Tahoma" w:eastAsiaTheme="minorHAnsi" w:hAnsi="Tahoma" w:cs="Tahoma"/>
                <w:color w:val="000000"/>
                <w:sz w:val="14"/>
                <w:szCs w:val="14"/>
              </w:rPr>
            </w:pPr>
            <w:r>
              <w:rPr>
                <w:rFonts w:ascii="Tahoma" w:eastAsiaTheme="minorHAnsi" w:hAnsi="Tahoma" w:cs="Tahoma"/>
                <w:color w:val="000000"/>
                <w:sz w:val="14"/>
                <w:szCs w:val="14"/>
              </w:rPr>
              <w:t>I</w:t>
            </w:r>
          </w:p>
        </w:tc>
        <w:tc>
          <w:tcPr>
            <w:tcW w:w="410" w:type="dxa"/>
            <w:tcBorders>
              <w:top w:val="single" w:sz="6" w:space="0" w:color="000000"/>
              <w:left w:val="single" w:sz="6" w:space="0" w:color="000000"/>
              <w:bottom w:val="single" w:sz="6" w:space="0" w:color="000000"/>
              <w:right w:val="single" w:sz="6" w:space="0" w:color="000000"/>
            </w:tcBorders>
          </w:tcPr>
          <w:p w:rsidR="00CD04E7" w:rsidRDefault="00CD04E7">
            <w:pPr>
              <w:autoSpaceDE w:val="0"/>
              <w:autoSpaceDN w:val="0"/>
              <w:adjustRightInd w:val="0"/>
              <w:jc w:val="center"/>
              <w:rPr>
                <w:rFonts w:ascii="Tahoma" w:eastAsiaTheme="minorHAnsi" w:hAnsi="Tahoma" w:cs="Tahoma"/>
                <w:color w:val="000000"/>
                <w:sz w:val="14"/>
                <w:szCs w:val="14"/>
              </w:rPr>
            </w:pPr>
            <w:r>
              <w:rPr>
                <w:rFonts w:ascii="Tahoma" w:eastAsiaTheme="minorHAnsi" w:hAnsi="Tahoma" w:cs="Tahoma"/>
                <w:color w:val="000000"/>
                <w:sz w:val="14"/>
                <w:szCs w:val="14"/>
              </w:rPr>
              <w:t>1</w:t>
            </w:r>
          </w:p>
        </w:tc>
        <w:tc>
          <w:tcPr>
            <w:tcW w:w="411" w:type="dxa"/>
            <w:tcBorders>
              <w:top w:val="single" w:sz="6" w:space="0" w:color="000000"/>
              <w:left w:val="single" w:sz="6" w:space="0" w:color="000000"/>
              <w:bottom w:val="single" w:sz="6" w:space="0" w:color="000000"/>
              <w:right w:val="single" w:sz="6" w:space="0" w:color="000000"/>
            </w:tcBorders>
          </w:tcPr>
          <w:p w:rsidR="00CD04E7" w:rsidRDefault="00CD04E7">
            <w:pPr>
              <w:autoSpaceDE w:val="0"/>
              <w:autoSpaceDN w:val="0"/>
              <w:adjustRightInd w:val="0"/>
              <w:jc w:val="center"/>
              <w:rPr>
                <w:rFonts w:ascii="Tahoma" w:eastAsiaTheme="minorHAnsi" w:hAnsi="Tahoma" w:cs="Tahoma"/>
                <w:color w:val="000000"/>
                <w:sz w:val="14"/>
                <w:szCs w:val="14"/>
              </w:rPr>
            </w:pPr>
            <w:r>
              <w:rPr>
                <w:rFonts w:ascii="Tahoma" w:eastAsiaTheme="minorHAnsi" w:hAnsi="Tahoma" w:cs="Tahoma"/>
                <w:color w:val="000000"/>
                <w:sz w:val="14"/>
                <w:szCs w:val="14"/>
              </w:rPr>
              <w:t>9</w:t>
            </w:r>
          </w:p>
        </w:tc>
        <w:tc>
          <w:tcPr>
            <w:tcW w:w="520" w:type="dxa"/>
            <w:tcBorders>
              <w:top w:val="single" w:sz="6" w:space="0" w:color="000000"/>
              <w:left w:val="single" w:sz="6" w:space="0" w:color="000000"/>
              <w:bottom w:val="single" w:sz="6" w:space="0" w:color="000000"/>
              <w:right w:val="single" w:sz="6" w:space="0" w:color="000000"/>
            </w:tcBorders>
          </w:tcPr>
          <w:p w:rsidR="00CD04E7" w:rsidRDefault="00CD04E7">
            <w:pPr>
              <w:autoSpaceDE w:val="0"/>
              <w:autoSpaceDN w:val="0"/>
              <w:adjustRightInd w:val="0"/>
              <w:jc w:val="center"/>
              <w:rPr>
                <w:rFonts w:ascii="Tahoma" w:eastAsiaTheme="minorHAnsi" w:hAnsi="Tahoma" w:cs="Tahoma"/>
                <w:color w:val="000000"/>
                <w:sz w:val="14"/>
                <w:szCs w:val="14"/>
              </w:rPr>
            </w:pPr>
            <w:r>
              <w:rPr>
                <w:rFonts w:ascii="Tahoma" w:eastAsiaTheme="minorHAnsi" w:hAnsi="Tahoma" w:cs="Tahoma"/>
                <w:color w:val="000000"/>
                <w:sz w:val="14"/>
                <w:szCs w:val="14"/>
              </w:rPr>
              <w:t>12567</w:t>
            </w:r>
          </w:p>
        </w:tc>
        <w:tc>
          <w:tcPr>
            <w:tcW w:w="3864" w:type="dxa"/>
            <w:tcBorders>
              <w:top w:val="single" w:sz="6" w:space="0" w:color="000000"/>
              <w:left w:val="single" w:sz="6" w:space="0" w:color="000000"/>
              <w:bottom w:val="single" w:sz="6" w:space="0" w:color="000000"/>
              <w:right w:val="single" w:sz="6" w:space="0" w:color="000000"/>
            </w:tcBorders>
          </w:tcPr>
          <w:p w:rsidR="00CD04E7" w:rsidRDefault="00CD04E7">
            <w:pPr>
              <w:autoSpaceDE w:val="0"/>
              <w:autoSpaceDN w:val="0"/>
              <w:adjustRightInd w:val="0"/>
              <w:rPr>
                <w:rFonts w:ascii="Tahoma" w:eastAsiaTheme="minorHAnsi" w:hAnsi="Tahoma" w:cs="Tahoma"/>
                <w:color w:val="000000"/>
                <w:sz w:val="14"/>
                <w:szCs w:val="14"/>
              </w:rPr>
            </w:pPr>
            <w:r>
              <w:rPr>
                <w:rFonts w:ascii="Tahoma" w:eastAsiaTheme="minorHAnsi" w:hAnsi="Tahoma" w:cs="Tahoma"/>
                <w:color w:val="000000"/>
                <w:sz w:val="14"/>
                <w:szCs w:val="14"/>
              </w:rPr>
              <w:t>ÓLEO DE SOJA REFINADO, ACONDICIONADO EM EMBALAGEM ORIGINAL DE FÁBRICA COM NO MÍNIMO 900 ML, CONTENDO ESPECIFICAÇÃO DOS INGREDIENTES, INFORMAÇÕES DO FABRICANTE E DATA DE VALIDADE ESTAMPADA NA EMBALAGEM.</w:t>
            </w:r>
          </w:p>
        </w:tc>
        <w:tc>
          <w:tcPr>
            <w:tcW w:w="411" w:type="dxa"/>
            <w:tcBorders>
              <w:top w:val="single" w:sz="6" w:space="0" w:color="000000"/>
              <w:left w:val="single" w:sz="6" w:space="0" w:color="000000"/>
              <w:bottom w:val="single" w:sz="6" w:space="0" w:color="000000"/>
              <w:right w:val="single" w:sz="6" w:space="0" w:color="000000"/>
            </w:tcBorders>
          </w:tcPr>
          <w:p w:rsidR="00CD04E7" w:rsidRDefault="00CD04E7">
            <w:pPr>
              <w:autoSpaceDE w:val="0"/>
              <w:autoSpaceDN w:val="0"/>
              <w:adjustRightInd w:val="0"/>
              <w:jc w:val="center"/>
              <w:rPr>
                <w:rFonts w:ascii="Tahoma" w:eastAsiaTheme="minorHAnsi" w:hAnsi="Tahoma" w:cs="Tahoma"/>
                <w:color w:val="000000"/>
                <w:sz w:val="14"/>
                <w:szCs w:val="14"/>
              </w:rPr>
            </w:pPr>
            <w:r>
              <w:rPr>
                <w:rFonts w:ascii="Tahoma" w:eastAsiaTheme="minorHAnsi" w:hAnsi="Tahoma" w:cs="Tahoma"/>
                <w:color w:val="000000"/>
                <w:sz w:val="14"/>
                <w:szCs w:val="14"/>
              </w:rPr>
              <w:t>UN</w:t>
            </w:r>
          </w:p>
        </w:tc>
        <w:tc>
          <w:tcPr>
            <w:tcW w:w="793" w:type="dxa"/>
            <w:tcBorders>
              <w:top w:val="single" w:sz="6" w:space="0" w:color="000000"/>
              <w:left w:val="single" w:sz="6" w:space="0" w:color="000000"/>
              <w:bottom w:val="single" w:sz="6" w:space="0" w:color="000000"/>
              <w:right w:val="single" w:sz="6" w:space="0" w:color="000000"/>
            </w:tcBorders>
          </w:tcPr>
          <w:p w:rsidR="00CD04E7" w:rsidRDefault="00CD04E7">
            <w:pPr>
              <w:autoSpaceDE w:val="0"/>
              <w:autoSpaceDN w:val="0"/>
              <w:adjustRightInd w:val="0"/>
              <w:jc w:val="center"/>
              <w:rPr>
                <w:rFonts w:ascii="Tahoma" w:eastAsiaTheme="minorHAnsi" w:hAnsi="Tahoma" w:cs="Tahoma"/>
                <w:color w:val="000000"/>
                <w:sz w:val="14"/>
                <w:szCs w:val="14"/>
              </w:rPr>
            </w:pPr>
            <w:r>
              <w:rPr>
                <w:rFonts w:ascii="Tahoma" w:eastAsiaTheme="minorHAnsi" w:hAnsi="Tahoma" w:cs="Tahoma"/>
                <w:color w:val="000000"/>
                <w:sz w:val="14"/>
                <w:szCs w:val="14"/>
              </w:rPr>
              <w:t>3.020,00</w:t>
            </w:r>
          </w:p>
        </w:tc>
        <w:tc>
          <w:tcPr>
            <w:tcW w:w="1276" w:type="dxa"/>
            <w:tcBorders>
              <w:top w:val="single" w:sz="6" w:space="0" w:color="000000"/>
              <w:left w:val="single" w:sz="6" w:space="0" w:color="000000"/>
              <w:bottom w:val="single" w:sz="6" w:space="0" w:color="000000"/>
              <w:right w:val="single" w:sz="6" w:space="0" w:color="000000"/>
            </w:tcBorders>
          </w:tcPr>
          <w:p w:rsidR="00CD04E7" w:rsidRDefault="00CD04E7">
            <w:pPr>
              <w:autoSpaceDE w:val="0"/>
              <w:autoSpaceDN w:val="0"/>
              <w:adjustRightInd w:val="0"/>
              <w:jc w:val="center"/>
              <w:rPr>
                <w:rFonts w:ascii="Tahoma" w:eastAsiaTheme="minorHAnsi" w:hAnsi="Tahoma" w:cs="Tahoma"/>
                <w:color w:val="000000"/>
                <w:sz w:val="14"/>
                <w:szCs w:val="14"/>
              </w:rPr>
            </w:pPr>
            <w:r>
              <w:rPr>
                <w:rFonts w:ascii="Tahoma" w:eastAsiaTheme="minorHAnsi" w:hAnsi="Tahoma" w:cs="Tahoma"/>
                <w:color w:val="000000"/>
                <w:sz w:val="14"/>
                <w:szCs w:val="14"/>
              </w:rPr>
              <w:t>CONCORDIA</w:t>
            </w:r>
          </w:p>
        </w:tc>
        <w:tc>
          <w:tcPr>
            <w:tcW w:w="425" w:type="dxa"/>
            <w:tcBorders>
              <w:top w:val="single" w:sz="6" w:space="0" w:color="000000"/>
              <w:left w:val="single" w:sz="6" w:space="0" w:color="000000"/>
              <w:bottom w:val="single" w:sz="6" w:space="0" w:color="000000"/>
              <w:right w:val="single" w:sz="6" w:space="0" w:color="000000"/>
            </w:tcBorders>
          </w:tcPr>
          <w:p w:rsidR="00CD04E7" w:rsidRDefault="00CD04E7">
            <w:pPr>
              <w:autoSpaceDE w:val="0"/>
              <w:autoSpaceDN w:val="0"/>
              <w:adjustRightInd w:val="0"/>
              <w:jc w:val="right"/>
              <w:rPr>
                <w:rFonts w:ascii="Tahoma" w:eastAsiaTheme="minorHAnsi" w:hAnsi="Tahoma" w:cs="Tahoma"/>
                <w:color w:val="000000"/>
                <w:sz w:val="14"/>
                <w:szCs w:val="14"/>
              </w:rPr>
            </w:pPr>
            <w:r>
              <w:rPr>
                <w:rFonts w:ascii="Tahoma" w:eastAsiaTheme="minorHAnsi" w:hAnsi="Tahoma" w:cs="Tahoma"/>
                <w:color w:val="000000"/>
                <w:sz w:val="14"/>
                <w:szCs w:val="14"/>
              </w:rPr>
              <w:t>3,39</w:t>
            </w:r>
          </w:p>
        </w:tc>
        <w:tc>
          <w:tcPr>
            <w:tcW w:w="993" w:type="dxa"/>
            <w:tcBorders>
              <w:top w:val="single" w:sz="6" w:space="0" w:color="000000"/>
              <w:left w:val="single" w:sz="6" w:space="0" w:color="000000"/>
              <w:bottom w:val="single" w:sz="6" w:space="0" w:color="000000"/>
              <w:right w:val="single" w:sz="6" w:space="0" w:color="000000"/>
            </w:tcBorders>
          </w:tcPr>
          <w:p w:rsidR="00CD04E7" w:rsidRDefault="00CD04E7">
            <w:pPr>
              <w:autoSpaceDE w:val="0"/>
              <w:autoSpaceDN w:val="0"/>
              <w:adjustRightInd w:val="0"/>
              <w:jc w:val="right"/>
              <w:rPr>
                <w:rFonts w:ascii="Tahoma" w:eastAsiaTheme="minorHAnsi" w:hAnsi="Tahoma" w:cs="Tahoma"/>
                <w:color w:val="000000"/>
                <w:sz w:val="14"/>
                <w:szCs w:val="14"/>
              </w:rPr>
            </w:pPr>
            <w:r>
              <w:rPr>
                <w:rFonts w:ascii="Tahoma" w:eastAsiaTheme="minorHAnsi" w:hAnsi="Tahoma" w:cs="Tahoma"/>
                <w:color w:val="000000"/>
                <w:sz w:val="14"/>
                <w:szCs w:val="14"/>
              </w:rPr>
              <w:t>10.237,80</w:t>
            </w:r>
          </w:p>
        </w:tc>
      </w:tr>
      <w:tr w:rsidR="00CD04E7" w:rsidTr="009F425E">
        <w:trPr>
          <w:trHeight w:val="1046"/>
        </w:trPr>
        <w:tc>
          <w:tcPr>
            <w:tcW w:w="425" w:type="dxa"/>
            <w:tcBorders>
              <w:top w:val="single" w:sz="6" w:space="0" w:color="000000"/>
              <w:left w:val="single" w:sz="6" w:space="0" w:color="000000"/>
              <w:bottom w:val="single" w:sz="6" w:space="0" w:color="000000"/>
              <w:right w:val="single" w:sz="6" w:space="0" w:color="000000"/>
            </w:tcBorders>
          </w:tcPr>
          <w:p w:rsidR="00CD04E7" w:rsidRDefault="00CD04E7">
            <w:pPr>
              <w:autoSpaceDE w:val="0"/>
              <w:autoSpaceDN w:val="0"/>
              <w:adjustRightInd w:val="0"/>
              <w:jc w:val="center"/>
              <w:rPr>
                <w:rFonts w:ascii="Tahoma" w:eastAsiaTheme="minorHAnsi" w:hAnsi="Tahoma" w:cs="Tahoma"/>
                <w:color w:val="000000"/>
                <w:sz w:val="14"/>
                <w:szCs w:val="14"/>
              </w:rPr>
            </w:pPr>
            <w:r>
              <w:rPr>
                <w:rFonts w:ascii="Tahoma" w:eastAsiaTheme="minorHAnsi" w:hAnsi="Tahoma" w:cs="Tahoma"/>
                <w:color w:val="000000"/>
                <w:sz w:val="14"/>
                <w:szCs w:val="14"/>
              </w:rPr>
              <w:t>I</w:t>
            </w:r>
          </w:p>
        </w:tc>
        <w:tc>
          <w:tcPr>
            <w:tcW w:w="410" w:type="dxa"/>
            <w:tcBorders>
              <w:top w:val="single" w:sz="6" w:space="0" w:color="000000"/>
              <w:left w:val="single" w:sz="6" w:space="0" w:color="000000"/>
              <w:bottom w:val="single" w:sz="6" w:space="0" w:color="000000"/>
              <w:right w:val="single" w:sz="6" w:space="0" w:color="000000"/>
            </w:tcBorders>
          </w:tcPr>
          <w:p w:rsidR="00CD04E7" w:rsidRDefault="00CD04E7">
            <w:pPr>
              <w:autoSpaceDE w:val="0"/>
              <w:autoSpaceDN w:val="0"/>
              <w:adjustRightInd w:val="0"/>
              <w:jc w:val="center"/>
              <w:rPr>
                <w:rFonts w:ascii="Tahoma" w:eastAsiaTheme="minorHAnsi" w:hAnsi="Tahoma" w:cs="Tahoma"/>
                <w:color w:val="000000"/>
                <w:sz w:val="14"/>
                <w:szCs w:val="14"/>
              </w:rPr>
            </w:pPr>
            <w:r>
              <w:rPr>
                <w:rFonts w:ascii="Tahoma" w:eastAsiaTheme="minorHAnsi" w:hAnsi="Tahoma" w:cs="Tahoma"/>
                <w:color w:val="000000"/>
                <w:sz w:val="14"/>
                <w:szCs w:val="14"/>
              </w:rPr>
              <w:t>1</w:t>
            </w:r>
          </w:p>
        </w:tc>
        <w:tc>
          <w:tcPr>
            <w:tcW w:w="411" w:type="dxa"/>
            <w:tcBorders>
              <w:top w:val="single" w:sz="6" w:space="0" w:color="000000"/>
              <w:left w:val="single" w:sz="6" w:space="0" w:color="000000"/>
              <w:bottom w:val="single" w:sz="6" w:space="0" w:color="000000"/>
              <w:right w:val="single" w:sz="6" w:space="0" w:color="000000"/>
            </w:tcBorders>
          </w:tcPr>
          <w:p w:rsidR="00CD04E7" w:rsidRDefault="00CD04E7">
            <w:pPr>
              <w:autoSpaceDE w:val="0"/>
              <w:autoSpaceDN w:val="0"/>
              <w:adjustRightInd w:val="0"/>
              <w:jc w:val="center"/>
              <w:rPr>
                <w:rFonts w:ascii="Tahoma" w:eastAsiaTheme="minorHAnsi" w:hAnsi="Tahoma" w:cs="Tahoma"/>
                <w:color w:val="000000"/>
                <w:sz w:val="14"/>
                <w:szCs w:val="14"/>
              </w:rPr>
            </w:pPr>
            <w:r>
              <w:rPr>
                <w:rFonts w:ascii="Tahoma" w:eastAsiaTheme="minorHAnsi" w:hAnsi="Tahoma" w:cs="Tahoma"/>
                <w:color w:val="000000"/>
                <w:sz w:val="14"/>
                <w:szCs w:val="14"/>
              </w:rPr>
              <w:t>10</w:t>
            </w:r>
          </w:p>
        </w:tc>
        <w:tc>
          <w:tcPr>
            <w:tcW w:w="520" w:type="dxa"/>
            <w:tcBorders>
              <w:top w:val="single" w:sz="6" w:space="0" w:color="000000"/>
              <w:left w:val="single" w:sz="6" w:space="0" w:color="000000"/>
              <w:bottom w:val="single" w:sz="6" w:space="0" w:color="000000"/>
              <w:right w:val="single" w:sz="6" w:space="0" w:color="000000"/>
            </w:tcBorders>
          </w:tcPr>
          <w:p w:rsidR="00CD04E7" w:rsidRDefault="00CD04E7">
            <w:pPr>
              <w:autoSpaceDE w:val="0"/>
              <w:autoSpaceDN w:val="0"/>
              <w:adjustRightInd w:val="0"/>
              <w:jc w:val="center"/>
              <w:rPr>
                <w:rFonts w:ascii="Tahoma" w:eastAsiaTheme="minorHAnsi" w:hAnsi="Tahoma" w:cs="Tahoma"/>
                <w:color w:val="000000"/>
                <w:sz w:val="14"/>
                <w:szCs w:val="14"/>
              </w:rPr>
            </w:pPr>
            <w:r>
              <w:rPr>
                <w:rFonts w:ascii="Tahoma" w:eastAsiaTheme="minorHAnsi" w:hAnsi="Tahoma" w:cs="Tahoma"/>
                <w:color w:val="000000"/>
                <w:sz w:val="14"/>
                <w:szCs w:val="14"/>
              </w:rPr>
              <w:t>12754</w:t>
            </w:r>
          </w:p>
        </w:tc>
        <w:tc>
          <w:tcPr>
            <w:tcW w:w="3864" w:type="dxa"/>
            <w:tcBorders>
              <w:top w:val="single" w:sz="6" w:space="0" w:color="000000"/>
              <w:left w:val="single" w:sz="6" w:space="0" w:color="000000"/>
              <w:bottom w:val="single" w:sz="6" w:space="0" w:color="000000"/>
              <w:right w:val="single" w:sz="6" w:space="0" w:color="000000"/>
            </w:tcBorders>
          </w:tcPr>
          <w:p w:rsidR="00CD04E7" w:rsidRDefault="00CD04E7">
            <w:pPr>
              <w:autoSpaceDE w:val="0"/>
              <w:autoSpaceDN w:val="0"/>
              <w:adjustRightInd w:val="0"/>
              <w:rPr>
                <w:rFonts w:ascii="Tahoma" w:eastAsiaTheme="minorHAnsi" w:hAnsi="Tahoma" w:cs="Tahoma"/>
                <w:color w:val="000000"/>
                <w:sz w:val="14"/>
                <w:szCs w:val="14"/>
              </w:rPr>
            </w:pPr>
            <w:r>
              <w:rPr>
                <w:rFonts w:ascii="Tahoma" w:eastAsiaTheme="minorHAnsi" w:hAnsi="Tahoma" w:cs="Tahoma"/>
                <w:color w:val="000000"/>
                <w:sz w:val="14"/>
                <w:szCs w:val="14"/>
              </w:rPr>
              <w:t>SAL REFINADO, IODADO, ACONDICIONADO EM EMBALAGEM PLÁSTICA ORIGINAL DE FÁBRICA COM 1 KG, CONTENDO ESPECIFICAÇÕES DOS INGREDIENTES, INFORMAÇÕES DO FABRICANTE E DATA DE VALIDADE ESTAMPADA NA EMBALAGEM.</w:t>
            </w:r>
          </w:p>
        </w:tc>
        <w:tc>
          <w:tcPr>
            <w:tcW w:w="411" w:type="dxa"/>
            <w:tcBorders>
              <w:top w:val="single" w:sz="6" w:space="0" w:color="000000"/>
              <w:left w:val="single" w:sz="6" w:space="0" w:color="000000"/>
              <w:bottom w:val="single" w:sz="6" w:space="0" w:color="000000"/>
              <w:right w:val="single" w:sz="6" w:space="0" w:color="000000"/>
            </w:tcBorders>
          </w:tcPr>
          <w:p w:rsidR="00CD04E7" w:rsidRDefault="00CD04E7">
            <w:pPr>
              <w:autoSpaceDE w:val="0"/>
              <w:autoSpaceDN w:val="0"/>
              <w:adjustRightInd w:val="0"/>
              <w:jc w:val="center"/>
              <w:rPr>
                <w:rFonts w:ascii="Tahoma" w:eastAsiaTheme="minorHAnsi" w:hAnsi="Tahoma" w:cs="Tahoma"/>
                <w:color w:val="000000"/>
                <w:sz w:val="14"/>
                <w:szCs w:val="14"/>
              </w:rPr>
            </w:pPr>
            <w:r>
              <w:rPr>
                <w:rFonts w:ascii="Tahoma" w:eastAsiaTheme="minorHAnsi" w:hAnsi="Tahoma" w:cs="Tahoma"/>
                <w:color w:val="000000"/>
                <w:sz w:val="14"/>
                <w:szCs w:val="14"/>
              </w:rPr>
              <w:t>PCT</w:t>
            </w:r>
          </w:p>
        </w:tc>
        <w:tc>
          <w:tcPr>
            <w:tcW w:w="793" w:type="dxa"/>
            <w:tcBorders>
              <w:top w:val="single" w:sz="6" w:space="0" w:color="000000"/>
              <w:left w:val="single" w:sz="6" w:space="0" w:color="000000"/>
              <w:bottom w:val="single" w:sz="6" w:space="0" w:color="000000"/>
              <w:right w:val="single" w:sz="6" w:space="0" w:color="000000"/>
            </w:tcBorders>
          </w:tcPr>
          <w:p w:rsidR="00CD04E7" w:rsidRDefault="00CD04E7">
            <w:pPr>
              <w:autoSpaceDE w:val="0"/>
              <w:autoSpaceDN w:val="0"/>
              <w:adjustRightInd w:val="0"/>
              <w:jc w:val="center"/>
              <w:rPr>
                <w:rFonts w:ascii="Tahoma" w:eastAsiaTheme="minorHAnsi" w:hAnsi="Tahoma" w:cs="Tahoma"/>
                <w:color w:val="000000"/>
                <w:sz w:val="14"/>
                <w:szCs w:val="14"/>
              </w:rPr>
            </w:pPr>
            <w:r>
              <w:rPr>
                <w:rFonts w:ascii="Tahoma" w:eastAsiaTheme="minorHAnsi" w:hAnsi="Tahoma" w:cs="Tahoma"/>
                <w:color w:val="000000"/>
                <w:sz w:val="14"/>
                <w:szCs w:val="14"/>
              </w:rPr>
              <w:t>1.510,00</w:t>
            </w:r>
          </w:p>
        </w:tc>
        <w:tc>
          <w:tcPr>
            <w:tcW w:w="1276" w:type="dxa"/>
            <w:tcBorders>
              <w:top w:val="single" w:sz="6" w:space="0" w:color="000000"/>
              <w:left w:val="single" w:sz="6" w:space="0" w:color="000000"/>
              <w:bottom w:val="single" w:sz="6" w:space="0" w:color="000000"/>
              <w:right w:val="single" w:sz="6" w:space="0" w:color="000000"/>
            </w:tcBorders>
          </w:tcPr>
          <w:p w:rsidR="00CD04E7" w:rsidRDefault="00CD04E7">
            <w:pPr>
              <w:autoSpaceDE w:val="0"/>
              <w:autoSpaceDN w:val="0"/>
              <w:adjustRightInd w:val="0"/>
              <w:jc w:val="center"/>
              <w:rPr>
                <w:rFonts w:ascii="Tahoma" w:eastAsiaTheme="minorHAnsi" w:hAnsi="Tahoma" w:cs="Tahoma"/>
                <w:color w:val="000000"/>
                <w:sz w:val="14"/>
                <w:szCs w:val="14"/>
              </w:rPr>
            </w:pPr>
            <w:r>
              <w:rPr>
                <w:rFonts w:ascii="Tahoma" w:eastAsiaTheme="minorHAnsi" w:hAnsi="Tahoma" w:cs="Tahoma"/>
                <w:color w:val="000000"/>
                <w:sz w:val="14"/>
                <w:szCs w:val="14"/>
              </w:rPr>
              <w:t>GARÇA</w:t>
            </w:r>
          </w:p>
        </w:tc>
        <w:tc>
          <w:tcPr>
            <w:tcW w:w="425" w:type="dxa"/>
            <w:tcBorders>
              <w:top w:val="single" w:sz="6" w:space="0" w:color="000000"/>
              <w:left w:val="single" w:sz="6" w:space="0" w:color="000000"/>
              <w:bottom w:val="single" w:sz="6" w:space="0" w:color="000000"/>
              <w:right w:val="single" w:sz="6" w:space="0" w:color="000000"/>
            </w:tcBorders>
          </w:tcPr>
          <w:p w:rsidR="00CD04E7" w:rsidRDefault="00CD04E7">
            <w:pPr>
              <w:autoSpaceDE w:val="0"/>
              <w:autoSpaceDN w:val="0"/>
              <w:adjustRightInd w:val="0"/>
              <w:jc w:val="right"/>
              <w:rPr>
                <w:rFonts w:ascii="Tahoma" w:eastAsiaTheme="minorHAnsi" w:hAnsi="Tahoma" w:cs="Tahoma"/>
                <w:color w:val="000000"/>
                <w:sz w:val="14"/>
                <w:szCs w:val="14"/>
              </w:rPr>
            </w:pPr>
            <w:r>
              <w:rPr>
                <w:rFonts w:ascii="Tahoma" w:eastAsiaTheme="minorHAnsi" w:hAnsi="Tahoma" w:cs="Tahoma"/>
                <w:color w:val="000000"/>
                <w:sz w:val="14"/>
                <w:szCs w:val="14"/>
              </w:rPr>
              <w:t>1,31</w:t>
            </w:r>
          </w:p>
        </w:tc>
        <w:tc>
          <w:tcPr>
            <w:tcW w:w="993" w:type="dxa"/>
            <w:tcBorders>
              <w:top w:val="single" w:sz="6" w:space="0" w:color="000000"/>
              <w:left w:val="single" w:sz="6" w:space="0" w:color="000000"/>
              <w:bottom w:val="single" w:sz="6" w:space="0" w:color="000000"/>
              <w:right w:val="single" w:sz="6" w:space="0" w:color="000000"/>
            </w:tcBorders>
          </w:tcPr>
          <w:p w:rsidR="00CD04E7" w:rsidRDefault="00CD04E7">
            <w:pPr>
              <w:autoSpaceDE w:val="0"/>
              <w:autoSpaceDN w:val="0"/>
              <w:adjustRightInd w:val="0"/>
              <w:jc w:val="right"/>
              <w:rPr>
                <w:rFonts w:ascii="Tahoma" w:eastAsiaTheme="minorHAnsi" w:hAnsi="Tahoma" w:cs="Tahoma"/>
                <w:color w:val="000000"/>
                <w:sz w:val="14"/>
                <w:szCs w:val="14"/>
              </w:rPr>
            </w:pPr>
            <w:r>
              <w:rPr>
                <w:rFonts w:ascii="Tahoma" w:eastAsiaTheme="minorHAnsi" w:hAnsi="Tahoma" w:cs="Tahoma"/>
                <w:color w:val="000000"/>
                <w:sz w:val="14"/>
                <w:szCs w:val="14"/>
              </w:rPr>
              <w:t>1.978,10</w:t>
            </w:r>
          </w:p>
        </w:tc>
      </w:tr>
      <w:tr w:rsidR="00CD04E7" w:rsidTr="009F425E">
        <w:trPr>
          <w:trHeight w:val="83"/>
        </w:trPr>
        <w:tc>
          <w:tcPr>
            <w:tcW w:w="8535" w:type="dxa"/>
            <w:gridSpan w:val="9"/>
            <w:tcBorders>
              <w:top w:val="single" w:sz="6" w:space="0" w:color="000000"/>
              <w:left w:val="single" w:sz="6" w:space="0" w:color="000000"/>
              <w:bottom w:val="single" w:sz="6" w:space="0" w:color="000000"/>
              <w:right w:val="single" w:sz="6" w:space="0" w:color="000000"/>
            </w:tcBorders>
          </w:tcPr>
          <w:p w:rsidR="00CD04E7" w:rsidRPr="00CD04E7" w:rsidRDefault="00CD04E7" w:rsidP="00DE0B59">
            <w:pPr>
              <w:autoSpaceDE w:val="0"/>
              <w:autoSpaceDN w:val="0"/>
              <w:adjustRightInd w:val="0"/>
              <w:rPr>
                <w:rFonts w:ascii="Tahoma" w:eastAsiaTheme="minorHAnsi" w:hAnsi="Tahoma" w:cs="Tahoma"/>
                <w:b/>
                <w:bCs/>
                <w:color w:val="000000"/>
                <w:sz w:val="16"/>
                <w:szCs w:val="16"/>
              </w:rPr>
            </w:pPr>
            <w:r>
              <w:rPr>
                <w:rFonts w:ascii="Tahoma" w:eastAsiaTheme="minorHAnsi" w:hAnsi="Tahoma" w:cs="Tahoma"/>
                <w:color w:val="000000"/>
                <w:sz w:val="14"/>
                <w:szCs w:val="14"/>
              </w:rPr>
              <w:t xml:space="preserve">                                                                                                                                                                     </w:t>
            </w:r>
            <w:r w:rsidRPr="00CD04E7">
              <w:rPr>
                <w:rFonts w:ascii="Tahoma" w:eastAsiaTheme="minorHAnsi" w:hAnsi="Tahoma" w:cs="Tahoma"/>
                <w:b/>
                <w:bCs/>
                <w:color w:val="000000"/>
                <w:sz w:val="14"/>
                <w:szCs w:val="14"/>
              </w:rPr>
              <w:t>VALOR TOTAL</w:t>
            </w:r>
            <w:r w:rsidR="009F425E">
              <w:rPr>
                <w:rFonts w:ascii="Tahoma" w:eastAsiaTheme="minorHAnsi" w:hAnsi="Tahoma" w:cs="Tahoma"/>
                <w:b/>
                <w:bCs/>
                <w:color w:val="000000"/>
                <w:sz w:val="14"/>
                <w:szCs w:val="14"/>
              </w:rPr>
              <w:t xml:space="preserve"> R$</w:t>
            </w:r>
          </w:p>
        </w:tc>
        <w:tc>
          <w:tcPr>
            <w:tcW w:w="993" w:type="dxa"/>
            <w:tcBorders>
              <w:top w:val="single" w:sz="6" w:space="0" w:color="auto"/>
              <w:left w:val="single" w:sz="6" w:space="0" w:color="auto"/>
              <w:bottom w:val="single" w:sz="6" w:space="0" w:color="auto"/>
              <w:right w:val="single" w:sz="6" w:space="0" w:color="auto"/>
            </w:tcBorders>
          </w:tcPr>
          <w:p w:rsidR="00CD04E7" w:rsidRDefault="00CD04E7" w:rsidP="00DE0B59">
            <w:pPr>
              <w:autoSpaceDE w:val="0"/>
              <w:autoSpaceDN w:val="0"/>
              <w:adjustRightInd w:val="0"/>
              <w:rPr>
                <w:rFonts w:ascii="Tahoma" w:eastAsiaTheme="minorHAnsi" w:hAnsi="Tahoma" w:cs="Tahoma"/>
                <w:color w:val="000000"/>
                <w:sz w:val="14"/>
                <w:szCs w:val="14"/>
              </w:rPr>
            </w:pPr>
            <w:r>
              <w:rPr>
                <w:rFonts w:ascii="Tahoma" w:eastAsiaTheme="minorHAnsi" w:hAnsi="Tahoma" w:cs="Tahoma"/>
                <w:b/>
                <w:bCs/>
                <w:color w:val="000000"/>
                <w:sz w:val="16"/>
                <w:szCs w:val="16"/>
              </w:rPr>
              <w:t>119.652,40</w:t>
            </w:r>
          </w:p>
        </w:tc>
      </w:tr>
    </w:tbl>
    <w:p w:rsidR="00CD04E7" w:rsidRDefault="00CD04E7" w:rsidP="00CD04E7">
      <w:pPr>
        <w:autoSpaceDE w:val="0"/>
        <w:autoSpaceDN w:val="0"/>
        <w:adjustRightInd w:val="0"/>
        <w:jc w:val="both"/>
        <w:rPr>
          <w:rFonts w:ascii="Arial Narrow" w:hAnsi="Arial Narrow" w:cs="Arial Narrow"/>
          <w:sz w:val="28"/>
          <w:szCs w:val="28"/>
        </w:rPr>
      </w:pPr>
    </w:p>
    <w:p w:rsidR="00CD04E7" w:rsidRPr="00865EBA" w:rsidRDefault="00CD04E7" w:rsidP="00CD04E7">
      <w:pPr>
        <w:widowControl w:val="0"/>
        <w:autoSpaceDE w:val="0"/>
        <w:autoSpaceDN w:val="0"/>
        <w:adjustRightInd w:val="0"/>
        <w:ind w:right="-568"/>
        <w:jc w:val="both"/>
        <w:rPr>
          <w:rFonts w:ascii="Arial Narrow" w:hAnsi="Arial Narrow" w:cs="Arial Narrow"/>
          <w:b/>
          <w:bCs/>
          <w:sz w:val="28"/>
          <w:szCs w:val="28"/>
          <w:u w:val="single"/>
        </w:rPr>
      </w:pPr>
    </w:p>
    <w:p w:rsidR="00CD04E7" w:rsidRPr="00865EBA" w:rsidRDefault="00CD04E7" w:rsidP="00CD04E7">
      <w:pPr>
        <w:autoSpaceDE w:val="0"/>
        <w:autoSpaceDN w:val="0"/>
        <w:adjustRightInd w:val="0"/>
        <w:jc w:val="both"/>
        <w:rPr>
          <w:rFonts w:ascii="Arial Narrow" w:hAnsi="Arial Narrow" w:cs="ArialMT"/>
          <w:sz w:val="28"/>
          <w:szCs w:val="28"/>
        </w:rPr>
      </w:pPr>
      <w:r w:rsidRPr="00865EBA">
        <w:rPr>
          <w:rFonts w:ascii="Arial Narrow" w:hAnsi="Arial Narrow" w:cs="ArialMT"/>
          <w:b/>
          <w:sz w:val="28"/>
          <w:szCs w:val="28"/>
        </w:rPr>
        <w:t>1.2.</w:t>
      </w:r>
      <w:r w:rsidRPr="00865EBA">
        <w:rPr>
          <w:rFonts w:ascii="Arial Narrow" w:hAnsi="Arial Narrow" w:cs="ArialMT"/>
          <w:sz w:val="28"/>
          <w:szCs w:val="28"/>
        </w:rPr>
        <w:t xml:space="preserve"> Para todos os efeitos legais e melhor caracterização do fornecimento, bem assim para definir procedimentos e normas decorrentes das obrigações ora contraídas, integram este contrato, como se nele estivessem transcritos, com todos os seus anexos, os seguintes documentos:</w:t>
      </w:r>
    </w:p>
    <w:p w:rsidR="00CD04E7" w:rsidRPr="00865EBA" w:rsidRDefault="00CD04E7" w:rsidP="00CD04E7">
      <w:pPr>
        <w:autoSpaceDE w:val="0"/>
        <w:autoSpaceDN w:val="0"/>
        <w:adjustRightInd w:val="0"/>
        <w:jc w:val="both"/>
        <w:rPr>
          <w:rFonts w:ascii="Arial Narrow" w:hAnsi="Arial Narrow" w:cs="ArialMT"/>
          <w:sz w:val="28"/>
          <w:szCs w:val="28"/>
        </w:rPr>
      </w:pPr>
    </w:p>
    <w:p w:rsidR="00CD04E7" w:rsidRPr="00865EBA" w:rsidRDefault="00CD04E7" w:rsidP="00CD04E7">
      <w:pPr>
        <w:autoSpaceDE w:val="0"/>
        <w:autoSpaceDN w:val="0"/>
        <w:adjustRightInd w:val="0"/>
        <w:jc w:val="both"/>
        <w:rPr>
          <w:rFonts w:ascii="Arial Narrow" w:hAnsi="Arial Narrow" w:cs="ArialMT"/>
          <w:sz w:val="28"/>
          <w:szCs w:val="28"/>
        </w:rPr>
      </w:pPr>
      <w:r w:rsidRPr="00865EBA">
        <w:rPr>
          <w:rFonts w:ascii="Arial Narrow" w:hAnsi="Arial Narrow" w:cs="ArialMT"/>
          <w:sz w:val="28"/>
          <w:szCs w:val="28"/>
        </w:rPr>
        <w:t xml:space="preserve">a) Edital do Pregão Presencial nº. </w:t>
      </w:r>
      <w:r>
        <w:rPr>
          <w:rFonts w:ascii="Arial Narrow" w:hAnsi="Arial Narrow" w:cs="ArialMT"/>
          <w:sz w:val="28"/>
          <w:szCs w:val="28"/>
        </w:rPr>
        <w:t>070</w:t>
      </w:r>
      <w:r w:rsidRPr="007D5A9B">
        <w:rPr>
          <w:rFonts w:ascii="Arial Narrow" w:hAnsi="Arial Narrow" w:cs="ArialMT"/>
          <w:sz w:val="28"/>
          <w:szCs w:val="28"/>
        </w:rPr>
        <w:t>/2019</w:t>
      </w:r>
      <w:r w:rsidRPr="00865EBA">
        <w:rPr>
          <w:rFonts w:ascii="Arial Narrow" w:hAnsi="Arial Narrow" w:cs="ArialMT"/>
          <w:sz w:val="28"/>
          <w:szCs w:val="28"/>
        </w:rPr>
        <w:t>.</w:t>
      </w:r>
    </w:p>
    <w:p w:rsidR="00CD04E7" w:rsidRPr="00865EBA" w:rsidRDefault="00CD04E7" w:rsidP="00CD04E7">
      <w:pPr>
        <w:autoSpaceDE w:val="0"/>
        <w:autoSpaceDN w:val="0"/>
        <w:adjustRightInd w:val="0"/>
        <w:jc w:val="both"/>
        <w:rPr>
          <w:rFonts w:ascii="Arial Narrow" w:hAnsi="Arial Narrow" w:cs="ArialMT"/>
          <w:sz w:val="28"/>
          <w:szCs w:val="28"/>
        </w:rPr>
      </w:pPr>
    </w:p>
    <w:p w:rsidR="00CD04E7" w:rsidRPr="00865EBA" w:rsidRDefault="00CD04E7" w:rsidP="00CD04E7">
      <w:pPr>
        <w:autoSpaceDE w:val="0"/>
        <w:autoSpaceDN w:val="0"/>
        <w:adjustRightInd w:val="0"/>
        <w:jc w:val="both"/>
        <w:rPr>
          <w:rFonts w:ascii="Arial Narrow" w:hAnsi="Arial Narrow" w:cs="Arial-BoldMT"/>
          <w:bCs/>
          <w:sz w:val="28"/>
          <w:szCs w:val="28"/>
        </w:rPr>
      </w:pPr>
      <w:r w:rsidRPr="00865EBA">
        <w:rPr>
          <w:rFonts w:ascii="Arial Narrow" w:hAnsi="Arial Narrow" w:cs="Arial-BoldMT"/>
          <w:bCs/>
          <w:sz w:val="28"/>
          <w:szCs w:val="28"/>
        </w:rPr>
        <w:t>b) Proposta da Contratada.</w:t>
      </w:r>
    </w:p>
    <w:p w:rsidR="00CD04E7" w:rsidRPr="00865EBA" w:rsidRDefault="00CD04E7" w:rsidP="00CD04E7">
      <w:pPr>
        <w:autoSpaceDE w:val="0"/>
        <w:autoSpaceDN w:val="0"/>
        <w:adjustRightInd w:val="0"/>
        <w:jc w:val="both"/>
        <w:rPr>
          <w:rFonts w:ascii="Arial Narrow" w:hAnsi="Arial Narrow" w:cs="Arial-BoldMT"/>
          <w:bCs/>
          <w:sz w:val="28"/>
          <w:szCs w:val="28"/>
        </w:rPr>
      </w:pPr>
    </w:p>
    <w:p w:rsidR="00CD04E7" w:rsidRPr="00865EBA" w:rsidRDefault="00CD04E7" w:rsidP="00CD04E7">
      <w:pPr>
        <w:autoSpaceDE w:val="0"/>
        <w:autoSpaceDN w:val="0"/>
        <w:adjustRightInd w:val="0"/>
        <w:jc w:val="both"/>
        <w:rPr>
          <w:rFonts w:ascii="Arial Narrow" w:hAnsi="Arial Narrow" w:cs="ArialMT"/>
          <w:sz w:val="28"/>
          <w:szCs w:val="28"/>
        </w:rPr>
      </w:pPr>
      <w:r w:rsidRPr="00865EBA">
        <w:rPr>
          <w:rFonts w:ascii="Arial Narrow" w:hAnsi="Arial Narrow" w:cs="ArialMT"/>
          <w:sz w:val="28"/>
          <w:szCs w:val="28"/>
        </w:rPr>
        <w:t>c) Ata de Julgamento</w:t>
      </w:r>
    </w:p>
    <w:p w:rsidR="00CD04E7" w:rsidRPr="00865EBA" w:rsidRDefault="00CD04E7" w:rsidP="00CD04E7">
      <w:pPr>
        <w:autoSpaceDE w:val="0"/>
        <w:autoSpaceDN w:val="0"/>
        <w:adjustRightInd w:val="0"/>
        <w:jc w:val="both"/>
        <w:rPr>
          <w:rFonts w:ascii="Arial Narrow" w:hAnsi="Arial Narrow" w:cs="ArialMT"/>
          <w:sz w:val="28"/>
          <w:szCs w:val="28"/>
        </w:rPr>
      </w:pPr>
    </w:p>
    <w:p w:rsidR="00CD04E7" w:rsidRPr="00865EBA" w:rsidRDefault="00CD04E7" w:rsidP="00CD04E7">
      <w:pPr>
        <w:autoSpaceDE w:val="0"/>
        <w:autoSpaceDN w:val="0"/>
        <w:adjustRightInd w:val="0"/>
        <w:jc w:val="both"/>
        <w:rPr>
          <w:rFonts w:ascii="Arial Narrow" w:hAnsi="Arial Narrow" w:cs="Arial"/>
          <w:sz w:val="28"/>
          <w:szCs w:val="28"/>
        </w:rPr>
      </w:pPr>
      <w:r w:rsidRPr="00865EBA">
        <w:rPr>
          <w:rFonts w:ascii="Arial Narrow" w:hAnsi="Arial Narrow" w:cs="ArialMT"/>
          <w:b/>
          <w:sz w:val="28"/>
          <w:szCs w:val="28"/>
        </w:rPr>
        <w:t>1.3.</w:t>
      </w:r>
      <w:r w:rsidRPr="00865EBA">
        <w:rPr>
          <w:rFonts w:ascii="Arial Narrow" w:hAnsi="Arial Narrow" w:cs="ArialMT"/>
          <w:sz w:val="28"/>
          <w:szCs w:val="28"/>
        </w:rPr>
        <w:t xml:space="preserve"> Os documentos referidos em </w:t>
      </w:r>
      <w:r w:rsidRPr="00865EBA">
        <w:rPr>
          <w:rFonts w:ascii="Arial Narrow" w:hAnsi="Arial Narrow" w:cs="ArialMT"/>
          <w:b/>
          <w:sz w:val="28"/>
          <w:szCs w:val="28"/>
        </w:rPr>
        <w:t>“1.2”</w:t>
      </w:r>
      <w:r w:rsidRPr="00865EBA">
        <w:rPr>
          <w:rFonts w:ascii="Arial Narrow" w:hAnsi="Arial Narrow" w:cs="ArialMT"/>
          <w:sz w:val="28"/>
          <w:szCs w:val="28"/>
        </w:rPr>
        <w:t>, são considerados suficientes para, em complemento a este contrato, definir a sua extensão e, desta forma, reger a execução do objeto contratado.</w:t>
      </w:r>
    </w:p>
    <w:p w:rsidR="00CD04E7" w:rsidRDefault="00CD04E7" w:rsidP="00CD04E7">
      <w:pPr>
        <w:widowControl w:val="0"/>
        <w:autoSpaceDE w:val="0"/>
        <w:autoSpaceDN w:val="0"/>
        <w:adjustRightInd w:val="0"/>
        <w:ind w:right="-568"/>
        <w:jc w:val="both"/>
        <w:rPr>
          <w:rFonts w:ascii="Arial Narrow" w:hAnsi="Arial Narrow" w:cs="Arial Narrow"/>
          <w:b/>
          <w:bCs/>
          <w:sz w:val="28"/>
          <w:szCs w:val="28"/>
          <w:u w:val="single"/>
        </w:rPr>
      </w:pPr>
    </w:p>
    <w:p w:rsidR="00CD04E7" w:rsidRPr="00865EBA" w:rsidRDefault="00CD04E7" w:rsidP="00CD04E7">
      <w:pPr>
        <w:widowControl w:val="0"/>
        <w:autoSpaceDE w:val="0"/>
        <w:autoSpaceDN w:val="0"/>
        <w:adjustRightInd w:val="0"/>
        <w:ind w:right="-568"/>
        <w:jc w:val="both"/>
        <w:rPr>
          <w:rFonts w:ascii="Arial Narrow" w:hAnsi="Arial Narrow" w:cs="Arial Narrow"/>
          <w:b/>
          <w:bCs/>
          <w:sz w:val="28"/>
          <w:szCs w:val="28"/>
          <w:u w:val="single"/>
        </w:rPr>
      </w:pPr>
    </w:p>
    <w:p w:rsidR="00CD04E7" w:rsidRPr="00865EBA" w:rsidRDefault="00CD04E7" w:rsidP="00CD04E7">
      <w:pPr>
        <w:widowControl w:val="0"/>
        <w:autoSpaceDE w:val="0"/>
        <w:autoSpaceDN w:val="0"/>
        <w:adjustRightInd w:val="0"/>
        <w:ind w:right="-568"/>
        <w:jc w:val="both"/>
        <w:rPr>
          <w:rFonts w:ascii="Arial Narrow" w:hAnsi="Arial Narrow" w:cs="Arial Narrow"/>
          <w:b/>
          <w:bCs/>
          <w:sz w:val="28"/>
          <w:szCs w:val="28"/>
        </w:rPr>
      </w:pPr>
      <w:r w:rsidRPr="00865EBA">
        <w:rPr>
          <w:rFonts w:ascii="Arial Narrow" w:hAnsi="Arial Narrow" w:cs="Arial Narrow"/>
          <w:b/>
          <w:bCs/>
          <w:sz w:val="28"/>
          <w:szCs w:val="28"/>
        </w:rPr>
        <w:t>CLÁUSULA SEGUNDA – DA OBRIGAÇÃO DAS PARTES</w:t>
      </w:r>
    </w:p>
    <w:p w:rsidR="00CD04E7" w:rsidRPr="00865EBA" w:rsidRDefault="00CD04E7" w:rsidP="00CD04E7">
      <w:pPr>
        <w:autoSpaceDE w:val="0"/>
        <w:autoSpaceDN w:val="0"/>
        <w:adjustRightInd w:val="0"/>
        <w:jc w:val="both"/>
        <w:rPr>
          <w:rFonts w:ascii="Arial Narrow" w:hAnsi="Arial Narrow" w:cs="Arial Narrow"/>
          <w:b/>
          <w:bCs/>
          <w:sz w:val="28"/>
          <w:szCs w:val="28"/>
        </w:rPr>
      </w:pPr>
    </w:p>
    <w:p w:rsidR="00CD04E7" w:rsidRPr="00865EBA" w:rsidRDefault="00CD04E7" w:rsidP="00CD04E7">
      <w:pPr>
        <w:autoSpaceDE w:val="0"/>
        <w:autoSpaceDN w:val="0"/>
        <w:adjustRightInd w:val="0"/>
        <w:jc w:val="both"/>
        <w:rPr>
          <w:rFonts w:ascii="Arial Narrow" w:hAnsi="Arial Narrow" w:cs="Arial Narrow"/>
          <w:sz w:val="28"/>
          <w:szCs w:val="28"/>
        </w:rPr>
      </w:pPr>
      <w:r w:rsidRPr="00865EBA">
        <w:rPr>
          <w:rFonts w:ascii="Arial Narrow" w:hAnsi="Arial Narrow" w:cs="Arial Narrow"/>
          <w:b/>
          <w:bCs/>
          <w:sz w:val="28"/>
          <w:szCs w:val="28"/>
        </w:rPr>
        <w:t xml:space="preserve">2.1. </w:t>
      </w:r>
      <w:r w:rsidRPr="00865EBA">
        <w:rPr>
          <w:rFonts w:ascii="Arial Narrow" w:hAnsi="Arial Narrow" w:cs="Arial Narrow"/>
          <w:sz w:val="28"/>
          <w:szCs w:val="28"/>
        </w:rPr>
        <w:t xml:space="preserve">Além das obrigações resultantes da observância da lei federal nº. 8.666/93, são obrigações da </w:t>
      </w:r>
      <w:r w:rsidRPr="00865EBA">
        <w:rPr>
          <w:rFonts w:ascii="Arial Narrow" w:hAnsi="Arial Narrow" w:cs="Arial Narrow"/>
          <w:b/>
          <w:bCs/>
          <w:sz w:val="28"/>
          <w:szCs w:val="28"/>
        </w:rPr>
        <w:t>CONTRATADA</w:t>
      </w:r>
      <w:r w:rsidRPr="00865EBA">
        <w:rPr>
          <w:rFonts w:ascii="Arial Narrow" w:hAnsi="Arial Narrow" w:cs="Arial Narrow"/>
          <w:sz w:val="28"/>
          <w:szCs w:val="28"/>
        </w:rPr>
        <w:t>:</w:t>
      </w:r>
    </w:p>
    <w:p w:rsidR="00CD04E7" w:rsidRPr="00865EBA" w:rsidRDefault="00CD04E7" w:rsidP="00CD04E7">
      <w:pPr>
        <w:autoSpaceDE w:val="0"/>
        <w:autoSpaceDN w:val="0"/>
        <w:adjustRightInd w:val="0"/>
        <w:jc w:val="both"/>
        <w:rPr>
          <w:rFonts w:ascii="Arial Narrow" w:hAnsi="Arial Narrow" w:cs="Arial Narrow"/>
          <w:sz w:val="28"/>
          <w:szCs w:val="28"/>
        </w:rPr>
      </w:pPr>
    </w:p>
    <w:p w:rsidR="001A5E9A" w:rsidRDefault="001A5E9A" w:rsidP="00CD04E7">
      <w:pPr>
        <w:autoSpaceDE w:val="0"/>
        <w:autoSpaceDN w:val="0"/>
        <w:adjustRightInd w:val="0"/>
        <w:ind w:left="567"/>
        <w:jc w:val="both"/>
        <w:rPr>
          <w:rFonts w:ascii="Arial Narrow" w:hAnsi="Arial Narrow" w:cs="Arial Narrow"/>
          <w:b/>
          <w:color w:val="000000"/>
          <w:sz w:val="28"/>
          <w:szCs w:val="28"/>
        </w:rPr>
      </w:pPr>
    </w:p>
    <w:p w:rsidR="001A5E9A" w:rsidRDefault="001A5E9A" w:rsidP="00CD04E7">
      <w:pPr>
        <w:autoSpaceDE w:val="0"/>
        <w:autoSpaceDN w:val="0"/>
        <w:adjustRightInd w:val="0"/>
        <w:ind w:left="567"/>
        <w:jc w:val="both"/>
        <w:rPr>
          <w:rFonts w:ascii="Arial Narrow" w:hAnsi="Arial Narrow" w:cs="Arial Narrow"/>
          <w:b/>
          <w:color w:val="000000"/>
          <w:sz w:val="28"/>
          <w:szCs w:val="28"/>
        </w:rPr>
      </w:pPr>
    </w:p>
    <w:p w:rsidR="001A5E9A" w:rsidRDefault="001A5E9A" w:rsidP="00CD04E7">
      <w:pPr>
        <w:autoSpaceDE w:val="0"/>
        <w:autoSpaceDN w:val="0"/>
        <w:adjustRightInd w:val="0"/>
        <w:ind w:left="567"/>
        <w:jc w:val="both"/>
        <w:rPr>
          <w:rFonts w:ascii="Arial Narrow" w:hAnsi="Arial Narrow" w:cs="Arial Narrow"/>
          <w:b/>
          <w:color w:val="000000"/>
          <w:sz w:val="28"/>
          <w:szCs w:val="28"/>
        </w:rPr>
      </w:pPr>
    </w:p>
    <w:p w:rsidR="001A5E9A" w:rsidRDefault="001A5E9A" w:rsidP="00CD04E7">
      <w:pPr>
        <w:autoSpaceDE w:val="0"/>
        <w:autoSpaceDN w:val="0"/>
        <w:adjustRightInd w:val="0"/>
        <w:ind w:left="567"/>
        <w:jc w:val="both"/>
        <w:rPr>
          <w:rFonts w:ascii="Arial Narrow" w:hAnsi="Arial Narrow" w:cs="Arial Narrow"/>
          <w:b/>
          <w:color w:val="000000"/>
          <w:sz w:val="28"/>
          <w:szCs w:val="28"/>
        </w:rPr>
      </w:pPr>
    </w:p>
    <w:p w:rsidR="00CD04E7" w:rsidRPr="00865EBA" w:rsidRDefault="00CD04E7" w:rsidP="00CD04E7">
      <w:pPr>
        <w:autoSpaceDE w:val="0"/>
        <w:autoSpaceDN w:val="0"/>
        <w:adjustRightInd w:val="0"/>
        <w:ind w:left="567"/>
        <w:jc w:val="both"/>
        <w:rPr>
          <w:rFonts w:ascii="Arial Narrow" w:hAnsi="Arial Narrow" w:cs="Arial Narrow"/>
          <w:color w:val="000000"/>
          <w:sz w:val="28"/>
          <w:szCs w:val="28"/>
        </w:rPr>
      </w:pPr>
      <w:r w:rsidRPr="00865EBA">
        <w:rPr>
          <w:rFonts w:ascii="Arial Narrow" w:hAnsi="Arial Narrow" w:cs="Arial Narrow"/>
          <w:b/>
          <w:color w:val="000000"/>
          <w:sz w:val="28"/>
          <w:szCs w:val="28"/>
        </w:rPr>
        <w:t>a)</w:t>
      </w:r>
      <w:r w:rsidRPr="00865EBA">
        <w:rPr>
          <w:rFonts w:ascii="Arial Narrow" w:hAnsi="Arial Narrow" w:cs="Arial Narrow"/>
          <w:color w:val="000000"/>
          <w:sz w:val="28"/>
          <w:szCs w:val="28"/>
        </w:rPr>
        <w:t xml:space="preserve"> Reparar, corrigir, remover, reconstituir ou substituir, às suas expensas, no total ou em parte, vícios, defeitos ou incorreções verificadas na execução do objeto deste contrato. </w:t>
      </w:r>
    </w:p>
    <w:p w:rsidR="00CD04E7" w:rsidRPr="00865EBA" w:rsidRDefault="00CD04E7" w:rsidP="00CD04E7">
      <w:pPr>
        <w:autoSpaceDE w:val="0"/>
        <w:autoSpaceDN w:val="0"/>
        <w:adjustRightInd w:val="0"/>
        <w:ind w:left="567"/>
        <w:rPr>
          <w:rFonts w:ascii="Arial Narrow" w:hAnsi="Arial Narrow" w:cs="Arial Narrow"/>
          <w:color w:val="000000"/>
          <w:sz w:val="28"/>
          <w:szCs w:val="28"/>
        </w:rPr>
      </w:pPr>
    </w:p>
    <w:p w:rsidR="00CD04E7" w:rsidRPr="00865EBA" w:rsidRDefault="00CD04E7" w:rsidP="00CD04E7">
      <w:pPr>
        <w:autoSpaceDE w:val="0"/>
        <w:autoSpaceDN w:val="0"/>
        <w:adjustRightInd w:val="0"/>
        <w:ind w:left="567"/>
        <w:jc w:val="both"/>
        <w:rPr>
          <w:rFonts w:ascii="Arial Narrow" w:hAnsi="Arial Narrow" w:cs="Arial Narrow"/>
          <w:color w:val="000000"/>
          <w:sz w:val="28"/>
          <w:szCs w:val="28"/>
        </w:rPr>
      </w:pPr>
      <w:r w:rsidRPr="00865EBA">
        <w:rPr>
          <w:rFonts w:ascii="Arial Narrow" w:hAnsi="Arial Narrow" w:cs="Arial Narrow"/>
          <w:b/>
          <w:color w:val="000000"/>
          <w:sz w:val="28"/>
          <w:szCs w:val="28"/>
        </w:rPr>
        <w:t>b)</w:t>
      </w:r>
      <w:r w:rsidRPr="00865EBA">
        <w:rPr>
          <w:rFonts w:ascii="Arial Narrow" w:hAnsi="Arial Narrow" w:cs="Arial Narrow"/>
          <w:color w:val="000000"/>
          <w:sz w:val="28"/>
          <w:szCs w:val="28"/>
        </w:rPr>
        <w:t xml:space="preserve"> Responder por quaisquer danos, perdas ou prejuízos causados a CONTRATANTE, por dolo ou culpa, bem como por aqueles que venham a ser causados por seus prepostos, em idênticas hipóteses. </w:t>
      </w:r>
    </w:p>
    <w:p w:rsidR="00CD04E7" w:rsidRPr="00865EBA" w:rsidRDefault="00CD04E7" w:rsidP="00CD04E7">
      <w:pPr>
        <w:autoSpaceDE w:val="0"/>
        <w:autoSpaceDN w:val="0"/>
        <w:adjustRightInd w:val="0"/>
        <w:ind w:left="567"/>
        <w:rPr>
          <w:rFonts w:ascii="Arial Narrow" w:hAnsi="Arial Narrow" w:cs="Arial Narrow"/>
          <w:color w:val="000000"/>
          <w:sz w:val="28"/>
          <w:szCs w:val="28"/>
        </w:rPr>
      </w:pPr>
    </w:p>
    <w:p w:rsidR="00CD04E7" w:rsidRPr="00865EBA" w:rsidRDefault="00CD04E7" w:rsidP="00CD04E7">
      <w:pPr>
        <w:autoSpaceDE w:val="0"/>
        <w:autoSpaceDN w:val="0"/>
        <w:adjustRightInd w:val="0"/>
        <w:ind w:left="567"/>
        <w:jc w:val="both"/>
        <w:rPr>
          <w:rFonts w:ascii="Arial Narrow" w:hAnsi="Arial Narrow" w:cs="Arial Narrow"/>
          <w:color w:val="000000"/>
          <w:sz w:val="28"/>
          <w:szCs w:val="28"/>
        </w:rPr>
      </w:pPr>
      <w:r w:rsidRPr="00865EBA">
        <w:rPr>
          <w:rFonts w:ascii="Arial Narrow" w:hAnsi="Arial Narrow" w:cs="Arial Narrow"/>
          <w:b/>
          <w:color w:val="000000"/>
          <w:sz w:val="28"/>
          <w:szCs w:val="28"/>
        </w:rPr>
        <w:t>c)</w:t>
      </w:r>
      <w:r w:rsidRPr="00865EBA">
        <w:rPr>
          <w:rFonts w:ascii="Arial Narrow" w:hAnsi="Arial Narrow" w:cs="Arial Narrow"/>
          <w:color w:val="000000"/>
          <w:sz w:val="28"/>
          <w:szCs w:val="28"/>
        </w:rPr>
        <w:t xml:space="preserve"> Manter durante toda a execução do objeto, em compatibilidade com as demais obrigações assumidas, todas as condições de habilitação e qualificação exigidas na licitação.</w:t>
      </w:r>
    </w:p>
    <w:p w:rsidR="00CD04E7" w:rsidRPr="00865EBA" w:rsidRDefault="00CD04E7" w:rsidP="00CD04E7">
      <w:pPr>
        <w:autoSpaceDE w:val="0"/>
        <w:autoSpaceDN w:val="0"/>
        <w:adjustRightInd w:val="0"/>
        <w:ind w:left="567"/>
        <w:jc w:val="both"/>
        <w:rPr>
          <w:rFonts w:ascii="Arial Narrow" w:hAnsi="Arial Narrow" w:cs="Arial Narrow"/>
          <w:color w:val="000000"/>
          <w:sz w:val="28"/>
          <w:szCs w:val="28"/>
        </w:rPr>
      </w:pPr>
    </w:p>
    <w:p w:rsidR="00CD04E7" w:rsidRPr="00865EBA" w:rsidRDefault="00CD04E7" w:rsidP="00CD04E7">
      <w:pPr>
        <w:autoSpaceDE w:val="0"/>
        <w:autoSpaceDN w:val="0"/>
        <w:adjustRightInd w:val="0"/>
        <w:ind w:left="567"/>
        <w:jc w:val="both"/>
        <w:rPr>
          <w:rFonts w:ascii="Arial Narrow" w:hAnsi="Arial Narrow" w:cs="Arial Narrow"/>
          <w:color w:val="000000"/>
          <w:sz w:val="28"/>
          <w:szCs w:val="28"/>
        </w:rPr>
      </w:pPr>
      <w:r w:rsidRPr="00865EBA">
        <w:rPr>
          <w:rFonts w:ascii="Arial Narrow" w:hAnsi="Arial Narrow" w:cs="Arial Narrow"/>
          <w:b/>
          <w:color w:val="000000"/>
          <w:sz w:val="28"/>
          <w:szCs w:val="28"/>
        </w:rPr>
        <w:t>d)</w:t>
      </w:r>
      <w:r w:rsidRPr="00865EBA">
        <w:rPr>
          <w:rFonts w:ascii="Arial Narrow" w:hAnsi="Arial Narrow" w:cs="Arial Narrow"/>
          <w:color w:val="000000"/>
          <w:sz w:val="28"/>
          <w:szCs w:val="28"/>
        </w:rPr>
        <w:t xml:space="preserve"> Assumir a responsabilidade por todos os encargos previdenciários e obrigações sociais previstos na legislação social e trabalhista em vigor, obrigando-se a saldá-los na época própria, vez que os seus empregados não manterão nenhum vínculo empregatício com a CONTRATANTE. </w:t>
      </w:r>
    </w:p>
    <w:p w:rsidR="00CD04E7" w:rsidRPr="00865EBA" w:rsidRDefault="00CD04E7" w:rsidP="00CD04E7">
      <w:pPr>
        <w:autoSpaceDE w:val="0"/>
        <w:autoSpaceDN w:val="0"/>
        <w:adjustRightInd w:val="0"/>
        <w:ind w:left="567"/>
        <w:rPr>
          <w:rFonts w:ascii="Arial Narrow" w:hAnsi="Arial Narrow" w:cs="Arial Narrow"/>
          <w:color w:val="000000"/>
          <w:sz w:val="28"/>
          <w:szCs w:val="28"/>
        </w:rPr>
      </w:pPr>
    </w:p>
    <w:p w:rsidR="00CD04E7" w:rsidRPr="00865EBA" w:rsidRDefault="00CD04E7" w:rsidP="00CD04E7">
      <w:pPr>
        <w:autoSpaceDE w:val="0"/>
        <w:autoSpaceDN w:val="0"/>
        <w:adjustRightInd w:val="0"/>
        <w:ind w:left="567"/>
        <w:jc w:val="both"/>
        <w:rPr>
          <w:rFonts w:ascii="Arial Narrow" w:hAnsi="Arial Narrow" w:cs="Arial Narrow"/>
          <w:color w:val="000000"/>
          <w:sz w:val="28"/>
          <w:szCs w:val="28"/>
        </w:rPr>
      </w:pPr>
      <w:r w:rsidRPr="00865EBA">
        <w:rPr>
          <w:rFonts w:ascii="Arial Narrow" w:hAnsi="Arial Narrow" w:cs="Arial Narrow"/>
          <w:b/>
          <w:color w:val="000000"/>
          <w:sz w:val="28"/>
          <w:szCs w:val="28"/>
        </w:rPr>
        <w:t>e)</w:t>
      </w:r>
      <w:r w:rsidRPr="00865EBA">
        <w:rPr>
          <w:rFonts w:ascii="Arial Narrow" w:hAnsi="Arial Narrow" w:cs="Arial Narrow"/>
          <w:color w:val="000000"/>
          <w:sz w:val="28"/>
          <w:szCs w:val="28"/>
        </w:rPr>
        <w:t xml:space="preserve"> Efetuar o fornecimento dentro das especificações e/ou condições constantes na proposta apresentada, devidamente aprovado pelo Fiscal do contrato da CONTRATANTE.</w:t>
      </w:r>
    </w:p>
    <w:p w:rsidR="00CD04E7" w:rsidRPr="00865EBA" w:rsidRDefault="00CD04E7" w:rsidP="00CD04E7">
      <w:pPr>
        <w:autoSpaceDE w:val="0"/>
        <w:autoSpaceDN w:val="0"/>
        <w:adjustRightInd w:val="0"/>
        <w:ind w:left="567"/>
        <w:jc w:val="both"/>
        <w:rPr>
          <w:rFonts w:ascii="Arial Narrow" w:hAnsi="Arial Narrow" w:cs="Arial Narrow"/>
          <w:color w:val="000000"/>
          <w:sz w:val="28"/>
          <w:szCs w:val="28"/>
        </w:rPr>
      </w:pPr>
      <w:r w:rsidRPr="00865EBA">
        <w:rPr>
          <w:rFonts w:ascii="Arial Narrow" w:hAnsi="Arial Narrow" w:cs="Arial Narrow"/>
          <w:color w:val="000000"/>
          <w:sz w:val="28"/>
          <w:szCs w:val="28"/>
        </w:rPr>
        <w:t xml:space="preserve"> </w:t>
      </w:r>
    </w:p>
    <w:p w:rsidR="00CD04E7" w:rsidRPr="00865EBA" w:rsidRDefault="00CD04E7" w:rsidP="00CD04E7">
      <w:pPr>
        <w:autoSpaceDE w:val="0"/>
        <w:autoSpaceDN w:val="0"/>
        <w:adjustRightInd w:val="0"/>
        <w:ind w:left="567"/>
        <w:jc w:val="both"/>
        <w:rPr>
          <w:rFonts w:ascii="Arial Narrow" w:hAnsi="Arial Narrow" w:cs="Arial Narrow"/>
          <w:b/>
          <w:bCs/>
          <w:color w:val="000000"/>
          <w:sz w:val="28"/>
          <w:szCs w:val="28"/>
        </w:rPr>
      </w:pPr>
      <w:r w:rsidRPr="00865EBA">
        <w:rPr>
          <w:rFonts w:ascii="Arial Narrow" w:hAnsi="Arial Narrow" w:cs="Arial Narrow"/>
          <w:b/>
          <w:color w:val="000000"/>
          <w:sz w:val="28"/>
          <w:szCs w:val="28"/>
        </w:rPr>
        <w:t>f)</w:t>
      </w:r>
      <w:r w:rsidRPr="00865EBA">
        <w:rPr>
          <w:rFonts w:ascii="Arial Narrow" w:hAnsi="Arial Narrow" w:cs="Arial Narrow"/>
          <w:color w:val="000000"/>
          <w:sz w:val="28"/>
          <w:szCs w:val="28"/>
        </w:rPr>
        <w:t xml:space="preserve"> Executar diretamente o contrato, sem transferência de responsabilidades ou subcontratações não autorizadas pela </w:t>
      </w:r>
      <w:r w:rsidRPr="00865EBA">
        <w:rPr>
          <w:rFonts w:ascii="Arial Narrow" w:hAnsi="Arial Narrow" w:cs="Arial Narrow"/>
          <w:b/>
          <w:bCs/>
          <w:color w:val="000000"/>
          <w:sz w:val="28"/>
          <w:szCs w:val="28"/>
        </w:rPr>
        <w:t>CONTRATANTE.</w:t>
      </w:r>
    </w:p>
    <w:p w:rsidR="00CD04E7" w:rsidRPr="00865EBA" w:rsidRDefault="00CD04E7" w:rsidP="00CD04E7">
      <w:pPr>
        <w:autoSpaceDE w:val="0"/>
        <w:autoSpaceDN w:val="0"/>
        <w:adjustRightInd w:val="0"/>
        <w:ind w:left="567"/>
        <w:jc w:val="both"/>
        <w:rPr>
          <w:rFonts w:ascii="Arial Narrow" w:hAnsi="Arial Narrow" w:cs="Arial Narrow"/>
          <w:color w:val="000000"/>
          <w:sz w:val="28"/>
          <w:szCs w:val="28"/>
        </w:rPr>
      </w:pPr>
    </w:p>
    <w:p w:rsidR="00CD04E7" w:rsidRPr="00865EBA" w:rsidRDefault="00CD04E7" w:rsidP="00CD04E7">
      <w:pPr>
        <w:autoSpaceDE w:val="0"/>
        <w:autoSpaceDN w:val="0"/>
        <w:adjustRightInd w:val="0"/>
        <w:ind w:left="567"/>
        <w:jc w:val="both"/>
        <w:rPr>
          <w:rFonts w:ascii="Arial Narrow" w:hAnsi="Arial Narrow" w:cs="Arial Narrow"/>
          <w:color w:val="000000"/>
          <w:sz w:val="28"/>
          <w:szCs w:val="28"/>
        </w:rPr>
      </w:pPr>
      <w:r w:rsidRPr="00865EBA">
        <w:rPr>
          <w:rFonts w:ascii="Arial Narrow" w:hAnsi="Arial Narrow" w:cs="Arial Narrow"/>
          <w:b/>
          <w:color w:val="000000"/>
          <w:sz w:val="28"/>
          <w:szCs w:val="28"/>
        </w:rPr>
        <w:t>g)</w:t>
      </w:r>
      <w:r w:rsidRPr="00865EBA">
        <w:rPr>
          <w:rFonts w:ascii="Arial Narrow" w:hAnsi="Arial Narrow" w:cs="Arial Narrow"/>
          <w:color w:val="000000"/>
          <w:sz w:val="28"/>
          <w:szCs w:val="28"/>
        </w:rPr>
        <w:t xml:space="preserve"> Ser responsável por quaisquer danos causados diretamente aos bens de propriedade da CONTRATANTE, ou bens de terceiros, quando estes tenham sido ocasionados por seus empregados durante a execução do objeto contratado.</w:t>
      </w:r>
      <w:r w:rsidRPr="00865EBA">
        <w:rPr>
          <w:rFonts w:ascii="Arial Narrow" w:hAnsi="Arial Narrow" w:cs="Arial Narrow"/>
          <w:b/>
          <w:bCs/>
          <w:color w:val="000000"/>
          <w:sz w:val="28"/>
          <w:szCs w:val="28"/>
        </w:rPr>
        <w:t xml:space="preserve"> </w:t>
      </w:r>
    </w:p>
    <w:p w:rsidR="00CD04E7" w:rsidRPr="00865EBA" w:rsidRDefault="00CD04E7" w:rsidP="00CD04E7">
      <w:pPr>
        <w:autoSpaceDE w:val="0"/>
        <w:autoSpaceDN w:val="0"/>
        <w:adjustRightInd w:val="0"/>
        <w:ind w:left="567"/>
        <w:jc w:val="both"/>
        <w:rPr>
          <w:rFonts w:ascii="Arial Narrow" w:hAnsi="Arial Narrow" w:cs="Arial Narrow"/>
          <w:color w:val="000000"/>
          <w:sz w:val="28"/>
          <w:szCs w:val="28"/>
        </w:rPr>
      </w:pPr>
    </w:p>
    <w:p w:rsidR="00CD04E7" w:rsidRPr="00865EBA" w:rsidRDefault="00CD04E7" w:rsidP="00CD04E7">
      <w:pPr>
        <w:autoSpaceDE w:val="0"/>
        <w:autoSpaceDN w:val="0"/>
        <w:adjustRightInd w:val="0"/>
        <w:ind w:left="567"/>
        <w:jc w:val="both"/>
        <w:rPr>
          <w:rFonts w:ascii="Arial Narrow" w:hAnsi="Arial Narrow" w:cs="Arial Narrow"/>
          <w:color w:val="000000"/>
          <w:sz w:val="28"/>
          <w:szCs w:val="28"/>
        </w:rPr>
      </w:pPr>
      <w:r w:rsidRPr="00865EBA">
        <w:rPr>
          <w:rFonts w:ascii="Arial Narrow" w:hAnsi="Arial Narrow" w:cs="Arial Narrow"/>
          <w:b/>
          <w:color w:val="000000"/>
          <w:sz w:val="28"/>
          <w:szCs w:val="28"/>
        </w:rPr>
        <w:t>h)</w:t>
      </w:r>
      <w:r w:rsidRPr="00865EBA">
        <w:rPr>
          <w:rFonts w:ascii="Arial Narrow" w:hAnsi="Arial Narrow" w:cs="Arial Narrow"/>
          <w:color w:val="000000"/>
          <w:sz w:val="28"/>
          <w:szCs w:val="28"/>
        </w:rPr>
        <w:t xml:space="preserve"> Prestar todos os esclarecimentos que forem solicitados pela CONTRATANTE, obrigando-se a atender, de imediato, todas as reclamações a respeito da qualidade do fornecimento.</w:t>
      </w:r>
    </w:p>
    <w:p w:rsidR="00CD04E7" w:rsidRPr="00865EBA" w:rsidRDefault="00CD04E7" w:rsidP="00CD04E7">
      <w:pPr>
        <w:autoSpaceDE w:val="0"/>
        <w:autoSpaceDN w:val="0"/>
        <w:adjustRightInd w:val="0"/>
        <w:ind w:left="567"/>
        <w:rPr>
          <w:rFonts w:ascii="Arial Narrow" w:hAnsi="Arial Narrow" w:cs="Arial Narrow"/>
          <w:color w:val="000000"/>
          <w:sz w:val="28"/>
          <w:szCs w:val="28"/>
        </w:rPr>
      </w:pPr>
    </w:p>
    <w:p w:rsidR="00CD04E7" w:rsidRPr="00865EBA" w:rsidRDefault="00CD04E7" w:rsidP="00CD04E7">
      <w:pPr>
        <w:autoSpaceDE w:val="0"/>
        <w:autoSpaceDN w:val="0"/>
        <w:adjustRightInd w:val="0"/>
        <w:ind w:left="567"/>
        <w:jc w:val="both"/>
        <w:rPr>
          <w:rFonts w:ascii="Arial Narrow" w:hAnsi="Arial Narrow" w:cs="Arial Narrow"/>
          <w:color w:val="000000"/>
          <w:sz w:val="28"/>
          <w:szCs w:val="28"/>
        </w:rPr>
      </w:pPr>
      <w:r w:rsidRPr="00865EBA">
        <w:rPr>
          <w:rFonts w:ascii="Arial Narrow" w:hAnsi="Arial Narrow" w:cs="Arial Narrow"/>
          <w:b/>
          <w:color w:val="000000"/>
          <w:sz w:val="28"/>
          <w:szCs w:val="28"/>
        </w:rPr>
        <w:t>i)</w:t>
      </w:r>
      <w:r w:rsidRPr="00865EBA">
        <w:rPr>
          <w:rFonts w:ascii="Arial Narrow" w:hAnsi="Arial Narrow" w:cs="Arial Narrow"/>
          <w:color w:val="000000"/>
          <w:sz w:val="28"/>
          <w:szCs w:val="28"/>
        </w:rPr>
        <w:t xml:space="preserve"> Substituir imediatamente, qualquer produto que a CONTRATANTE considerar que não atenda às especificações técnicas exigidas no Edital de Licitação. </w:t>
      </w:r>
    </w:p>
    <w:p w:rsidR="00CD04E7" w:rsidRPr="00865EBA" w:rsidRDefault="00CD04E7" w:rsidP="00CD04E7">
      <w:pPr>
        <w:autoSpaceDE w:val="0"/>
        <w:autoSpaceDN w:val="0"/>
        <w:adjustRightInd w:val="0"/>
        <w:ind w:left="567"/>
        <w:jc w:val="both"/>
        <w:rPr>
          <w:rFonts w:ascii="Arial Narrow" w:hAnsi="Arial Narrow" w:cs="Arial Narrow"/>
          <w:color w:val="000000"/>
          <w:sz w:val="28"/>
          <w:szCs w:val="28"/>
        </w:rPr>
      </w:pPr>
    </w:p>
    <w:p w:rsidR="00CD04E7" w:rsidRPr="00865EBA" w:rsidRDefault="00CD04E7" w:rsidP="00CD04E7">
      <w:pPr>
        <w:autoSpaceDE w:val="0"/>
        <w:autoSpaceDN w:val="0"/>
        <w:adjustRightInd w:val="0"/>
        <w:ind w:left="567"/>
        <w:jc w:val="both"/>
        <w:rPr>
          <w:rFonts w:ascii="Arial Narrow" w:hAnsi="Arial Narrow" w:cs="Arial Narrow"/>
          <w:color w:val="000000"/>
          <w:sz w:val="28"/>
          <w:szCs w:val="28"/>
        </w:rPr>
      </w:pPr>
      <w:r w:rsidRPr="00865EBA">
        <w:rPr>
          <w:rFonts w:ascii="Arial Narrow" w:hAnsi="Arial Narrow" w:cs="Arial Narrow"/>
          <w:b/>
          <w:color w:val="000000"/>
          <w:sz w:val="28"/>
          <w:szCs w:val="28"/>
        </w:rPr>
        <w:t>j)</w:t>
      </w:r>
      <w:r w:rsidRPr="00865EBA">
        <w:rPr>
          <w:rFonts w:ascii="Arial Narrow" w:hAnsi="Arial Narrow" w:cs="Arial Narrow"/>
          <w:color w:val="000000"/>
          <w:sz w:val="28"/>
          <w:szCs w:val="28"/>
        </w:rPr>
        <w:t xml:space="preserve"> Comunicar por escrito ao fiscal do contrato, qualquer anormalidade de caráter urgente e prestar os esclarecimentos que julgar necessário.</w:t>
      </w:r>
    </w:p>
    <w:p w:rsidR="00CD04E7" w:rsidRPr="00865EBA" w:rsidRDefault="00CD04E7" w:rsidP="00CD04E7">
      <w:pPr>
        <w:autoSpaceDE w:val="0"/>
        <w:autoSpaceDN w:val="0"/>
        <w:adjustRightInd w:val="0"/>
        <w:ind w:left="567"/>
        <w:jc w:val="both"/>
        <w:rPr>
          <w:rFonts w:ascii="Arial Narrow" w:hAnsi="Arial Narrow" w:cs="Arial Narrow"/>
          <w:color w:val="000000"/>
          <w:sz w:val="28"/>
          <w:szCs w:val="28"/>
        </w:rPr>
      </w:pPr>
    </w:p>
    <w:p w:rsidR="001A5E9A" w:rsidRDefault="001A5E9A" w:rsidP="00CD04E7">
      <w:pPr>
        <w:autoSpaceDE w:val="0"/>
        <w:autoSpaceDN w:val="0"/>
        <w:adjustRightInd w:val="0"/>
        <w:ind w:left="567"/>
        <w:jc w:val="both"/>
        <w:rPr>
          <w:rFonts w:ascii="Arial Narrow" w:hAnsi="Arial Narrow" w:cs="Arial Narrow"/>
          <w:b/>
          <w:color w:val="000000"/>
          <w:sz w:val="28"/>
          <w:szCs w:val="28"/>
        </w:rPr>
      </w:pPr>
    </w:p>
    <w:p w:rsidR="001A5E9A" w:rsidRDefault="001A5E9A" w:rsidP="00CD04E7">
      <w:pPr>
        <w:autoSpaceDE w:val="0"/>
        <w:autoSpaceDN w:val="0"/>
        <w:adjustRightInd w:val="0"/>
        <w:ind w:left="567"/>
        <w:jc w:val="both"/>
        <w:rPr>
          <w:rFonts w:ascii="Arial Narrow" w:hAnsi="Arial Narrow" w:cs="Arial Narrow"/>
          <w:b/>
          <w:color w:val="000000"/>
          <w:sz w:val="28"/>
          <w:szCs w:val="28"/>
        </w:rPr>
      </w:pPr>
    </w:p>
    <w:p w:rsidR="001A5E9A" w:rsidRDefault="001A5E9A" w:rsidP="00CD04E7">
      <w:pPr>
        <w:autoSpaceDE w:val="0"/>
        <w:autoSpaceDN w:val="0"/>
        <w:adjustRightInd w:val="0"/>
        <w:ind w:left="567"/>
        <w:jc w:val="both"/>
        <w:rPr>
          <w:rFonts w:ascii="Arial Narrow" w:hAnsi="Arial Narrow" w:cs="Arial Narrow"/>
          <w:b/>
          <w:color w:val="000000"/>
          <w:sz w:val="28"/>
          <w:szCs w:val="28"/>
        </w:rPr>
      </w:pPr>
    </w:p>
    <w:p w:rsidR="00CD04E7" w:rsidRPr="00865EBA" w:rsidRDefault="00CD04E7" w:rsidP="00CD04E7">
      <w:pPr>
        <w:autoSpaceDE w:val="0"/>
        <w:autoSpaceDN w:val="0"/>
        <w:adjustRightInd w:val="0"/>
        <w:ind w:left="567"/>
        <w:jc w:val="both"/>
        <w:rPr>
          <w:rFonts w:ascii="Arial Narrow" w:hAnsi="Arial Narrow" w:cs="Arial Narrow"/>
          <w:color w:val="000000"/>
          <w:sz w:val="28"/>
          <w:szCs w:val="28"/>
        </w:rPr>
      </w:pPr>
      <w:r w:rsidRPr="00865EBA">
        <w:rPr>
          <w:rFonts w:ascii="Arial Narrow" w:hAnsi="Arial Narrow" w:cs="Arial Narrow"/>
          <w:b/>
          <w:color w:val="000000"/>
          <w:sz w:val="28"/>
          <w:szCs w:val="28"/>
        </w:rPr>
        <w:t>k)</w:t>
      </w:r>
      <w:r w:rsidRPr="00865EBA">
        <w:rPr>
          <w:rFonts w:ascii="Arial Narrow" w:hAnsi="Arial Narrow" w:cs="Arial Narrow"/>
          <w:color w:val="000000"/>
          <w:sz w:val="28"/>
          <w:szCs w:val="28"/>
        </w:rPr>
        <w:t xml:space="preserve"> Assumir todos os encargos de possível demanda trabalhista, civil ou penal, relacionadas ao fornecimento dos combustíveis, originariamente ou vinculada por prevenção, conexão ou continência.</w:t>
      </w:r>
    </w:p>
    <w:p w:rsidR="00CD04E7" w:rsidRPr="00865EBA" w:rsidRDefault="00CD04E7" w:rsidP="00CD04E7">
      <w:pPr>
        <w:autoSpaceDE w:val="0"/>
        <w:autoSpaceDN w:val="0"/>
        <w:adjustRightInd w:val="0"/>
        <w:ind w:left="567"/>
        <w:rPr>
          <w:rFonts w:ascii="Arial Narrow" w:hAnsi="Arial Narrow" w:cs="Arial Narrow"/>
          <w:color w:val="000000"/>
          <w:sz w:val="28"/>
          <w:szCs w:val="28"/>
        </w:rPr>
      </w:pPr>
    </w:p>
    <w:p w:rsidR="00CD04E7" w:rsidRPr="00865EBA" w:rsidRDefault="00CD04E7" w:rsidP="00CD04E7">
      <w:pPr>
        <w:autoSpaceDE w:val="0"/>
        <w:autoSpaceDN w:val="0"/>
        <w:adjustRightInd w:val="0"/>
        <w:ind w:left="567"/>
        <w:jc w:val="both"/>
        <w:rPr>
          <w:rFonts w:ascii="Arial Narrow" w:hAnsi="Arial Narrow" w:cs="Arial Narrow"/>
          <w:color w:val="000000"/>
          <w:sz w:val="28"/>
          <w:szCs w:val="28"/>
        </w:rPr>
      </w:pPr>
      <w:r w:rsidRPr="00865EBA">
        <w:rPr>
          <w:rFonts w:ascii="Arial Narrow" w:hAnsi="Arial Narrow" w:cs="Arial Narrow"/>
          <w:b/>
          <w:color w:val="000000"/>
          <w:sz w:val="28"/>
          <w:szCs w:val="28"/>
        </w:rPr>
        <w:t>l)</w:t>
      </w:r>
      <w:r w:rsidRPr="00865EBA">
        <w:rPr>
          <w:rFonts w:ascii="Arial Narrow" w:hAnsi="Arial Narrow" w:cs="Arial Narrow"/>
          <w:color w:val="000000"/>
          <w:sz w:val="28"/>
          <w:szCs w:val="28"/>
        </w:rPr>
        <w:t xml:space="preserve"> Assumir, ainda, a responsabilidade pelos encargos fiscais e comerciais resultantes deste </w:t>
      </w:r>
      <w:r w:rsidRPr="00865EBA">
        <w:rPr>
          <w:rFonts w:ascii="Arial Narrow" w:hAnsi="Arial Narrow" w:cs="Arial Narrow"/>
          <w:b/>
          <w:bCs/>
          <w:color w:val="000000"/>
          <w:sz w:val="28"/>
          <w:szCs w:val="28"/>
        </w:rPr>
        <w:t>Contrato</w:t>
      </w:r>
      <w:r w:rsidRPr="00865EBA">
        <w:rPr>
          <w:rFonts w:ascii="Arial Narrow" w:hAnsi="Arial Narrow" w:cs="Arial Narrow"/>
          <w:color w:val="000000"/>
          <w:sz w:val="28"/>
          <w:szCs w:val="28"/>
        </w:rPr>
        <w:t>.</w:t>
      </w:r>
    </w:p>
    <w:p w:rsidR="00CD04E7" w:rsidRPr="00865EBA" w:rsidRDefault="00CD04E7" w:rsidP="00CD04E7">
      <w:pPr>
        <w:autoSpaceDE w:val="0"/>
        <w:autoSpaceDN w:val="0"/>
        <w:adjustRightInd w:val="0"/>
        <w:ind w:left="567"/>
        <w:rPr>
          <w:rFonts w:ascii="Arial Narrow" w:hAnsi="Arial Narrow" w:cs="Arial Narrow"/>
          <w:color w:val="000000"/>
          <w:sz w:val="28"/>
          <w:szCs w:val="28"/>
        </w:rPr>
      </w:pPr>
    </w:p>
    <w:p w:rsidR="00CD04E7" w:rsidRPr="00865EBA" w:rsidRDefault="00CD04E7" w:rsidP="00CD04E7">
      <w:pPr>
        <w:autoSpaceDE w:val="0"/>
        <w:autoSpaceDN w:val="0"/>
        <w:adjustRightInd w:val="0"/>
        <w:ind w:left="567"/>
        <w:jc w:val="both"/>
        <w:rPr>
          <w:rFonts w:ascii="Arial Narrow" w:hAnsi="Arial Narrow" w:cs="Arial Narrow"/>
          <w:color w:val="000000"/>
          <w:sz w:val="28"/>
          <w:szCs w:val="28"/>
        </w:rPr>
      </w:pPr>
      <w:r w:rsidRPr="00865EBA">
        <w:rPr>
          <w:rFonts w:ascii="Arial Narrow" w:hAnsi="Arial Narrow" w:cs="Arial Narrow"/>
          <w:b/>
          <w:color w:val="000000"/>
          <w:sz w:val="28"/>
          <w:szCs w:val="28"/>
        </w:rPr>
        <w:t>m)</w:t>
      </w:r>
      <w:r w:rsidRPr="00865EBA">
        <w:rPr>
          <w:rFonts w:ascii="Arial Narrow" w:hAnsi="Arial Narrow" w:cs="Arial Narrow"/>
          <w:color w:val="000000"/>
          <w:sz w:val="28"/>
          <w:szCs w:val="28"/>
        </w:rPr>
        <w:t xml:space="preserve"> A inadimplência da </w:t>
      </w:r>
      <w:r w:rsidRPr="00865EBA">
        <w:rPr>
          <w:rFonts w:ascii="Arial Narrow" w:hAnsi="Arial Narrow" w:cs="Arial Narrow"/>
          <w:b/>
          <w:bCs/>
          <w:color w:val="000000"/>
          <w:sz w:val="28"/>
          <w:szCs w:val="28"/>
        </w:rPr>
        <w:t xml:space="preserve">CONTRATADA, </w:t>
      </w:r>
      <w:r w:rsidRPr="00865EBA">
        <w:rPr>
          <w:rFonts w:ascii="Arial Narrow" w:hAnsi="Arial Narrow" w:cs="Arial Narrow"/>
          <w:color w:val="000000"/>
          <w:sz w:val="28"/>
          <w:szCs w:val="28"/>
        </w:rPr>
        <w:t xml:space="preserve">com referência aos encargos estabelecidos no edital, não transfere a responsabilidade pelo seu pagamento à CONTRATANTE, nem poderá onerar o objeto deste </w:t>
      </w:r>
      <w:r w:rsidRPr="00865EBA">
        <w:rPr>
          <w:rFonts w:ascii="Arial Narrow" w:hAnsi="Arial Narrow" w:cs="Arial Narrow"/>
          <w:b/>
          <w:bCs/>
          <w:color w:val="000000"/>
          <w:sz w:val="28"/>
          <w:szCs w:val="28"/>
        </w:rPr>
        <w:t>Contrato</w:t>
      </w:r>
      <w:r w:rsidRPr="00865EBA">
        <w:rPr>
          <w:rFonts w:ascii="Arial Narrow" w:hAnsi="Arial Narrow" w:cs="Arial Narrow"/>
          <w:color w:val="000000"/>
          <w:sz w:val="28"/>
          <w:szCs w:val="28"/>
        </w:rPr>
        <w:t xml:space="preserve">, razão pela qual a </w:t>
      </w:r>
      <w:r w:rsidRPr="00865EBA">
        <w:rPr>
          <w:rFonts w:ascii="Arial Narrow" w:hAnsi="Arial Narrow" w:cs="Arial Narrow"/>
          <w:b/>
          <w:bCs/>
          <w:color w:val="000000"/>
          <w:sz w:val="28"/>
          <w:szCs w:val="28"/>
        </w:rPr>
        <w:t xml:space="preserve">CONTRATADA </w:t>
      </w:r>
      <w:r w:rsidRPr="00865EBA">
        <w:rPr>
          <w:rFonts w:ascii="Arial Narrow" w:hAnsi="Arial Narrow" w:cs="Arial Narrow"/>
          <w:color w:val="000000"/>
          <w:sz w:val="28"/>
          <w:szCs w:val="28"/>
        </w:rPr>
        <w:t xml:space="preserve">renuncia expressamente a qualquer vínculo de solidariedade, ativa ou passiva, com a CONTRATANTE. </w:t>
      </w:r>
    </w:p>
    <w:p w:rsidR="00CD04E7" w:rsidRPr="00865EBA" w:rsidRDefault="00CD04E7" w:rsidP="00CD04E7">
      <w:pPr>
        <w:autoSpaceDE w:val="0"/>
        <w:autoSpaceDN w:val="0"/>
        <w:adjustRightInd w:val="0"/>
        <w:ind w:left="567"/>
        <w:jc w:val="both"/>
        <w:rPr>
          <w:rFonts w:ascii="Arial Narrow" w:hAnsi="Arial Narrow" w:cs="Arial Narrow"/>
          <w:color w:val="000000"/>
          <w:sz w:val="28"/>
          <w:szCs w:val="28"/>
        </w:rPr>
      </w:pPr>
    </w:p>
    <w:p w:rsidR="00CD04E7" w:rsidRPr="00865EBA" w:rsidRDefault="00CD04E7" w:rsidP="00CD04E7">
      <w:pPr>
        <w:autoSpaceDE w:val="0"/>
        <w:autoSpaceDN w:val="0"/>
        <w:adjustRightInd w:val="0"/>
        <w:ind w:left="567"/>
        <w:jc w:val="both"/>
        <w:rPr>
          <w:rFonts w:ascii="Arial Narrow" w:hAnsi="Arial Narrow" w:cs="Arial Narrow"/>
          <w:color w:val="000000"/>
          <w:sz w:val="28"/>
          <w:szCs w:val="28"/>
        </w:rPr>
      </w:pPr>
      <w:r w:rsidRPr="00865EBA">
        <w:rPr>
          <w:rFonts w:ascii="Arial Narrow" w:hAnsi="Arial Narrow" w:cs="Arial Narrow"/>
          <w:b/>
          <w:color w:val="000000"/>
          <w:sz w:val="28"/>
          <w:szCs w:val="28"/>
        </w:rPr>
        <w:t>n)</w:t>
      </w:r>
      <w:r w:rsidRPr="00865EBA">
        <w:rPr>
          <w:rFonts w:ascii="Arial Narrow" w:hAnsi="Arial Narrow" w:cs="Arial Narrow"/>
          <w:color w:val="000000"/>
          <w:sz w:val="28"/>
          <w:szCs w:val="28"/>
        </w:rPr>
        <w:t xml:space="preserve"> Fornecer número do telefone, e-mail e responsável para contato, a fim de atender as solicitações da CONTRATANTE. </w:t>
      </w:r>
    </w:p>
    <w:p w:rsidR="00CD04E7" w:rsidRPr="00865EBA" w:rsidRDefault="00CD04E7" w:rsidP="00CD04E7">
      <w:pPr>
        <w:autoSpaceDE w:val="0"/>
        <w:autoSpaceDN w:val="0"/>
        <w:adjustRightInd w:val="0"/>
        <w:ind w:left="567"/>
        <w:rPr>
          <w:rFonts w:ascii="Arial Narrow" w:hAnsi="Arial Narrow" w:cs="Arial Narrow"/>
          <w:color w:val="000000"/>
          <w:sz w:val="28"/>
          <w:szCs w:val="28"/>
        </w:rPr>
      </w:pPr>
    </w:p>
    <w:p w:rsidR="00CD04E7" w:rsidRPr="00865EBA" w:rsidRDefault="00CD04E7" w:rsidP="00CD04E7">
      <w:pPr>
        <w:autoSpaceDE w:val="0"/>
        <w:autoSpaceDN w:val="0"/>
        <w:adjustRightInd w:val="0"/>
        <w:ind w:left="567"/>
        <w:jc w:val="both"/>
        <w:rPr>
          <w:rFonts w:ascii="Arial Narrow" w:hAnsi="Arial Narrow" w:cs="Arial Narrow"/>
          <w:color w:val="000000"/>
          <w:sz w:val="28"/>
          <w:szCs w:val="28"/>
        </w:rPr>
      </w:pPr>
      <w:r w:rsidRPr="00865EBA">
        <w:rPr>
          <w:rFonts w:ascii="Arial Narrow" w:hAnsi="Arial Narrow" w:cs="Arial Narrow"/>
          <w:b/>
          <w:color w:val="000000"/>
          <w:sz w:val="28"/>
          <w:szCs w:val="28"/>
        </w:rPr>
        <w:t>o)</w:t>
      </w:r>
      <w:r w:rsidRPr="00865EBA">
        <w:rPr>
          <w:rFonts w:ascii="Arial Narrow" w:hAnsi="Arial Narrow" w:cs="Arial Narrow"/>
          <w:color w:val="000000"/>
          <w:sz w:val="28"/>
          <w:szCs w:val="28"/>
        </w:rPr>
        <w:t xml:space="preserve"> </w:t>
      </w:r>
      <w:proofErr w:type="spellStart"/>
      <w:r w:rsidRPr="00865EBA">
        <w:rPr>
          <w:rFonts w:ascii="Arial Narrow" w:hAnsi="Arial Narrow" w:cs="Arial Narrow"/>
          <w:color w:val="000000"/>
          <w:sz w:val="28"/>
          <w:szCs w:val="28"/>
        </w:rPr>
        <w:t>Fornecer</w:t>
      </w:r>
      <w:proofErr w:type="spellEnd"/>
      <w:r w:rsidRPr="00865EBA">
        <w:rPr>
          <w:rFonts w:ascii="Arial Narrow" w:hAnsi="Arial Narrow" w:cs="Arial Narrow"/>
          <w:color w:val="000000"/>
          <w:sz w:val="28"/>
          <w:szCs w:val="28"/>
        </w:rPr>
        <w:t xml:space="preserve"> os produtos dentro do prazo de entrega.</w:t>
      </w:r>
    </w:p>
    <w:p w:rsidR="00CD04E7" w:rsidRPr="00865EBA" w:rsidRDefault="00CD04E7" w:rsidP="00CD04E7">
      <w:pPr>
        <w:autoSpaceDE w:val="0"/>
        <w:autoSpaceDN w:val="0"/>
        <w:adjustRightInd w:val="0"/>
        <w:ind w:left="567"/>
        <w:jc w:val="both"/>
        <w:rPr>
          <w:rFonts w:ascii="Arial Narrow" w:hAnsi="Arial Narrow" w:cs="Arial Narrow"/>
          <w:color w:val="000000"/>
          <w:sz w:val="28"/>
          <w:szCs w:val="28"/>
        </w:rPr>
      </w:pPr>
    </w:p>
    <w:p w:rsidR="00CD04E7" w:rsidRPr="00865EBA" w:rsidRDefault="00CD04E7" w:rsidP="00CD04E7">
      <w:pPr>
        <w:autoSpaceDE w:val="0"/>
        <w:autoSpaceDN w:val="0"/>
        <w:adjustRightInd w:val="0"/>
        <w:ind w:left="567"/>
        <w:jc w:val="both"/>
        <w:rPr>
          <w:rFonts w:ascii="Arial Narrow" w:hAnsi="Arial Narrow" w:cs="Arial Narrow"/>
          <w:color w:val="000000"/>
          <w:sz w:val="28"/>
          <w:szCs w:val="28"/>
        </w:rPr>
      </w:pPr>
      <w:r w:rsidRPr="00865EBA">
        <w:rPr>
          <w:rFonts w:ascii="Arial Narrow" w:hAnsi="Arial Narrow" w:cs="Arial Narrow"/>
          <w:b/>
          <w:color w:val="000000"/>
          <w:sz w:val="28"/>
          <w:szCs w:val="28"/>
        </w:rPr>
        <w:t>p)</w:t>
      </w:r>
      <w:r w:rsidRPr="00865EBA">
        <w:rPr>
          <w:rFonts w:ascii="Arial Narrow" w:hAnsi="Arial Narrow" w:cs="Arial Narrow"/>
          <w:color w:val="000000"/>
          <w:sz w:val="28"/>
          <w:szCs w:val="28"/>
        </w:rPr>
        <w:t xml:space="preserve"> A CONTRATADA fica obrigada a aceitar, nas mesmas condições deste edital, os acréscimos ou supressões que se fizerem necessários até </w:t>
      </w:r>
      <w:r w:rsidRPr="00865EBA">
        <w:rPr>
          <w:rFonts w:ascii="Arial Narrow" w:hAnsi="Arial Narrow" w:cs="Arial Narrow"/>
          <w:b/>
          <w:color w:val="000000"/>
          <w:sz w:val="28"/>
          <w:szCs w:val="28"/>
        </w:rPr>
        <w:t>25%</w:t>
      </w:r>
      <w:r w:rsidRPr="00865EBA">
        <w:rPr>
          <w:rFonts w:ascii="Arial Narrow" w:hAnsi="Arial Narrow" w:cs="Arial Narrow"/>
          <w:color w:val="000000"/>
          <w:sz w:val="28"/>
          <w:szCs w:val="28"/>
        </w:rPr>
        <w:t xml:space="preserve"> (vinte e cinco por cento) do valor inicial atualizado do objeto adjudicado, devendo supressões acima desse limite ser resultantes de acordo entre as partes.</w:t>
      </w:r>
    </w:p>
    <w:p w:rsidR="00CD04E7" w:rsidRPr="00865EBA" w:rsidRDefault="00CD04E7" w:rsidP="00CD04E7">
      <w:pPr>
        <w:autoSpaceDE w:val="0"/>
        <w:autoSpaceDN w:val="0"/>
        <w:adjustRightInd w:val="0"/>
        <w:ind w:left="567"/>
        <w:jc w:val="both"/>
        <w:rPr>
          <w:rFonts w:ascii="Arial Narrow" w:hAnsi="Arial Narrow" w:cs="Arial Narrow"/>
          <w:sz w:val="28"/>
          <w:szCs w:val="28"/>
        </w:rPr>
      </w:pPr>
    </w:p>
    <w:p w:rsidR="00CD04E7" w:rsidRPr="00865EBA" w:rsidRDefault="00CD04E7" w:rsidP="00CD04E7">
      <w:pPr>
        <w:autoSpaceDE w:val="0"/>
        <w:autoSpaceDN w:val="0"/>
        <w:adjustRightInd w:val="0"/>
        <w:ind w:left="567"/>
        <w:jc w:val="both"/>
        <w:rPr>
          <w:rFonts w:ascii="Arial Narrow" w:hAnsi="Arial Narrow" w:cs="Arial Narrow"/>
          <w:color w:val="000000"/>
          <w:sz w:val="28"/>
          <w:szCs w:val="28"/>
        </w:rPr>
      </w:pPr>
      <w:r w:rsidRPr="00865EBA">
        <w:rPr>
          <w:rFonts w:ascii="Arial Narrow" w:hAnsi="Arial Narrow" w:cs="Arial Narrow"/>
          <w:b/>
          <w:color w:val="000000"/>
          <w:sz w:val="28"/>
          <w:szCs w:val="28"/>
        </w:rPr>
        <w:t>q)</w:t>
      </w:r>
      <w:r w:rsidRPr="00865EBA">
        <w:rPr>
          <w:rFonts w:ascii="Arial Narrow" w:hAnsi="Arial Narrow" w:cs="Arial Narrow"/>
          <w:color w:val="000000"/>
          <w:sz w:val="28"/>
          <w:szCs w:val="28"/>
        </w:rPr>
        <w:t xml:space="preserve"> Em tudo agir, segundo as diretrizes da CONTRATANTE. </w:t>
      </w:r>
    </w:p>
    <w:p w:rsidR="00CD04E7" w:rsidRPr="00865EBA" w:rsidRDefault="00CD04E7" w:rsidP="00CD04E7">
      <w:pPr>
        <w:autoSpaceDE w:val="0"/>
        <w:autoSpaceDN w:val="0"/>
        <w:adjustRightInd w:val="0"/>
        <w:jc w:val="both"/>
        <w:rPr>
          <w:rFonts w:ascii="Arial Narrow" w:hAnsi="Arial Narrow" w:cs="Arial Narrow"/>
          <w:b/>
          <w:bCs/>
          <w:sz w:val="28"/>
          <w:szCs w:val="28"/>
        </w:rPr>
      </w:pPr>
    </w:p>
    <w:p w:rsidR="00CD04E7" w:rsidRPr="00865EBA" w:rsidRDefault="00CD04E7" w:rsidP="00CD04E7">
      <w:pPr>
        <w:autoSpaceDE w:val="0"/>
        <w:autoSpaceDN w:val="0"/>
        <w:adjustRightInd w:val="0"/>
        <w:jc w:val="both"/>
        <w:rPr>
          <w:rFonts w:ascii="Arial Narrow" w:hAnsi="Arial Narrow" w:cs="Arial Narrow"/>
          <w:sz w:val="28"/>
          <w:szCs w:val="28"/>
        </w:rPr>
      </w:pPr>
      <w:r w:rsidRPr="00865EBA">
        <w:rPr>
          <w:rFonts w:ascii="Arial Narrow" w:hAnsi="Arial Narrow" w:cs="Arial Narrow"/>
          <w:b/>
          <w:bCs/>
          <w:sz w:val="28"/>
          <w:szCs w:val="28"/>
        </w:rPr>
        <w:t>2.2.</w:t>
      </w:r>
      <w:r w:rsidRPr="00865EBA">
        <w:rPr>
          <w:rFonts w:ascii="Arial Narrow" w:hAnsi="Arial Narrow" w:cs="Arial Narrow"/>
          <w:sz w:val="28"/>
          <w:szCs w:val="28"/>
        </w:rPr>
        <w:t xml:space="preserve"> Além das obrigações resultantes da observância da Lei Federal nº. 8.666/93, são obrigações da </w:t>
      </w:r>
      <w:r w:rsidRPr="00865EBA">
        <w:rPr>
          <w:rFonts w:ascii="Arial Narrow" w:hAnsi="Arial Narrow" w:cs="Arial Narrow"/>
          <w:b/>
          <w:bCs/>
          <w:sz w:val="28"/>
          <w:szCs w:val="28"/>
        </w:rPr>
        <w:t>CONTRATANTE</w:t>
      </w:r>
      <w:r w:rsidRPr="00865EBA">
        <w:rPr>
          <w:rFonts w:ascii="Arial Narrow" w:hAnsi="Arial Narrow" w:cs="Arial Narrow"/>
          <w:sz w:val="28"/>
          <w:szCs w:val="28"/>
        </w:rPr>
        <w:t>:</w:t>
      </w:r>
    </w:p>
    <w:p w:rsidR="00CD04E7" w:rsidRPr="00865EBA" w:rsidRDefault="00CD04E7" w:rsidP="00CD04E7">
      <w:pPr>
        <w:autoSpaceDE w:val="0"/>
        <w:autoSpaceDN w:val="0"/>
        <w:adjustRightInd w:val="0"/>
        <w:jc w:val="both"/>
        <w:rPr>
          <w:rFonts w:ascii="Arial Narrow" w:hAnsi="Arial Narrow" w:cs="Arial Narrow"/>
          <w:color w:val="000000"/>
          <w:sz w:val="28"/>
          <w:szCs w:val="28"/>
        </w:rPr>
      </w:pPr>
    </w:p>
    <w:p w:rsidR="00CD04E7" w:rsidRPr="00865EBA" w:rsidRDefault="00CD04E7" w:rsidP="00CD04E7">
      <w:pPr>
        <w:autoSpaceDE w:val="0"/>
        <w:autoSpaceDN w:val="0"/>
        <w:adjustRightInd w:val="0"/>
        <w:ind w:left="567"/>
        <w:jc w:val="both"/>
        <w:rPr>
          <w:rFonts w:ascii="Arial Narrow" w:hAnsi="Arial Narrow" w:cs="Arial Narrow"/>
          <w:color w:val="000000"/>
          <w:sz w:val="28"/>
          <w:szCs w:val="28"/>
        </w:rPr>
      </w:pPr>
      <w:r w:rsidRPr="00865EBA">
        <w:rPr>
          <w:rFonts w:ascii="Arial Narrow" w:hAnsi="Arial Narrow" w:cs="Arial Narrow"/>
          <w:b/>
          <w:color w:val="000000"/>
          <w:sz w:val="28"/>
          <w:szCs w:val="28"/>
        </w:rPr>
        <w:t>a)</w:t>
      </w:r>
      <w:r w:rsidRPr="00865EBA">
        <w:rPr>
          <w:rFonts w:ascii="Arial Narrow" w:hAnsi="Arial Narrow" w:cs="Arial Narrow"/>
          <w:color w:val="000000"/>
          <w:sz w:val="28"/>
          <w:szCs w:val="28"/>
        </w:rPr>
        <w:t xml:space="preserve"> Prestar à CONTRATADA todas as informações necessárias, quando solicitadas por escrito.</w:t>
      </w:r>
    </w:p>
    <w:p w:rsidR="00CD04E7" w:rsidRPr="00865EBA" w:rsidRDefault="00CD04E7" w:rsidP="00CD04E7">
      <w:pPr>
        <w:autoSpaceDE w:val="0"/>
        <w:autoSpaceDN w:val="0"/>
        <w:adjustRightInd w:val="0"/>
        <w:ind w:left="567"/>
        <w:jc w:val="both"/>
        <w:rPr>
          <w:rFonts w:ascii="Arial Narrow" w:hAnsi="Arial Narrow" w:cs="Arial Narrow"/>
          <w:color w:val="000000"/>
          <w:sz w:val="28"/>
          <w:szCs w:val="28"/>
        </w:rPr>
      </w:pPr>
    </w:p>
    <w:p w:rsidR="00CD04E7" w:rsidRPr="00865EBA" w:rsidRDefault="00CD04E7" w:rsidP="00CD04E7">
      <w:pPr>
        <w:autoSpaceDE w:val="0"/>
        <w:autoSpaceDN w:val="0"/>
        <w:adjustRightInd w:val="0"/>
        <w:ind w:left="567"/>
        <w:jc w:val="both"/>
        <w:rPr>
          <w:rFonts w:ascii="Arial Narrow" w:hAnsi="Arial Narrow" w:cs="Arial Narrow"/>
          <w:color w:val="000000"/>
          <w:sz w:val="28"/>
          <w:szCs w:val="28"/>
        </w:rPr>
      </w:pPr>
      <w:r w:rsidRPr="00865EBA">
        <w:rPr>
          <w:rFonts w:ascii="Arial Narrow" w:hAnsi="Arial Narrow" w:cs="Arial Narrow"/>
          <w:b/>
          <w:color w:val="000000"/>
          <w:sz w:val="28"/>
          <w:szCs w:val="28"/>
        </w:rPr>
        <w:t>b)</w:t>
      </w:r>
      <w:r w:rsidRPr="00865EBA">
        <w:rPr>
          <w:rFonts w:ascii="Arial Narrow" w:hAnsi="Arial Narrow" w:cs="Arial Narrow"/>
          <w:color w:val="000000"/>
          <w:sz w:val="28"/>
          <w:szCs w:val="28"/>
        </w:rPr>
        <w:t xml:space="preserve"> Acompanhar e fiscalizar a execução do contrato através de Departamento de Gestão das Atas e Contratos Administrativos.</w:t>
      </w:r>
    </w:p>
    <w:p w:rsidR="00CD04E7" w:rsidRPr="00865EBA" w:rsidRDefault="00CD04E7" w:rsidP="00CD04E7">
      <w:pPr>
        <w:autoSpaceDE w:val="0"/>
        <w:autoSpaceDN w:val="0"/>
        <w:adjustRightInd w:val="0"/>
        <w:ind w:left="567"/>
        <w:rPr>
          <w:rFonts w:ascii="Arial Narrow" w:hAnsi="Arial Narrow" w:cs="Arial Narrow"/>
          <w:color w:val="000000"/>
          <w:sz w:val="28"/>
          <w:szCs w:val="28"/>
        </w:rPr>
      </w:pPr>
    </w:p>
    <w:p w:rsidR="00CD04E7" w:rsidRPr="00865EBA" w:rsidRDefault="00CD04E7" w:rsidP="00CD04E7">
      <w:pPr>
        <w:autoSpaceDE w:val="0"/>
        <w:autoSpaceDN w:val="0"/>
        <w:adjustRightInd w:val="0"/>
        <w:ind w:left="567"/>
        <w:jc w:val="both"/>
        <w:rPr>
          <w:rFonts w:ascii="Arial Narrow" w:hAnsi="Arial Narrow" w:cs="Arial Narrow"/>
          <w:color w:val="000000"/>
          <w:sz w:val="28"/>
          <w:szCs w:val="28"/>
        </w:rPr>
      </w:pPr>
      <w:r w:rsidRPr="00865EBA">
        <w:rPr>
          <w:rFonts w:ascii="Arial Narrow" w:hAnsi="Arial Narrow" w:cs="Arial Narrow"/>
          <w:b/>
          <w:color w:val="000000"/>
          <w:sz w:val="28"/>
          <w:szCs w:val="28"/>
        </w:rPr>
        <w:t>c)</w:t>
      </w:r>
      <w:r w:rsidRPr="00865EBA">
        <w:rPr>
          <w:rFonts w:ascii="Arial Narrow" w:hAnsi="Arial Narrow" w:cs="Arial Narrow"/>
          <w:color w:val="000000"/>
          <w:sz w:val="28"/>
          <w:szCs w:val="28"/>
        </w:rPr>
        <w:t xml:space="preserve"> Efetuar, os pagamentos previstos e acordados, após verificação comparativa entre os demonstrativos e contas mensais com os comprovantes de abastecimento, mediante apresentação das notas fiscais/faturas devidamente atestadas.</w:t>
      </w:r>
    </w:p>
    <w:p w:rsidR="00CD04E7" w:rsidRPr="00865EBA" w:rsidRDefault="00CD04E7" w:rsidP="00CD04E7">
      <w:pPr>
        <w:autoSpaceDE w:val="0"/>
        <w:autoSpaceDN w:val="0"/>
        <w:adjustRightInd w:val="0"/>
        <w:ind w:left="567"/>
        <w:rPr>
          <w:rFonts w:ascii="Arial Narrow" w:hAnsi="Arial Narrow" w:cs="Arial Narrow"/>
          <w:color w:val="000000"/>
          <w:sz w:val="28"/>
          <w:szCs w:val="28"/>
        </w:rPr>
      </w:pPr>
    </w:p>
    <w:p w:rsidR="00CD04E7" w:rsidRPr="00865EBA" w:rsidRDefault="00CD04E7" w:rsidP="00CD04E7">
      <w:pPr>
        <w:autoSpaceDE w:val="0"/>
        <w:autoSpaceDN w:val="0"/>
        <w:adjustRightInd w:val="0"/>
        <w:ind w:left="567"/>
        <w:jc w:val="both"/>
        <w:rPr>
          <w:rFonts w:ascii="Arial Narrow" w:hAnsi="Arial Narrow" w:cs="Arial Narrow"/>
          <w:color w:val="000000"/>
          <w:sz w:val="28"/>
          <w:szCs w:val="28"/>
        </w:rPr>
      </w:pPr>
      <w:r w:rsidRPr="00865EBA">
        <w:rPr>
          <w:rFonts w:ascii="Arial Narrow" w:hAnsi="Arial Narrow" w:cs="Arial Narrow"/>
          <w:b/>
          <w:color w:val="000000"/>
          <w:sz w:val="28"/>
          <w:szCs w:val="28"/>
        </w:rPr>
        <w:t>d)</w:t>
      </w:r>
      <w:r w:rsidRPr="00865EBA">
        <w:rPr>
          <w:rFonts w:ascii="Arial Narrow" w:hAnsi="Arial Narrow" w:cs="Arial Narrow"/>
          <w:color w:val="000000"/>
          <w:sz w:val="28"/>
          <w:szCs w:val="28"/>
        </w:rPr>
        <w:t xml:space="preserve"> Permitir o acesso de funcionários da </w:t>
      </w:r>
      <w:r w:rsidRPr="00865EBA">
        <w:rPr>
          <w:rFonts w:ascii="Arial Narrow" w:hAnsi="Arial Narrow" w:cs="Arial Narrow"/>
          <w:b/>
          <w:bCs/>
          <w:color w:val="000000"/>
          <w:sz w:val="28"/>
          <w:szCs w:val="28"/>
        </w:rPr>
        <w:t xml:space="preserve">CONTRATADA </w:t>
      </w:r>
      <w:r w:rsidRPr="00865EBA">
        <w:rPr>
          <w:rFonts w:ascii="Arial Narrow" w:hAnsi="Arial Narrow" w:cs="Arial Narrow"/>
          <w:color w:val="000000"/>
          <w:sz w:val="28"/>
          <w:szCs w:val="28"/>
        </w:rPr>
        <w:t xml:space="preserve">nas dependências do Paço Municipal, para a entrega das notas fiscais/faturas; </w:t>
      </w:r>
    </w:p>
    <w:p w:rsidR="00CD04E7" w:rsidRPr="00865EBA" w:rsidRDefault="00CD04E7" w:rsidP="00CD04E7">
      <w:pPr>
        <w:autoSpaceDE w:val="0"/>
        <w:autoSpaceDN w:val="0"/>
        <w:adjustRightInd w:val="0"/>
        <w:ind w:left="567"/>
        <w:jc w:val="both"/>
        <w:rPr>
          <w:rFonts w:ascii="Arial Narrow" w:hAnsi="Arial Narrow" w:cs="Arial Narrow"/>
          <w:color w:val="000000"/>
          <w:sz w:val="28"/>
          <w:szCs w:val="28"/>
        </w:rPr>
      </w:pPr>
    </w:p>
    <w:p w:rsidR="001A5E9A" w:rsidRDefault="001A5E9A" w:rsidP="00CD04E7">
      <w:pPr>
        <w:autoSpaceDE w:val="0"/>
        <w:autoSpaceDN w:val="0"/>
        <w:adjustRightInd w:val="0"/>
        <w:ind w:left="567"/>
        <w:jc w:val="both"/>
        <w:rPr>
          <w:rFonts w:ascii="Arial Narrow" w:hAnsi="Arial Narrow" w:cs="Arial Narrow"/>
          <w:b/>
          <w:color w:val="000000"/>
          <w:sz w:val="28"/>
          <w:szCs w:val="28"/>
        </w:rPr>
      </w:pPr>
    </w:p>
    <w:p w:rsidR="001A5E9A" w:rsidRPr="001A5E9A" w:rsidRDefault="00CD04E7" w:rsidP="001A5E9A">
      <w:pPr>
        <w:autoSpaceDE w:val="0"/>
        <w:autoSpaceDN w:val="0"/>
        <w:adjustRightInd w:val="0"/>
        <w:ind w:left="567"/>
        <w:jc w:val="both"/>
        <w:rPr>
          <w:rFonts w:ascii="Arial Narrow" w:hAnsi="Arial Narrow" w:cs="Arial Narrow"/>
          <w:color w:val="000000"/>
          <w:sz w:val="28"/>
          <w:szCs w:val="28"/>
        </w:rPr>
      </w:pPr>
      <w:r w:rsidRPr="00865EBA">
        <w:rPr>
          <w:rFonts w:ascii="Arial Narrow" w:hAnsi="Arial Narrow" w:cs="Arial Narrow"/>
          <w:b/>
          <w:color w:val="000000"/>
          <w:sz w:val="28"/>
          <w:szCs w:val="28"/>
        </w:rPr>
        <w:t>e)</w:t>
      </w:r>
      <w:r w:rsidRPr="00865EBA">
        <w:rPr>
          <w:rFonts w:ascii="Arial Narrow" w:hAnsi="Arial Narrow" w:cs="Arial Narrow"/>
          <w:color w:val="000000"/>
          <w:sz w:val="28"/>
          <w:szCs w:val="28"/>
        </w:rPr>
        <w:t xml:space="preserve"> Impedir que terceiros executem o fornecimento objeto deste </w:t>
      </w:r>
      <w:r w:rsidRPr="00865EBA">
        <w:rPr>
          <w:rFonts w:ascii="Arial Narrow" w:hAnsi="Arial Narrow" w:cs="Arial Narrow"/>
          <w:b/>
          <w:bCs/>
          <w:color w:val="000000"/>
          <w:sz w:val="28"/>
          <w:szCs w:val="28"/>
        </w:rPr>
        <w:t>Contrato</w:t>
      </w:r>
      <w:r w:rsidRPr="00865EBA">
        <w:rPr>
          <w:rFonts w:ascii="Arial Narrow" w:hAnsi="Arial Narrow" w:cs="Arial Narrow"/>
          <w:color w:val="000000"/>
          <w:sz w:val="28"/>
          <w:szCs w:val="28"/>
        </w:rPr>
        <w:t>.</w:t>
      </w:r>
      <w:r w:rsidRPr="00865EBA">
        <w:rPr>
          <w:rFonts w:ascii="Arial Narrow" w:hAnsi="Arial Narrow" w:cs="Arial Narrow"/>
          <w:b/>
          <w:bCs/>
          <w:color w:val="000000"/>
          <w:sz w:val="28"/>
          <w:szCs w:val="28"/>
        </w:rPr>
        <w:t xml:space="preserve"> </w:t>
      </w:r>
    </w:p>
    <w:p w:rsidR="001A5E9A" w:rsidRDefault="001A5E9A" w:rsidP="00CD04E7">
      <w:pPr>
        <w:autoSpaceDE w:val="0"/>
        <w:autoSpaceDN w:val="0"/>
        <w:adjustRightInd w:val="0"/>
        <w:ind w:left="567"/>
        <w:jc w:val="both"/>
        <w:rPr>
          <w:rFonts w:ascii="Arial Narrow" w:hAnsi="Arial Narrow" w:cs="Arial Narrow"/>
          <w:b/>
          <w:color w:val="000000"/>
          <w:sz w:val="28"/>
          <w:szCs w:val="28"/>
        </w:rPr>
      </w:pPr>
    </w:p>
    <w:p w:rsidR="00CD04E7" w:rsidRPr="00865EBA" w:rsidRDefault="00CD04E7" w:rsidP="00CD04E7">
      <w:pPr>
        <w:autoSpaceDE w:val="0"/>
        <w:autoSpaceDN w:val="0"/>
        <w:adjustRightInd w:val="0"/>
        <w:ind w:left="567"/>
        <w:jc w:val="both"/>
        <w:rPr>
          <w:rFonts w:ascii="Arial Narrow" w:hAnsi="Arial Narrow" w:cs="Arial Narrow"/>
          <w:color w:val="000000"/>
          <w:sz w:val="28"/>
          <w:szCs w:val="28"/>
        </w:rPr>
      </w:pPr>
      <w:r w:rsidRPr="00865EBA">
        <w:rPr>
          <w:rFonts w:ascii="Arial Narrow" w:hAnsi="Arial Narrow" w:cs="Arial Narrow"/>
          <w:b/>
          <w:color w:val="000000"/>
          <w:sz w:val="28"/>
          <w:szCs w:val="28"/>
        </w:rPr>
        <w:t>f)</w:t>
      </w:r>
      <w:r w:rsidRPr="00865EBA">
        <w:rPr>
          <w:rFonts w:ascii="Arial Narrow" w:hAnsi="Arial Narrow" w:cs="Arial Narrow"/>
          <w:color w:val="000000"/>
          <w:sz w:val="28"/>
          <w:szCs w:val="28"/>
        </w:rPr>
        <w:t xml:space="preserve"> Efetuar periodicamente, pesquisa junto ao comércio local para obter tabela indicativa da síntese de preços praticados, a fim de averiguar a vantagem da proposta ofertada pela CONTRATADA. </w:t>
      </w:r>
    </w:p>
    <w:p w:rsidR="00CD04E7" w:rsidRPr="00865EBA" w:rsidRDefault="00CD04E7" w:rsidP="00CD04E7">
      <w:pPr>
        <w:autoSpaceDE w:val="0"/>
        <w:autoSpaceDN w:val="0"/>
        <w:adjustRightInd w:val="0"/>
        <w:spacing w:before="240"/>
        <w:ind w:left="567"/>
        <w:jc w:val="both"/>
        <w:rPr>
          <w:rFonts w:ascii="Arial Narrow" w:hAnsi="Arial Narrow" w:cs="Arial Narrow"/>
          <w:color w:val="000000"/>
          <w:sz w:val="28"/>
          <w:szCs w:val="28"/>
        </w:rPr>
      </w:pPr>
      <w:r w:rsidRPr="00865EBA">
        <w:rPr>
          <w:rFonts w:ascii="Arial Narrow" w:hAnsi="Arial Narrow" w:cs="Arial Narrow"/>
          <w:b/>
          <w:color w:val="000000"/>
          <w:sz w:val="28"/>
          <w:szCs w:val="28"/>
        </w:rPr>
        <w:t>g)</w:t>
      </w:r>
      <w:r w:rsidRPr="00865EBA">
        <w:rPr>
          <w:rFonts w:ascii="Arial Narrow" w:hAnsi="Arial Narrow" w:cs="Arial Narrow"/>
          <w:color w:val="000000"/>
          <w:sz w:val="28"/>
          <w:szCs w:val="28"/>
        </w:rPr>
        <w:t xml:space="preserve"> Comunicar, oficialmente, à </w:t>
      </w:r>
      <w:proofErr w:type="gramStart"/>
      <w:r w:rsidRPr="00865EBA">
        <w:rPr>
          <w:rFonts w:ascii="Arial Narrow" w:hAnsi="Arial Narrow" w:cs="Arial Narrow"/>
          <w:b/>
          <w:bCs/>
          <w:color w:val="000000"/>
          <w:sz w:val="28"/>
          <w:szCs w:val="28"/>
        </w:rPr>
        <w:t xml:space="preserve">CONTRATADA </w:t>
      </w:r>
      <w:r w:rsidRPr="00865EBA">
        <w:rPr>
          <w:rFonts w:ascii="Arial Narrow" w:hAnsi="Arial Narrow" w:cs="Arial Narrow"/>
          <w:color w:val="000000"/>
          <w:sz w:val="28"/>
          <w:szCs w:val="28"/>
        </w:rPr>
        <w:t>quaisquer falhas</w:t>
      </w:r>
      <w:proofErr w:type="gramEnd"/>
      <w:r w:rsidRPr="00865EBA">
        <w:rPr>
          <w:rFonts w:ascii="Arial Narrow" w:hAnsi="Arial Narrow" w:cs="Arial Narrow"/>
          <w:color w:val="000000"/>
          <w:sz w:val="28"/>
          <w:szCs w:val="28"/>
        </w:rPr>
        <w:t xml:space="preserve"> ocorridas, consideradas de natureza grave.</w:t>
      </w:r>
    </w:p>
    <w:p w:rsidR="00CD04E7" w:rsidRPr="00865EBA" w:rsidRDefault="00CD04E7" w:rsidP="00CD04E7">
      <w:pPr>
        <w:autoSpaceDE w:val="0"/>
        <w:autoSpaceDN w:val="0"/>
        <w:adjustRightInd w:val="0"/>
        <w:ind w:left="567"/>
        <w:jc w:val="both"/>
        <w:rPr>
          <w:rFonts w:ascii="Arial Narrow" w:hAnsi="Arial Narrow" w:cs="Arial Narrow"/>
          <w:sz w:val="28"/>
          <w:szCs w:val="28"/>
        </w:rPr>
      </w:pPr>
    </w:p>
    <w:p w:rsidR="00CD04E7" w:rsidRPr="00865EBA" w:rsidRDefault="00CD04E7" w:rsidP="00CD04E7">
      <w:pPr>
        <w:autoSpaceDE w:val="0"/>
        <w:autoSpaceDN w:val="0"/>
        <w:adjustRightInd w:val="0"/>
        <w:ind w:left="567"/>
        <w:jc w:val="both"/>
        <w:rPr>
          <w:rFonts w:ascii="Arial Narrow" w:hAnsi="Arial Narrow" w:cs="Arial Narrow"/>
          <w:sz w:val="28"/>
          <w:szCs w:val="28"/>
        </w:rPr>
      </w:pPr>
      <w:r w:rsidRPr="00865EBA">
        <w:rPr>
          <w:rFonts w:ascii="Arial Narrow" w:hAnsi="Arial Narrow" w:cs="Arial Narrow"/>
          <w:b/>
          <w:sz w:val="28"/>
          <w:szCs w:val="28"/>
        </w:rPr>
        <w:t>h)</w:t>
      </w:r>
      <w:r w:rsidRPr="00865EBA">
        <w:rPr>
          <w:rFonts w:ascii="Arial Narrow" w:hAnsi="Arial Narrow" w:cs="Arial Narrow"/>
          <w:sz w:val="28"/>
          <w:szCs w:val="28"/>
        </w:rPr>
        <w:t xml:space="preserve"> Cumprir e fazer cumprir o disposto neste contrato.</w:t>
      </w:r>
    </w:p>
    <w:p w:rsidR="00CD04E7" w:rsidRDefault="00CD04E7" w:rsidP="00CD04E7">
      <w:pPr>
        <w:widowControl w:val="0"/>
        <w:autoSpaceDE w:val="0"/>
        <w:autoSpaceDN w:val="0"/>
        <w:adjustRightInd w:val="0"/>
        <w:jc w:val="both"/>
        <w:rPr>
          <w:rFonts w:ascii="Arial Narrow" w:hAnsi="Arial Narrow" w:cs="Arial Narrow"/>
          <w:b/>
          <w:bCs/>
          <w:sz w:val="28"/>
          <w:szCs w:val="28"/>
          <w:u w:val="single"/>
        </w:rPr>
      </w:pPr>
    </w:p>
    <w:p w:rsidR="00CD04E7" w:rsidRPr="00865EBA" w:rsidRDefault="00CD04E7" w:rsidP="00CD04E7">
      <w:pPr>
        <w:widowControl w:val="0"/>
        <w:autoSpaceDE w:val="0"/>
        <w:autoSpaceDN w:val="0"/>
        <w:adjustRightInd w:val="0"/>
        <w:jc w:val="both"/>
        <w:rPr>
          <w:rFonts w:ascii="Arial Narrow" w:hAnsi="Arial Narrow" w:cs="Arial Narrow"/>
          <w:b/>
          <w:bCs/>
          <w:sz w:val="28"/>
          <w:szCs w:val="28"/>
          <w:u w:val="single"/>
        </w:rPr>
      </w:pPr>
    </w:p>
    <w:p w:rsidR="00CD04E7" w:rsidRPr="00865EBA" w:rsidRDefault="00CD04E7" w:rsidP="00CD04E7">
      <w:pPr>
        <w:widowControl w:val="0"/>
        <w:autoSpaceDE w:val="0"/>
        <w:autoSpaceDN w:val="0"/>
        <w:adjustRightInd w:val="0"/>
        <w:jc w:val="both"/>
        <w:rPr>
          <w:rFonts w:ascii="Arial Narrow" w:hAnsi="Arial Narrow" w:cs="Arial Narrow"/>
          <w:b/>
          <w:bCs/>
          <w:sz w:val="28"/>
          <w:szCs w:val="28"/>
        </w:rPr>
      </w:pPr>
      <w:r w:rsidRPr="00865EBA">
        <w:rPr>
          <w:rFonts w:ascii="Arial Narrow" w:hAnsi="Arial Narrow" w:cs="Arial Narrow"/>
          <w:b/>
          <w:bCs/>
          <w:sz w:val="28"/>
          <w:szCs w:val="28"/>
        </w:rPr>
        <w:t>CLAUSULA TERCEIRA – FORMA DE FORNECIMENTO DO OBJETO</w:t>
      </w:r>
    </w:p>
    <w:p w:rsidR="00CD04E7" w:rsidRPr="00865EBA" w:rsidRDefault="00CD04E7" w:rsidP="00CD04E7">
      <w:pPr>
        <w:widowControl w:val="0"/>
        <w:autoSpaceDE w:val="0"/>
        <w:autoSpaceDN w:val="0"/>
        <w:adjustRightInd w:val="0"/>
        <w:jc w:val="both"/>
        <w:rPr>
          <w:rFonts w:ascii="Arial Narrow" w:hAnsi="Arial Narrow" w:cs="Arial Narrow"/>
          <w:b/>
          <w:bCs/>
          <w:sz w:val="28"/>
          <w:szCs w:val="28"/>
          <w:u w:val="single"/>
        </w:rPr>
      </w:pPr>
    </w:p>
    <w:p w:rsidR="00CD04E7" w:rsidRPr="00865EBA" w:rsidRDefault="00CD04E7" w:rsidP="00CD04E7">
      <w:pPr>
        <w:pStyle w:val="NormalWeb"/>
        <w:spacing w:before="0" w:beforeAutospacing="0" w:after="0" w:afterAutospacing="0"/>
        <w:jc w:val="both"/>
        <w:rPr>
          <w:rFonts w:ascii="Arial Narrow" w:hAnsi="Arial Narrow"/>
          <w:sz w:val="28"/>
          <w:szCs w:val="28"/>
        </w:rPr>
      </w:pPr>
      <w:r w:rsidRPr="00865EBA">
        <w:rPr>
          <w:rFonts w:ascii="Arial Narrow" w:hAnsi="Arial Narrow"/>
          <w:b/>
          <w:sz w:val="28"/>
          <w:szCs w:val="28"/>
        </w:rPr>
        <w:t>3.1.</w:t>
      </w:r>
      <w:r w:rsidRPr="00865EBA">
        <w:rPr>
          <w:rFonts w:ascii="Arial Narrow" w:hAnsi="Arial Narrow"/>
          <w:sz w:val="28"/>
          <w:szCs w:val="28"/>
        </w:rPr>
        <w:t xml:space="preserve"> Após a emissão da requisição emitida pela Secretaria Municipal de Assistência Social solicitando os produtos necessários, a CONTRATADA deverá separá-los, acondicioná-los em recipientes adequados e caso necessário entregá-los nos locais indicados, no prazo máximo de </w:t>
      </w:r>
      <w:r w:rsidRPr="00865EBA">
        <w:rPr>
          <w:rFonts w:ascii="Arial Narrow" w:hAnsi="Arial Narrow"/>
          <w:b/>
          <w:sz w:val="28"/>
          <w:szCs w:val="28"/>
        </w:rPr>
        <w:t>24 (vinte e quatro)</w:t>
      </w:r>
      <w:r w:rsidRPr="00865EBA">
        <w:rPr>
          <w:rFonts w:ascii="Arial Narrow" w:hAnsi="Arial Narrow"/>
          <w:sz w:val="28"/>
          <w:szCs w:val="28"/>
        </w:rPr>
        <w:t xml:space="preserve"> horas para serem vistoriados pelo Fiscal Recebedor, com tolerância máxima de </w:t>
      </w:r>
      <w:r w:rsidRPr="00865EBA">
        <w:rPr>
          <w:rFonts w:ascii="Arial Narrow" w:hAnsi="Arial Narrow"/>
          <w:b/>
          <w:sz w:val="28"/>
          <w:szCs w:val="28"/>
        </w:rPr>
        <w:t>30</w:t>
      </w:r>
      <w:r w:rsidRPr="00865EBA">
        <w:rPr>
          <w:rFonts w:ascii="Arial Narrow" w:hAnsi="Arial Narrow"/>
          <w:sz w:val="28"/>
          <w:szCs w:val="28"/>
        </w:rPr>
        <w:t xml:space="preserve"> (trinta) minutos de atraso.</w:t>
      </w:r>
    </w:p>
    <w:p w:rsidR="00CD04E7" w:rsidRPr="00865EBA" w:rsidRDefault="00CD04E7" w:rsidP="00CD04E7">
      <w:pPr>
        <w:pStyle w:val="NormalWeb"/>
        <w:spacing w:before="0" w:beforeAutospacing="0" w:after="0" w:afterAutospacing="0"/>
        <w:jc w:val="both"/>
        <w:rPr>
          <w:rFonts w:ascii="Arial Narrow" w:hAnsi="Arial Narrow"/>
          <w:b/>
          <w:i/>
          <w:sz w:val="28"/>
          <w:szCs w:val="28"/>
        </w:rPr>
      </w:pPr>
    </w:p>
    <w:p w:rsidR="00CD04E7" w:rsidRPr="00865EBA" w:rsidRDefault="00CD04E7" w:rsidP="00CD04E7">
      <w:pPr>
        <w:pStyle w:val="NormalWeb"/>
        <w:spacing w:before="0" w:beforeAutospacing="0" w:after="0" w:afterAutospacing="0"/>
        <w:ind w:left="567"/>
        <w:jc w:val="both"/>
        <w:rPr>
          <w:rFonts w:ascii="Arial Narrow" w:hAnsi="Arial Narrow"/>
          <w:b/>
          <w:i/>
          <w:sz w:val="28"/>
          <w:szCs w:val="28"/>
        </w:rPr>
      </w:pPr>
      <w:r w:rsidRPr="00865EBA">
        <w:rPr>
          <w:rFonts w:ascii="Arial Narrow" w:hAnsi="Arial Narrow"/>
          <w:b/>
          <w:i/>
          <w:sz w:val="28"/>
          <w:szCs w:val="28"/>
        </w:rPr>
        <w:t>3.1.1. A Licitante que não atender o item acima estará sujeita as penalidades cabíveis, conforme item 8 deste contrato.</w:t>
      </w:r>
    </w:p>
    <w:p w:rsidR="00CD04E7" w:rsidRPr="00865EBA" w:rsidRDefault="00CD04E7" w:rsidP="00CD04E7">
      <w:pPr>
        <w:pStyle w:val="NormalWeb"/>
        <w:spacing w:before="0" w:beforeAutospacing="0" w:after="0" w:afterAutospacing="0"/>
        <w:ind w:firstLine="708"/>
        <w:jc w:val="both"/>
        <w:rPr>
          <w:rFonts w:ascii="Arial Narrow" w:hAnsi="Arial Narrow"/>
          <w:i/>
          <w:sz w:val="28"/>
          <w:szCs w:val="28"/>
        </w:rPr>
      </w:pPr>
    </w:p>
    <w:p w:rsidR="00CD04E7" w:rsidRPr="00865EBA" w:rsidRDefault="00CD04E7" w:rsidP="00CD04E7">
      <w:pPr>
        <w:pStyle w:val="NormalWeb"/>
        <w:spacing w:before="0" w:beforeAutospacing="0" w:after="0" w:afterAutospacing="0"/>
        <w:jc w:val="both"/>
        <w:rPr>
          <w:rFonts w:ascii="Arial Narrow" w:hAnsi="Arial Narrow" w:cs="Arial"/>
          <w:sz w:val="28"/>
          <w:szCs w:val="28"/>
        </w:rPr>
      </w:pPr>
      <w:r w:rsidRPr="00865EBA">
        <w:rPr>
          <w:rFonts w:ascii="Arial Narrow" w:hAnsi="Arial Narrow" w:cs="Arial"/>
          <w:b/>
          <w:sz w:val="28"/>
          <w:szCs w:val="28"/>
        </w:rPr>
        <w:t>3.2.</w:t>
      </w:r>
      <w:r w:rsidRPr="00865EBA">
        <w:rPr>
          <w:rFonts w:ascii="Arial Narrow" w:hAnsi="Arial Narrow" w:cs="Arial"/>
          <w:sz w:val="28"/>
          <w:szCs w:val="28"/>
        </w:rPr>
        <w:t xml:space="preserve"> Os produtos serão solicitados de forma parcelada, conforme as necessidades da Secretaria Municipal de Assistência Social, a empresa deverá assim fazer os ajustes necessários sem prejuízos a Secretaria solicitante.</w:t>
      </w:r>
    </w:p>
    <w:p w:rsidR="00CD04E7" w:rsidRPr="00865EBA" w:rsidRDefault="00CD04E7" w:rsidP="00CD04E7">
      <w:pPr>
        <w:pStyle w:val="NormalWeb"/>
        <w:spacing w:before="0" w:beforeAutospacing="0" w:after="0" w:afterAutospacing="0"/>
        <w:jc w:val="both"/>
        <w:rPr>
          <w:rFonts w:ascii="Arial Narrow" w:hAnsi="Arial Narrow" w:cs="Arial"/>
          <w:sz w:val="28"/>
          <w:szCs w:val="28"/>
        </w:rPr>
      </w:pPr>
    </w:p>
    <w:p w:rsidR="00CD04E7" w:rsidRPr="00865EBA" w:rsidRDefault="00CD04E7" w:rsidP="00CD04E7">
      <w:pPr>
        <w:autoSpaceDE w:val="0"/>
        <w:autoSpaceDN w:val="0"/>
        <w:adjustRightInd w:val="0"/>
        <w:jc w:val="both"/>
        <w:rPr>
          <w:rFonts w:ascii="Arial Narrow" w:hAnsi="Arial Narrow" w:cs="Arial"/>
          <w:sz w:val="28"/>
          <w:szCs w:val="28"/>
        </w:rPr>
      </w:pPr>
      <w:r w:rsidRPr="00865EBA">
        <w:rPr>
          <w:rFonts w:ascii="Arial Narrow" w:hAnsi="Arial Narrow" w:cs="Arial"/>
          <w:b/>
          <w:sz w:val="28"/>
          <w:szCs w:val="28"/>
        </w:rPr>
        <w:t>3.3.</w:t>
      </w:r>
      <w:r w:rsidRPr="00865EBA">
        <w:rPr>
          <w:rFonts w:ascii="Arial Narrow" w:hAnsi="Arial Narrow" w:cs="Arial"/>
          <w:sz w:val="28"/>
          <w:szCs w:val="28"/>
        </w:rPr>
        <w:t xml:space="preserve"> </w:t>
      </w:r>
      <w:proofErr w:type="spellStart"/>
      <w:r w:rsidRPr="00865EBA">
        <w:rPr>
          <w:rFonts w:ascii="Arial Narrow" w:hAnsi="Arial Narrow" w:cs="Arial"/>
          <w:sz w:val="28"/>
          <w:szCs w:val="28"/>
        </w:rPr>
        <w:t>Independente</w:t>
      </w:r>
      <w:proofErr w:type="spellEnd"/>
      <w:r w:rsidRPr="00865EBA">
        <w:rPr>
          <w:rFonts w:ascii="Arial Narrow" w:hAnsi="Arial Narrow" w:cs="Arial"/>
          <w:sz w:val="28"/>
          <w:szCs w:val="28"/>
        </w:rPr>
        <w:t xml:space="preserve"> da quantidade solicitada a CONTRATADA estará obrigada a atender a todas as ordens de fornecimento expedidas durante a vigência do contrato, sempre obedecendo as datas e os horários estipulados nas Requisições.</w:t>
      </w:r>
    </w:p>
    <w:p w:rsidR="00CD04E7" w:rsidRPr="00865EBA" w:rsidRDefault="00CD04E7" w:rsidP="00CD04E7">
      <w:pPr>
        <w:autoSpaceDE w:val="0"/>
        <w:autoSpaceDN w:val="0"/>
        <w:adjustRightInd w:val="0"/>
        <w:jc w:val="both"/>
        <w:rPr>
          <w:rFonts w:ascii="Arial Narrow" w:hAnsi="Arial Narrow" w:cs="Arial"/>
          <w:sz w:val="28"/>
          <w:szCs w:val="28"/>
        </w:rPr>
      </w:pPr>
      <w:r w:rsidRPr="00865EBA">
        <w:rPr>
          <w:rFonts w:ascii="Arial Narrow" w:hAnsi="Arial Narrow" w:cs="Arial"/>
          <w:sz w:val="28"/>
          <w:szCs w:val="28"/>
        </w:rPr>
        <w:t xml:space="preserve"> </w:t>
      </w:r>
    </w:p>
    <w:p w:rsidR="00CD04E7" w:rsidRPr="00865EBA" w:rsidRDefault="00CD04E7" w:rsidP="00CD04E7">
      <w:pPr>
        <w:autoSpaceDE w:val="0"/>
        <w:autoSpaceDN w:val="0"/>
        <w:adjustRightInd w:val="0"/>
        <w:jc w:val="both"/>
        <w:rPr>
          <w:rFonts w:ascii="Arial Narrow" w:hAnsi="Arial Narrow" w:cs="Arial"/>
          <w:sz w:val="28"/>
          <w:szCs w:val="28"/>
        </w:rPr>
      </w:pPr>
      <w:r w:rsidRPr="00865EBA">
        <w:rPr>
          <w:rFonts w:ascii="Arial Narrow" w:hAnsi="Arial Narrow" w:cs="Arial"/>
          <w:b/>
          <w:sz w:val="28"/>
          <w:szCs w:val="28"/>
        </w:rPr>
        <w:t>3.4.</w:t>
      </w:r>
      <w:r w:rsidRPr="00865EBA">
        <w:rPr>
          <w:rFonts w:ascii="Arial Narrow" w:hAnsi="Arial Narrow" w:cs="Arial"/>
          <w:sz w:val="28"/>
          <w:szCs w:val="28"/>
        </w:rPr>
        <w:t xml:space="preserve"> A inspeção das características básicas do produto será realizada por técnicos habilitados da CONTRATANTE, que, no ato da entrega do produto, inspecionarão as características especificadas dos produtos, além destas, outras características poderão ser avaliadas por meio de exame visual, medições simples e propriedades sensoriais (aspecto, cor e odor).</w:t>
      </w:r>
    </w:p>
    <w:p w:rsidR="00CD04E7" w:rsidRPr="00865EBA" w:rsidRDefault="00CD04E7" w:rsidP="00CD04E7">
      <w:pPr>
        <w:autoSpaceDE w:val="0"/>
        <w:autoSpaceDN w:val="0"/>
        <w:adjustRightInd w:val="0"/>
        <w:jc w:val="both"/>
        <w:rPr>
          <w:rFonts w:ascii="Arial Narrow" w:hAnsi="Arial Narrow" w:cs="Arial"/>
          <w:sz w:val="28"/>
          <w:szCs w:val="28"/>
        </w:rPr>
      </w:pPr>
    </w:p>
    <w:p w:rsidR="00CD04E7" w:rsidRPr="00865EBA" w:rsidRDefault="00CD04E7" w:rsidP="00CD04E7">
      <w:pPr>
        <w:autoSpaceDE w:val="0"/>
        <w:autoSpaceDN w:val="0"/>
        <w:adjustRightInd w:val="0"/>
        <w:ind w:left="567"/>
        <w:jc w:val="both"/>
        <w:rPr>
          <w:rFonts w:ascii="Arial Narrow" w:hAnsi="Arial Narrow" w:cs="Arial"/>
          <w:sz w:val="28"/>
          <w:szCs w:val="28"/>
        </w:rPr>
      </w:pPr>
      <w:r w:rsidRPr="00865EBA">
        <w:rPr>
          <w:rFonts w:ascii="Arial Narrow" w:hAnsi="Arial Narrow" w:cs="Arial"/>
          <w:b/>
          <w:sz w:val="28"/>
          <w:szCs w:val="28"/>
        </w:rPr>
        <w:t>3.4.1.</w:t>
      </w:r>
      <w:r w:rsidRPr="00865EBA">
        <w:rPr>
          <w:rFonts w:ascii="Arial Narrow" w:hAnsi="Arial Narrow" w:cs="Arial"/>
          <w:sz w:val="28"/>
          <w:szCs w:val="28"/>
        </w:rPr>
        <w:t xml:space="preserve"> A avaliação da qualidade efetuada pela CONTRATANTE, não exclui a responsabilidade da empresa pela qualidade do produto entregue, dentro dos limites estabelecidos pela lei e neste contrato.</w:t>
      </w:r>
    </w:p>
    <w:p w:rsidR="00CD04E7" w:rsidRPr="00865EBA" w:rsidRDefault="00CD04E7" w:rsidP="00CD04E7">
      <w:pPr>
        <w:autoSpaceDE w:val="0"/>
        <w:autoSpaceDN w:val="0"/>
        <w:adjustRightInd w:val="0"/>
        <w:ind w:left="708"/>
        <w:jc w:val="both"/>
        <w:rPr>
          <w:rFonts w:ascii="Arial Narrow" w:hAnsi="Arial Narrow" w:cs="Arial"/>
          <w:sz w:val="28"/>
          <w:szCs w:val="28"/>
        </w:rPr>
      </w:pPr>
    </w:p>
    <w:p w:rsidR="001A5E9A" w:rsidRDefault="001A5E9A" w:rsidP="00CD04E7">
      <w:pPr>
        <w:autoSpaceDE w:val="0"/>
        <w:autoSpaceDN w:val="0"/>
        <w:adjustRightInd w:val="0"/>
        <w:jc w:val="both"/>
        <w:rPr>
          <w:rFonts w:ascii="Arial Narrow" w:hAnsi="Arial Narrow" w:cs="Arial"/>
          <w:b/>
          <w:sz w:val="28"/>
          <w:szCs w:val="28"/>
        </w:rPr>
      </w:pPr>
    </w:p>
    <w:p w:rsidR="001A5E9A" w:rsidRDefault="001A5E9A" w:rsidP="00CD04E7">
      <w:pPr>
        <w:autoSpaceDE w:val="0"/>
        <w:autoSpaceDN w:val="0"/>
        <w:adjustRightInd w:val="0"/>
        <w:jc w:val="both"/>
        <w:rPr>
          <w:rFonts w:ascii="Arial Narrow" w:hAnsi="Arial Narrow" w:cs="Arial"/>
          <w:b/>
          <w:sz w:val="28"/>
          <w:szCs w:val="28"/>
        </w:rPr>
      </w:pPr>
    </w:p>
    <w:p w:rsidR="00CD04E7" w:rsidRPr="00865EBA" w:rsidRDefault="00CD04E7" w:rsidP="00CD04E7">
      <w:pPr>
        <w:autoSpaceDE w:val="0"/>
        <w:autoSpaceDN w:val="0"/>
        <w:adjustRightInd w:val="0"/>
        <w:jc w:val="both"/>
        <w:rPr>
          <w:rFonts w:ascii="Arial Narrow" w:hAnsi="Arial Narrow" w:cs="Arial"/>
          <w:sz w:val="28"/>
          <w:szCs w:val="28"/>
        </w:rPr>
      </w:pPr>
      <w:r w:rsidRPr="00865EBA">
        <w:rPr>
          <w:rFonts w:ascii="Arial Narrow" w:hAnsi="Arial Narrow" w:cs="Arial"/>
          <w:b/>
          <w:sz w:val="28"/>
          <w:szCs w:val="28"/>
        </w:rPr>
        <w:t>3.5.</w:t>
      </w:r>
      <w:r w:rsidRPr="00865EBA">
        <w:rPr>
          <w:rFonts w:ascii="Arial Narrow" w:hAnsi="Arial Narrow" w:cs="Arial"/>
          <w:sz w:val="28"/>
          <w:szCs w:val="28"/>
        </w:rPr>
        <w:t xml:space="preserve"> Será considerada </w:t>
      </w:r>
      <w:r w:rsidRPr="00865EBA">
        <w:rPr>
          <w:rFonts w:ascii="Arial Narrow" w:hAnsi="Arial Narrow" w:cs="Arial"/>
          <w:b/>
          <w:sz w:val="28"/>
          <w:szCs w:val="28"/>
        </w:rPr>
        <w:t>imprópria e recusada</w:t>
      </w:r>
      <w:r w:rsidRPr="00865EBA">
        <w:rPr>
          <w:rFonts w:ascii="Arial Narrow" w:hAnsi="Arial Narrow" w:cs="Arial"/>
          <w:sz w:val="28"/>
          <w:szCs w:val="28"/>
        </w:rPr>
        <w:t>, a embalagem defeituosa ou inadequada, que exponha o produto à contaminação e/ou deterioração, ou que não permita o perfeito armazenamento e transporte do mesmo até o destino final.</w:t>
      </w:r>
    </w:p>
    <w:p w:rsidR="001A5E9A" w:rsidRDefault="001A5E9A" w:rsidP="00CD04E7">
      <w:pPr>
        <w:autoSpaceDE w:val="0"/>
        <w:autoSpaceDN w:val="0"/>
        <w:adjustRightInd w:val="0"/>
        <w:jc w:val="both"/>
        <w:rPr>
          <w:rFonts w:ascii="Arial Narrow" w:hAnsi="Arial Narrow" w:cs="Arial"/>
          <w:b/>
          <w:sz w:val="28"/>
          <w:szCs w:val="28"/>
        </w:rPr>
      </w:pPr>
    </w:p>
    <w:p w:rsidR="00CD04E7" w:rsidRPr="00865EBA" w:rsidRDefault="00CD04E7" w:rsidP="00CD04E7">
      <w:pPr>
        <w:autoSpaceDE w:val="0"/>
        <w:autoSpaceDN w:val="0"/>
        <w:adjustRightInd w:val="0"/>
        <w:jc w:val="both"/>
        <w:rPr>
          <w:rFonts w:ascii="Arial Narrow" w:hAnsi="Arial Narrow" w:cs="Arial"/>
          <w:sz w:val="28"/>
          <w:szCs w:val="28"/>
        </w:rPr>
      </w:pPr>
      <w:r w:rsidRPr="00865EBA">
        <w:rPr>
          <w:rFonts w:ascii="Arial Narrow" w:hAnsi="Arial Narrow" w:cs="Arial"/>
          <w:b/>
          <w:sz w:val="28"/>
          <w:szCs w:val="28"/>
        </w:rPr>
        <w:t>3.6.</w:t>
      </w:r>
      <w:r w:rsidRPr="00865EBA">
        <w:rPr>
          <w:rFonts w:ascii="Arial Narrow" w:hAnsi="Arial Narrow" w:cs="Arial"/>
          <w:sz w:val="28"/>
          <w:szCs w:val="28"/>
        </w:rPr>
        <w:t xml:space="preserve"> Poderão ser efetuadas outras determinações físico-químicas, microbiológicas, microscópicas ou toxicológicas, sempre que se tornar necessária a obtenção de dados sobre a qualidade, o estado higiênico-sanitário do produto ou quando da ocorrência de </w:t>
      </w:r>
      <w:proofErr w:type="spellStart"/>
      <w:r w:rsidRPr="00865EBA">
        <w:rPr>
          <w:rFonts w:ascii="Arial Narrow" w:hAnsi="Arial Narrow" w:cs="Arial"/>
          <w:sz w:val="28"/>
          <w:szCs w:val="28"/>
        </w:rPr>
        <w:t>toxinfecções</w:t>
      </w:r>
      <w:proofErr w:type="spellEnd"/>
      <w:r w:rsidRPr="00865EBA">
        <w:rPr>
          <w:rFonts w:ascii="Arial Narrow" w:hAnsi="Arial Narrow" w:cs="Arial"/>
          <w:sz w:val="28"/>
          <w:szCs w:val="28"/>
        </w:rPr>
        <w:t xml:space="preserve"> alimentares. Nestes casos os produtos serão analisados de acordo com as metodologias oficiais e demais metodologias previstas na legislação.</w:t>
      </w:r>
    </w:p>
    <w:p w:rsidR="00CD04E7" w:rsidRPr="00865EBA" w:rsidRDefault="00CD04E7" w:rsidP="00CD04E7">
      <w:pPr>
        <w:autoSpaceDE w:val="0"/>
        <w:autoSpaceDN w:val="0"/>
        <w:adjustRightInd w:val="0"/>
        <w:jc w:val="both"/>
        <w:rPr>
          <w:rFonts w:ascii="Arial Narrow" w:hAnsi="Arial Narrow" w:cs="Arial"/>
          <w:b/>
          <w:sz w:val="28"/>
          <w:szCs w:val="28"/>
        </w:rPr>
      </w:pPr>
    </w:p>
    <w:p w:rsidR="00CD04E7" w:rsidRPr="00865EBA" w:rsidRDefault="00CD04E7" w:rsidP="00CD04E7">
      <w:pPr>
        <w:autoSpaceDE w:val="0"/>
        <w:autoSpaceDN w:val="0"/>
        <w:adjustRightInd w:val="0"/>
        <w:jc w:val="both"/>
        <w:rPr>
          <w:rFonts w:ascii="Arial Narrow" w:hAnsi="Arial Narrow" w:cs="Arial"/>
          <w:sz w:val="28"/>
          <w:szCs w:val="28"/>
        </w:rPr>
      </w:pPr>
      <w:r w:rsidRPr="00865EBA">
        <w:rPr>
          <w:rFonts w:ascii="Arial Narrow" w:hAnsi="Arial Narrow" w:cs="Arial"/>
          <w:b/>
          <w:sz w:val="28"/>
          <w:szCs w:val="28"/>
        </w:rPr>
        <w:t>3.7.</w:t>
      </w:r>
      <w:r w:rsidRPr="00865EBA">
        <w:rPr>
          <w:rFonts w:ascii="Arial Narrow" w:hAnsi="Arial Narrow" w:cs="Arial"/>
          <w:sz w:val="28"/>
          <w:szCs w:val="28"/>
        </w:rPr>
        <w:t xml:space="preserve"> Os produtos devem ser embalados, armazenados, transportados e conservados em condições que não produzam, desenvolvam e ou agreguem substâncias físicas, químicas ou biológicas que coloquem em risco a saúde do consumidor. Deve ser obedecida a legislação de boas práticas de fabricação.</w:t>
      </w:r>
    </w:p>
    <w:p w:rsidR="00CD04E7" w:rsidRPr="00865EBA" w:rsidRDefault="00CD04E7" w:rsidP="00CD04E7">
      <w:pPr>
        <w:jc w:val="both"/>
        <w:rPr>
          <w:rFonts w:ascii="Arial Narrow" w:hAnsi="Arial Narrow" w:cs="Arial"/>
          <w:sz w:val="28"/>
          <w:szCs w:val="28"/>
        </w:rPr>
      </w:pPr>
    </w:p>
    <w:p w:rsidR="00CD04E7" w:rsidRPr="00865EBA" w:rsidRDefault="00CD04E7" w:rsidP="00CD04E7">
      <w:pPr>
        <w:autoSpaceDE w:val="0"/>
        <w:autoSpaceDN w:val="0"/>
        <w:adjustRightInd w:val="0"/>
        <w:jc w:val="both"/>
        <w:rPr>
          <w:rFonts w:ascii="Arial Narrow" w:hAnsi="Arial Narrow" w:cs="Arial"/>
          <w:sz w:val="28"/>
          <w:szCs w:val="28"/>
        </w:rPr>
      </w:pPr>
      <w:r w:rsidRPr="00865EBA">
        <w:rPr>
          <w:rFonts w:ascii="Arial Narrow" w:hAnsi="Arial Narrow" w:cs="Arial"/>
          <w:b/>
          <w:sz w:val="28"/>
          <w:szCs w:val="28"/>
        </w:rPr>
        <w:t>3.8.</w:t>
      </w:r>
      <w:r w:rsidRPr="00865EBA">
        <w:rPr>
          <w:rFonts w:ascii="Arial Narrow" w:hAnsi="Arial Narrow" w:cs="Arial"/>
          <w:sz w:val="28"/>
          <w:szCs w:val="28"/>
        </w:rPr>
        <w:t xml:space="preserve"> A CONTRATADA obriga-se a permitir, em qualquer tempo, visitas técnicas em suas dependências, a serem realizadas pelos Técnicos da Vigilância Sanitária, para efeito de verificação do atendimento pela empresa das normas técnicas e das exigências da legislação que rege a matéria e, acatar a conclusão do laudo final elaborado pelos Técnicos, submetendo-se às penalidades cabíveis ou, se julgado pertinente pelos técnicos, tomando as providências necessárias, quando for o caso, para corrigir os Pontos Críticos e as irregularidades levantadas.</w:t>
      </w:r>
    </w:p>
    <w:p w:rsidR="00CD04E7" w:rsidRPr="00865EBA" w:rsidRDefault="00CD04E7" w:rsidP="00CD04E7">
      <w:pPr>
        <w:autoSpaceDE w:val="0"/>
        <w:autoSpaceDN w:val="0"/>
        <w:adjustRightInd w:val="0"/>
        <w:jc w:val="both"/>
        <w:rPr>
          <w:rFonts w:ascii="Arial Narrow" w:hAnsi="Arial Narrow" w:cs="Arial"/>
          <w:b/>
          <w:sz w:val="28"/>
          <w:szCs w:val="28"/>
        </w:rPr>
      </w:pPr>
    </w:p>
    <w:p w:rsidR="00CD04E7" w:rsidRPr="00865EBA" w:rsidRDefault="00CD04E7" w:rsidP="00CD04E7">
      <w:pPr>
        <w:autoSpaceDE w:val="0"/>
        <w:autoSpaceDN w:val="0"/>
        <w:adjustRightInd w:val="0"/>
        <w:jc w:val="both"/>
        <w:rPr>
          <w:rFonts w:ascii="Arial Narrow" w:hAnsi="Arial Narrow" w:cs="Arial"/>
          <w:sz w:val="28"/>
          <w:szCs w:val="28"/>
        </w:rPr>
      </w:pPr>
      <w:r w:rsidRPr="00865EBA">
        <w:rPr>
          <w:rFonts w:ascii="Arial Narrow" w:hAnsi="Arial Narrow" w:cs="Arial"/>
          <w:b/>
          <w:sz w:val="28"/>
          <w:szCs w:val="28"/>
        </w:rPr>
        <w:t>3.9.</w:t>
      </w:r>
      <w:r w:rsidRPr="00865EBA">
        <w:rPr>
          <w:rFonts w:ascii="Arial Narrow" w:hAnsi="Arial Narrow" w:cs="Arial"/>
          <w:sz w:val="28"/>
          <w:szCs w:val="28"/>
        </w:rPr>
        <w:t xml:space="preserve"> Considera-se impedimento para contratação, a prática de infração às Cláusulas </w:t>
      </w:r>
      <w:proofErr w:type="spellStart"/>
      <w:r w:rsidRPr="00865EBA">
        <w:rPr>
          <w:rFonts w:ascii="Arial Narrow" w:hAnsi="Arial Narrow" w:cs="Arial"/>
          <w:sz w:val="28"/>
          <w:szCs w:val="28"/>
        </w:rPr>
        <w:t>Editalícias</w:t>
      </w:r>
      <w:proofErr w:type="spellEnd"/>
      <w:r w:rsidRPr="00865EBA">
        <w:rPr>
          <w:rFonts w:ascii="Arial Narrow" w:hAnsi="Arial Narrow" w:cs="Arial"/>
          <w:sz w:val="28"/>
          <w:szCs w:val="28"/>
        </w:rPr>
        <w:t xml:space="preserve"> e Contratuais referentes à qualidade do produto, bem como a aplicação da penalidade de suspensão temporária do direito de licitar e contratar com a Administração ou a declaração de inidoneidade.</w:t>
      </w:r>
    </w:p>
    <w:p w:rsidR="00CD04E7" w:rsidRPr="00865EBA" w:rsidRDefault="00CD04E7" w:rsidP="00CD04E7">
      <w:pPr>
        <w:autoSpaceDE w:val="0"/>
        <w:autoSpaceDN w:val="0"/>
        <w:adjustRightInd w:val="0"/>
        <w:jc w:val="both"/>
        <w:rPr>
          <w:rFonts w:ascii="Arial Narrow" w:hAnsi="Arial Narrow" w:cs="Arial"/>
          <w:b/>
          <w:sz w:val="28"/>
          <w:szCs w:val="28"/>
        </w:rPr>
      </w:pPr>
    </w:p>
    <w:p w:rsidR="00CD04E7" w:rsidRPr="00865EBA" w:rsidRDefault="00CD04E7" w:rsidP="00CD04E7">
      <w:pPr>
        <w:autoSpaceDE w:val="0"/>
        <w:autoSpaceDN w:val="0"/>
        <w:adjustRightInd w:val="0"/>
        <w:jc w:val="both"/>
        <w:rPr>
          <w:rFonts w:ascii="Arial Narrow" w:hAnsi="Arial Narrow" w:cs="Arial"/>
          <w:sz w:val="28"/>
          <w:szCs w:val="28"/>
        </w:rPr>
      </w:pPr>
      <w:r w:rsidRPr="00865EBA">
        <w:rPr>
          <w:rFonts w:ascii="Arial Narrow" w:hAnsi="Arial Narrow" w:cs="Arial"/>
          <w:b/>
          <w:sz w:val="28"/>
          <w:szCs w:val="28"/>
        </w:rPr>
        <w:t>3.10.</w:t>
      </w:r>
      <w:r w:rsidRPr="00865EBA">
        <w:rPr>
          <w:rFonts w:ascii="Arial Narrow" w:hAnsi="Arial Narrow" w:cs="Arial"/>
          <w:sz w:val="28"/>
          <w:szCs w:val="28"/>
        </w:rPr>
        <w:t xml:space="preserve"> No caso de alguma irregularidade, o órgão de fiscalização federal, estadual ou municipal competente será comunicado para que defina sobre a destinação final da mercadoria.</w:t>
      </w:r>
    </w:p>
    <w:p w:rsidR="00CD04E7" w:rsidRPr="00865EBA" w:rsidRDefault="00CD04E7" w:rsidP="00CD04E7">
      <w:pPr>
        <w:pStyle w:val="NormalWeb"/>
        <w:jc w:val="both"/>
        <w:rPr>
          <w:rFonts w:ascii="Arial Narrow" w:hAnsi="Arial Narrow" w:cs="Arial"/>
          <w:sz w:val="28"/>
          <w:szCs w:val="28"/>
        </w:rPr>
      </w:pPr>
      <w:r w:rsidRPr="00865EBA">
        <w:rPr>
          <w:rFonts w:ascii="Arial Narrow" w:hAnsi="Arial Narrow" w:cs="Arial"/>
          <w:b/>
          <w:sz w:val="28"/>
          <w:szCs w:val="28"/>
        </w:rPr>
        <w:t>3.11.</w:t>
      </w:r>
      <w:r w:rsidRPr="00865EBA">
        <w:rPr>
          <w:rFonts w:ascii="Arial Narrow" w:hAnsi="Arial Narrow" w:cs="Arial"/>
          <w:sz w:val="28"/>
          <w:szCs w:val="28"/>
        </w:rPr>
        <w:t xml:space="preserve"> As mercadorias deverão ser apresentadas rigorosamente dentro dos padrões de qualidade exigidos para consumo </w:t>
      </w:r>
      <w:r w:rsidRPr="00865EBA">
        <w:rPr>
          <w:rFonts w:ascii="Arial Narrow" w:hAnsi="Arial Narrow" w:cs="Arial"/>
          <w:b/>
          <w:bCs/>
          <w:sz w:val="28"/>
          <w:szCs w:val="28"/>
        </w:rPr>
        <w:t>e com prazo mínimo de 60 (sessenta) dias de validade ou com no mínimo 80% para os produtos de menor validade indicada pela fabricante.</w:t>
      </w:r>
    </w:p>
    <w:p w:rsidR="001A5E9A" w:rsidRDefault="001A5E9A" w:rsidP="00CD04E7">
      <w:pPr>
        <w:pStyle w:val="NormalWeb"/>
        <w:jc w:val="both"/>
        <w:rPr>
          <w:rFonts w:ascii="Arial Narrow" w:hAnsi="Arial Narrow" w:cs="Arial"/>
          <w:b/>
          <w:sz w:val="28"/>
          <w:szCs w:val="28"/>
        </w:rPr>
      </w:pPr>
    </w:p>
    <w:p w:rsidR="001A5E9A" w:rsidRDefault="001A5E9A" w:rsidP="00CD04E7">
      <w:pPr>
        <w:pStyle w:val="NormalWeb"/>
        <w:jc w:val="both"/>
        <w:rPr>
          <w:rFonts w:ascii="Arial Narrow" w:hAnsi="Arial Narrow" w:cs="Arial"/>
          <w:b/>
          <w:sz w:val="28"/>
          <w:szCs w:val="28"/>
        </w:rPr>
      </w:pPr>
    </w:p>
    <w:p w:rsidR="00CD04E7" w:rsidRPr="00865EBA" w:rsidRDefault="00CD04E7" w:rsidP="00CD04E7">
      <w:pPr>
        <w:pStyle w:val="NormalWeb"/>
        <w:jc w:val="both"/>
        <w:rPr>
          <w:rFonts w:ascii="Arial Narrow" w:hAnsi="Arial Narrow" w:cs="Arial"/>
          <w:sz w:val="28"/>
          <w:szCs w:val="28"/>
        </w:rPr>
      </w:pPr>
      <w:r w:rsidRPr="00865EBA">
        <w:rPr>
          <w:rFonts w:ascii="Arial Narrow" w:hAnsi="Arial Narrow" w:cs="Arial"/>
          <w:b/>
          <w:sz w:val="28"/>
          <w:szCs w:val="28"/>
        </w:rPr>
        <w:lastRenderedPageBreak/>
        <w:t>3.12.</w:t>
      </w:r>
      <w:r w:rsidRPr="00865EBA">
        <w:rPr>
          <w:rFonts w:ascii="Arial Narrow" w:hAnsi="Arial Narrow" w:cs="Arial"/>
          <w:sz w:val="28"/>
          <w:szCs w:val="28"/>
        </w:rPr>
        <w:t xml:space="preserve"> Os produtos que apresentarem qualquer tipo de alteração dentro do prazo de validade deverão ser substituídos pelo fornecedor.</w:t>
      </w:r>
    </w:p>
    <w:p w:rsidR="00CD04E7" w:rsidRPr="00865EBA" w:rsidRDefault="00CD04E7" w:rsidP="00CD04E7">
      <w:pPr>
        <w:jc w:val="both"/>
        <w:rPr>
          <w:rFonts w:ascii="Arial Narrow" w:hAnsi="Arial Narrow" w:cs="Arial"/>
          <w:iCs/>
          <w:sz w:val="28"/>
          <w:szCs w:val="28"/>
        </w:rPr>
      </w:pPr>
      <w:r w:rsidRPr="00865EBA">
        <w:rPr>
          <w:rFonts w:ascii="Arial Narrow" w:hAnsi="Arial Narrow" w:cs="Arial"/>
          <w:b/>
          <w:bCs/>
          <w:iCs/>
          <w:sz w:val="28"/>
          <w:szCs w:val="28"/>
        </w:rPr>
        <w:t xml:space="preserve">3.13. </w:t>
      </w:r>
      <w:r w:rsidRPr="00865EBA">
        <w:rPr>
          <w:rFonts w:ascii="Arial Narrow" w:hAnsi="Arial Narrow" w:cs="Arial"/>
          <w:iCs/>
          <w:sz w:val="28"/>
          <w:szCs w:val="28"/>
        </w:rPr>
        <w:t>Todos os produtos deverão ser apresentados em embalagem original, intacta contendo todas as informações necessárias e obrigatórias sobre fabricação, data de validade e afins.</w:t>
      </w:r>
    </w:p>
    <w:p w:rsidR="001A5E9A" w:rsidRDefault="001A5E9A" w:rsidP="00CD04E7">
      <w:pPr>
        <w:jc w:val="both"/>
        <w:rPr>
          <w:rFonts w:ascii="Arial Narrow" w:hAnsi="Arial Narrow"/>
          <w:b/>
          <w:bCs/>
          <w:sz w:val="28"/>
          <w:szCs w:val="28"/>
        </w:rPr>
      </w:pPr>
    </w:p>
    <w:p w:rsidR="00CD04E7" w:rsidRPr="00865EBA" w:rsidRDefault="00CD04E7" w:rsidP="00CD04E7">
      <w:pPr>
        <w:jc w:val="both"/>
        <w:rPr>
          <w:rFonts w:ascii="Arial Narrow" w:hAnsi="Arial Narrow"/>
          <w:sz w:val="28"/>
          <w:szCs w:val="28"/>
        </w:rPr>
      </w:pPr>
      <w:r w:rsidRPr="00865EBA">
        <w:rPr>
          <w:rFonts w:ascii="Arial Narrow" w:hAnsi="Arial Narrow"/>
          <w:b/>
          <w:bCs/>
          <w:sz w:val="28"/>
          <w:szCs w:val="28"/>
        </w:rPr>
        <w:t>3.14.</w:t>
      </w:r>
      <w:r w:rsidRPr="00865EBA">
        <w:rPr>
          <w:rFonts w:ascii="Arial Narrow" w:hAnsi="Arial Narrow"/>
          <w:sz w:val="28"/>
          <w:szCs w:val="28"/>
        </w:rPr>
        <w:t xml:space="preserve"> </w:t>
      </w:r>
      <w:r w:rsidRPr="00865EBA">
        <w:rPr>
          <w:rFonts w:ascii="Arial Narrow" w:hAnsi="Arial Narrow" w:cs="Arial"/>
          <w:iCs/>
          <w:sz w:val="28"/>
          <w:szCs w:val="28"/>
        </w:rPr>
        <w:t>A Licitante vencedora, ficará obrigada a trocar e as suas expensas o produto que vier a ser recusado sendo que o ato de recebimento não importará sua aceitação.</w:t>
      </w:r>
    </w:p>
    <w:p w:rsidR="00CD04E7" w:rsidRPr="00865EBA" w:rsidRDefault="00CD04E7" w:rsidP="00CD04E7">
      <w:pPr>
        <w:jc w:val="both"/>
        <w:rPr>
          <w:rFonts w:ascii="Arial Narrow" w:hAnsi="Arial Narrow"/>
          <w:sz w:val="28"/>
          <w:szCs w:val="28"/>
        </w:rPr>
      </w:pPr>
    </w:p>
    <w:p w:rsidR="00CD04E7" w:rsidRPr="00865EBA" w:rsidRDefault="00CD04E7" w:rsidP="00CD04E7">
      <w:pPr>
        <w:jc w:val="both"/>
        <w:rPr>
          <w:rFonts w:ascii="Arial Narrow" w:hAnsi="Arial Narrow"/>
          <w:sz w:val="28"/>
          <w:szCs w:val="28"/>
        </w:rPr>
      </w:pPr>
      <w:r w:rsidRPr="00865EBA">
        <w:rPr>
          <w:rFonts w:ascii="Arial Narrow" w:hAnsi="Arial Narrow"/>
          <w:b/>
          <w:bCs/>
          <w:sz w:val="28"/>
          <w:szCs w:val="28"/>
        </w:rPr>
        <w:t>3.15.</w:t>
      </w:r>
      <w:r w:rsidRPr="00865EBA">
        <w:rPr>
          <w:rFonts w:ascii="Arial Narrow" w:hAnsi="Arial Narrow"/>
          <w:sz w:val="28"/>
          <w:szCs w:val="28"/>
        </w:rPr>
        <w:t xml:space="preserve"> </w:t>
      </w:r>
      <w:r w:rsidRPr="00865EBA">
        <w:rPr>
          <w:rFonts w:ascii="Arial Narrow" w:hAnsi="Arial Narrow" w:cs="Arial"/>
          <w:iCs/>
          <w:sz w:val="28"/>
          <w:szCs w:val="28"/>
        </w:rPr>
        <w:t xml:space="preserve">Independentemente da aceitação, a CONTRATADA garantirá a qualidade dos produtos, obrigando-se a repor </w:t>
      </w:r>
      <w:r w:rsidRPr="00865EBA">
        <w:rPr>
          <w:rFonts w:ascii="Arial Narrow" w:hAnsi="Arial Narrow" w:cs="Arial"/>
          <w:b/>
          <w:iCs/>
          <w:sz w:val="28"/>
          <w:szCs w:val="28"/>
        </w:rPr>
        <w:t>imediatamente</w:t>
      </w:r>
      <w:r w:rsidRPr="00865EBA">
        <w:rPr>
          <w:rFonts w:ascii="Arial Narrow" w:hAnsi="Arial Narrow" w:cs="Arial"/>
          <w:iCs/>
          <w:sz w:val="28"/>
          <w:szCs w:val="28"/>
        </w:rPr>
        <w:t xml:space="preserve"> aquele que apresentar defeito ou for entregue em desacordo com apresentado na proposta.</w:t>
      </w:r>
    </w:p>
    <w:p w:rsidR="00CD04E7" w:rsidRPr="00865EBA" w:rsidRDefault="00CD04E7" w:rsidP="00CD04E7">
      <w:pPr>
        <w:jc w:val="both"/>
        <w:rPr>
          <w:rFonts w:ascii="Arial Narrow" w:hAnsi="Arial Narrow"/>
          <w:sz w:val="28"/>
          <w:szCs w:val="28"/>
        </w:rPr>
      </w:pPr>
    </w:p>
    <w:p w:rsidR="00CD04E7" w:rsidRPr="00865EBA" w:rsidRDefault="00CD04E7" w:rsidP="00CD04E7">
      <w:pPr>
        <w:jc w:val="both"/>
        <w:rPr>
          <w:rFonts w:ascii="Arial Narrow" w:hAnsi="Arial Narrow"/>
          <w:sz w:val="28"/>
          <w:szCs w:val="28"/>
        </w:rPr>
      </w:pPr>
      <w:r w:rsidRPr="00865EBA">
        <w:rPr>
          <w:rFonts w:ascii="Arial Narrow" w:hAnsi="Arial Narrow"/>
          <w:b/>
          <w:bCs/>
          <w:sz w:val="28"/>
          <w:szCs w:val="28"/>
        </w:rPr>
        <w:t>3.16.</w:t>
      </w:r>
      <w:r w:rsidRPr="00865EBA">
        <w:rPr>
          <w:rFonts w:ascii="Arial Narrow" w:hAnsi="Arial Narrow"/>
          <w:sz w:val="28"/>
          <w:szCs w:val="28"/>
        </w:rPr>
        <w:t xml:space="preserve"> A licitante vencedora, sujeitar-se-á a mais ampla e irrestrita fiscalização por parte do Município de Iguatemi/MS, através dos técnicos encarregados de acompanhar a entrega dos produtos, prestando esclarecimentos solicitados atendendo as reclamações formuladas, inclusive sobre os prazos e condições das entregas.</w:t>
      </w:r>
    </w:p>
    <w:p w:rsidR="00CD04E7" w:rsidRPr="00865EBA" w:rsidRDefault="00CD04E7" w:rsidP="00CD04E7">
      <w:pPr>
        <w:jc w:val="both"/>
        <w:rPr>
          <w:rFonts w:ascii="Arial Narrow" w:hAnsi="Arial Narrow"/>
          <w:sz w:val="28"/>
          <w:szCs w:val="28"/>
        </w:rPr>
      </w:pPr>
    </w:p>
    <w:p w:rsidR="00CD04E7" w:rsidRPr="00865EBA" w:rsidRDefault="00CD04E7" w:rsidP="00CD04E7">
      <w:pPr>
        <w:pStyle w:val="SemEspaamento"/>
        <w:jc w:val="both"/>
        <w:rPr>
          <w:rFonts w:ascii="Arial Narrow" w:hAnsi="Arial Narrow"/>
          <w:sz w:val="28"/>
          <w:szCs w:val="28"/>
        </w:rPr>
      </w:pPr>
      <w:r w:rsidRPr="00865EBA">
        <w:rPr>
          <w:rFonts w:ascii="Arial Narrow" w:hAnsi="Arial Narrow"/>
          <w:b/>
          <w:sz w:val="28"/>
          <w:szCs w:val="28"/>
        </w:rPr>
        <w:t>3.17.</w:t>
      </w:r>
      <w:r w:rsidRPr="00865EBA">
        <w:rPr>
          <w:rFonts w:ascii="Arial Narrow" w:hAnsi="Arial Narrow"/>
          <w:sz w:val="28"/>
          <w:szCs w:val="28"/>
        </w:rPr>
        <w:t xml:space="preserve"> As requisições deverão conter a identificação da unidade requisitante, indicação expressa do número do contrato, do número desta licitação, do número do processo, a identificação da Contratada, a especificação dos itens, as quantidades, datas e horários e endereço de entrega.</w:t>
      </w:r>
    </w:p>
    <w:p w:rsidR="00CD04E7" w:rsidRPr="00865EBA" w:rsidRDefault="00CD04E7" w:rsidP="00CD04E7">
      <w:pPr>
        <w:pStyle w:val="SemEspaamento"/>
        <w:jc w:val="both"/>
        <w:rPr>
          <w:rFonts w:ascii="Arial Narrow" w:hAnsi="Arial Narrow"/>
          <w:sz w:val="28"/>
          <w:szCs w:val="28"/>
        </w:rPr>
      </w:pPr>
    </w:p>
    <w:p w:rsidR="00CD04E7" w:rsidRPr="00865EBA" w:rsidRDefault="00CD04E7" w:rsidP="00CD04E7">
      <w:pPr>
        <w:pStyle w:val="SemEspaamento"/>
        <w:jc w:val="both"/>
        <w:rPr>
          <w:rFonts w:ascii="Arial Narrow" w:hAnsi="Arial Narrow"/>
          <w:sz w:val="28"/>
          <w:szCs w:val="28"/>
        </w:rPr>
      </w:pPr>
      <w:r w:rsidRPr="00865EBA">
        <w:rPr>
          <w:rFonts w:ascii="Arial Narrow" w:hAnsi="Arial Narrow"/>
          <w:b/>
          <w:sz w:val="28"/>
          <w:szCs w:val="28"/>
        </w:rPr>
        <w:t xml:space="preserve">3.17.1. </w:t>
      </w:r>
      <w:r w:rsidRPr="00865EBA">
        <w:rPr>
          <w:rFonts w:ascii="Arial Narrow" w:hAnsi="Arial Narrow"/>
          <w:sz w:val="28"/>
          <w:szCs w:val="28"/>
        </w:rPr>
        <w:t xml:space="preserve">As requisições serão expedidas por quaisquer meios de comunicação que possibilitem a comprovação do respectivo recebimento por parte da Contratada, inclusive </w:t>
      </w:r>
      <w:r w:rsidRPr="00865EBA">
        <w:rPr>
          <w:rFonts w:ascii="Arial Narrow" w:hAnsi="Arial Narrow"/>
          <w:b/>
          <w:i/>
          <w:sz w:val="28"/>
          <w:szCs w:val="28"/>
        </w:rPr>
        <w:t>fac-símile e correio eletrônico</w:t>
      </w:r>
      <w:r w:rsidRPr="00865EBA">
        <w:rPr>
          <w:rFonts w:ascii="Arial Narrow" w:hAnsi="Arial Narrow"/>
          <w:sz w:val="28"/>
          <w:szCs w:val="28"/>
        </w:rPr>
        <w:t>.</w:t>
      </w:r>
    </w:p>
    <w:p w:rsidR="00CD04E7" w:rsidRPr="00865EBA" w:rsidRDefault="00CD04E7" w:rsidP="00CD04E7">
      <w:pPr>
        <w:pStyle w:val="SemEspaamento"/>
        <w:jc w:val="both"/>
        <w:rPr>
          <w:rFonts w:ascii="Arial Narrow" w:hAnsi="Arial Narrow"/>
          <w:sz w:val="28"/>
          <w:szCs w:val="28"/>
        </w:rPr>
      </w:pPr>
      <w:r w:rsidRPr="00865EBA">
        <w:rPr>
          <w:rFonts w:ascii="Arial Narrow" w:hAnsi="Arial Narrow"/>
          <w:sz w:val="28"/>
          <w:szCs w:val="28"/>
        </w:rPr>
        <w:t xml:space="preserve"> </w:t>
      </w:r>
    </w:p>
    <w:p w:rsidR="00CD04E7" w:rsidRPr="00865EBA" w:rsidRDefault="00CD04E7" w:rsidP="00CD04E7">
      <w:pPr>
        <w:autoSpaceDE w:val="0"/>
        <w:autoSpaceDN w:val="0"/>
        <w:adjustRightInd w:val="0"/>
        <w:jc w:val="both"/>
        <w:rPr>
          <w:rFonts w:ascii="Arial Narrow" w:hAnsi="Arial Narrow" w:cs="Arial"/>
          <w:sz w:val="28"/>
          <w:szCs w:val="28"/>
        </w:rPr>
      </w:pPr>
      <w:r w:rsidRPr="00865EBA">
        <w:rPr>
          <w:rFonts w:ascii="Arial Narrow" w:hAnsi="Arial Narrow" w:cs="Arial"/>
          <w:b/>
          <w:sz w:val="28"/>
          <w:szCs w:val="28"/>
        </w:rPr>
        <w:t>3.18.</w:t>
      </w:r>
      <w:r w:rsidRPr="00865EBA">
        <w:rPr>
          <w:rFonts w:ascii="Arial Narrow" w:hAnsi="Arial Narrow" w:cs="Arial"/>
          <w:sz w:val="28"/>
          <w:szCs w:val="28"/>
        </w:rPr>
        <w:t xml:space="preserve"> Somente serão aceitos os produtos que estiverem de acordo com as especificações contidas nos contratos de fornecimento. A empresa terá devolvidas as mercadorias que não apresentarem condições próprias para consumo, as quais deverão ser repostas sem ônus para o Município, no prazo máximo de 24 (vinte e quatro) horas, sob pena de ser caracterizado atraso na entrega, ensejando aplicação de multa e demais penalidades, de acordo com a Lei Federal nº. 8.666/93 e alterações.</w:t>
      </w:r>
    </w:p>
    <w:p w:rsidR="00CD04E7" w:rsidRPr="00865EBA" w:rsidRDefault="00CD04E7" w:rsidP="00CD04E7">
      <w:pPr>
        <w:autoSpaceDE w:val="0"/>
        <w:autoSpaceDN w:val="0"/>
        <w:adjustRightInd w:val="0"/>
        <w:jc w:val="both"/>
        <w:rPr>
          <w:rFonts w:ascii="Arial Narrow" w:hAnsi="Arial Narrow" w:cs="Arial"/>
          <w:sz w:val="28"/>
          <w:szCs w:val="28"/>
        </w:rPr>
      </w:pPr>
    </w:p>
    <w:p w:rsidR="00CD04E7" w:rsidRPr="00865EBA" w:rsidRDefault="00CD04E7" w:rsidP="00CD04E7">
      <w:pPr>
        <w:autoSpaceDE w:val="0"/>
        <w:autoSpaceDN w:val="0"/>
        <w:adjustRightInd w:val="0"/>
        <w:jc w:val="both"/>
        <w:rPr>
          <w:rFonts w:ascii="Arial Narrow" w:hAnsi="Arial Narrow" w:cs="Arial"/>
          <w:sz w:val="28"/>
          <w:szCs w:val="28"/>
        </w:rPr>
      </w:pPr>
      <w:r w:rsidRPr="00865EBA">
        <w:rPr>
          <w:rFonts w:ascii="Arial Narrow" w:hAnsi="Arial Narrow" w:cs="Arial"/>
          <w:b/>
          <w:sz w:val="28"/>
          <w:szCs w:val="28"/>
        </w:rPr>
        <w:t>3.19.</w:t>
      </w:r>
      <w:r w:rsidRPr="00865EBA">
        <w:rPr>
          <w:rFonts w:ascii="Arial Narrow" w:hAnsi="Arial Narrow" w:cs="Arial"/>
          <w:sz w:val="28"/>
          <w:szCs w:val="28"/>
        </w:rPr>
        <w:t xml:space="preserve"> O fornecedor deverá entregar produtos frescos, de boa qualidade, em quantidade suficiente conforme pedido da Secretaria Municipal de Assistência Social.</w:t>
      </w:r>
    </w:p>
    <w:p w:rsidR="00CD04E7" w:rsidRPr="00865EBA" w:rsidRDefault="00CD04E7" w:rsidP="00CD04E7">
      <w:pPr>
        <w:autoSpaceDE w:val="0"/>
        <w:autoSpaceDN w:val="0"/>
        <w:adjustRightInd w:val="0"/>
        <w:jc w:val="both"/>
        <w:rPr>
          <w:rFonts w:ascii="Arial Narrow" w:hAnsi="Arial Narrow" w:cs="Arial"/>
          <w:sz w:val="28"/>
          <w:szCs w:val="28"/>
        </w:rPr>
      </w:pPr>
    </w:p>
    <w:p w:rsidR="001A5E9A" w:rsidRDefault="001A5E9A" w:rsidP="00CD04E7">
      <w:pPr>
        <w:autoSpaceDE w:val="0"/>
        <w:autoSpaceDN w:val="0"/>
        <w:adjustRightInd w:val="0"/>
        <w:jc w:val="both"/>
        <w:rPr>
          <w:rFonts w:ascii="Arial Narrow" w:hAnsi="Arial Narrow" w:cs="Arial"/>
          <w:b/>
          <w:sz w:val="28"/>
          <w:szCs w:val="28"/>
        </w:rPr>
      </w:pPr>
    </w:p>
    <w:p w:rsidR="00CD04E7" w:rsidRPr="00865EBA" w:rsidRDefault="00CD04E7" w:rsidP="00CD04E7">
      <w:pPr>
        <w:autoSpaceDE w:val="0"/>
        <w:autoSpaceDN w:val="0"/>
        <w:adjustRightInd w:val="0"/>
        <w:jc w:val="both"/>
        <w:rPr>
          <w:rFonts w:ascii="Arial Narrow" w:hAnsi="Arial Narrow" w:cs="Arial"/>
          <w:sz w:val="28"/>
          <w:szCs w:val="28"/>
        </w:rPr>
      </w:pPr>
      <w:r w:rsidRPr="00865EBA">
        <w:rPr>
          <w:rFonts w:ascii="Arial Narrow" w:hAnsi="Arial Narrow" w:cs="Arial"/>
          <w:b/>
          <w:sz w:val="28"/>
          <w:szCs w:val="28"/>
        </w:rPr>
        <w:lastRenderedPageBreak/>
        <w:t>3.20.</w:t>
      </w:r>
      <w:r w:rsidRPr="00865EBA">
        <w:rPr>
          <w:rFonts w:ascii="Arial Narrow" w:hAnsi="Arial Narrow" w:cs="Arial"/>
          <w:sz w:val="28"/>
          <w:szCs w:val="28"/>
        </w:rPr>
        <w:t xml:space="preserve"> A entrega deverá ser em veículo apropriado para o produto, sendo que alimentos como carne (perecíveis) deverão ser transportados em veículo refrigerado ou com isolamento térmico. </w:t>
      </w:r>
    </w:p>
    <w:p w:rsidR="00CD04E7" w:rsidRPr="00865EBA" w:rsidRDefault="00CD04E7" w:rsidP="00CD04E7">
      <w:pPr>
        <w:autoSpaceDE w:val="0"/>
        <w:autoSpaceDN w:val="0"/>
        <w:adjustRightInd w:val="0"/>
        <w:jc w:val="both"/>
        <w:rPr>
          <w:rFonts w:ascii="Arial Narrow" w:hAnsi="Arial Narrow" w:cs="Arial"/>
          <w:bCs/>
          <w:sz w:val="28"/>
          <w:szCs w:val="28"/>
        </w:rPr>
      </w:pPr>
    </w:p>
    <w:p w:rsidR="00CD04E7" w:rsidRPr="00865EBA" w:rsidRDefault="00CD04E7" w:rsidP="00CD04E7">
      <w:pPr>
        <w:jc w:val="both"/>
        <w:rPr>
          <w:rFonts w:ascii="Arial Narrow" w:hAnsi="Arial Narrow" w:cs="Tahoma"/>
          <w:bCs/>
          <w:sz w:val="28"/>
          <w:szCs w:val="28"/>
        </w:rPr>
      </w:pPr>
      <w:r w:rsidRPr="00865EBA">
        <w:rPr>
          <w:rFonts w:ascii="Arial Narrow" w:hAnsi="Arial Narrow"/>
          <w:b/>
          <w:sz w:val="28"/>
          <w:szCs w:val="28"/>
        </w:rPr>
        <w:t>3.21.</w:t>
      </w:r>
      <w:r w:rsidRPr="00865EBA">
        <w:rPr>
          <w:rFonts w:ascii="Arial Narrow" w:hAnsi="Arial Narrow"/>
          <w:sz w:val="28"/>
          <w:szCs w:val="28"/>
        </w:rPr>
        <w:t xml:space="preserve"> </w:t>
      </w:r>
      <w:r w:rsidRPr="00865EBA">
        <w:rPr>
          <w:rFonts w:ascii="Arial Narrow" w:hAnsi="Arial Narrow" w:cs="Tahoma"/>
          <w:bCs/>
          <w:sz w:val="28"/>
          <w:szCs w:val="28"/>
        </w:rPr>
        <w:t>A circunstância de não serem requisitados todos os produtos licitados até o término do contrato a ser firmado, não obriga o Município de Iguatemi/MS a requisitá-los nem gera direito ao contratado sobre os produtos não requisitados.</w:t>
      </w:r>
    </w:p>
    <w:p w:rsidR="001A5E9A" w:rsidRDefault="001A5E9A" w:rsidP="00CD04E7">
      <w:pPr>
        <w:keepNext/>
        <w:autoSpaceDE w:val="0"/>
        <w:autoSpaceDN w:val="0"/>
        <w:adjustRightInd w:val="0"/>
        <w:ind w:right="-618"/>
        <w:rPr>
          <w:rFonts w:ascii="Arial Narrow" w:hAnsi="Arial Narrow" w:cs="Arial Narrow"/>
          <w:b/>
          <w:bCs/>
          <w:sz w:val="28"/>
          <w:szCs w:val="28"/>
        </w:rPr>
      </w:pPr>
    </w:p>
    <w:p w:rsidR="00CD04E7" w:rsidRPr="00865EBA" w:rsidRDefault="00CD04E7" w:rsidP="00CD04E7">
      <w:pPr>
        <w:keepNext/>
        <w:autoSpaceDE w:val="0"/>
        <w:autoSpaceDN w:val="0"/>
        <w:adjustRightInd w:val="0"/>
        <w:ind w:right="-618"/>
        <w:rPr>
          <w:rFonts w:ascii="Arial Narrow" w:hAnsi="Arial Narrow" w:cs="Arial Narrow"/>
          <w:b/>
          <w:bCs/>
          <w:sz w:val="28"/>
          <w:szCs w:val="28"/>
        </w:rPr>
      </w:pPr>
      <w:r w:rsidRPr="00865EBA">
        <w:rPr>
          <w:rFonts w:ascii="Arial Narrow" w:hAnsi="Arial Narrow" w:cs="Arial Narrow"/>
          <w:b/>
          <w:bCs/>
          <w:sz w:val="28"/>
          <w:szCs w:val="28"/>
        </w:rPr>
        <w:t>CLÁUSULA QUARTA – DO VALOR E CONDIÇÕES DE PAGAMENTO</w:t>
      </w:r>
    </w:p>
    <w:p w:rsidR="00CD04E7" w:rsidRPr="00865EBA" w:rsidRDefault="00CD04E7" w:rsidP="00CD04E7">
      <w:pPr>
        <w:widowControl w:val="0"/>
        <w:autoSpaceDE w:val="0"/>
        <w:autoSpaceDN w:val="0"/>
        <w:adjustRightInd w:val="0"/>
        <w:ind w:right="-618"/>
        <w:jc w:val="both"/>
        <w:rPr>
          <w:rFonts w:ascii="Arial Narrow" w:hAnsi="Arial Narrow" w:cs="Arial Narrow"/>
          <w:sz w:val="28"/>
          <w:szCs w:val="28"/>
        </w:rPr>
      </w:pPr>
    </w:p>
    <w:p w:rsidR="00CD04E7" w:rsidRPr="00865EBA" w:rsidRDefault="00CD04E7" w:rsidP="00CD04E7">
      <w:pPr>
        <w:widowControl w:val="0"/>
        <w:autoSpaceDE w:val="0"/>
        <w:autoSpaceDN w:val="0"/>
        <w:adjustRightInd w:val="0"/>
        <w:jc w:val="both"/>
        <w:rPr>
          <w:rFonts w:ascii="Arial Narrow" w:hAnsi="Arial Narrow" w:cs="Arial Narrow"/>
          <w:sz w:val="28"/>
          <w:szCs w:val="28"/>
        </w:rPr>
      </w:pPr>
      <w:r w:rsidRPr="00865EBA">
        <w:rPr>
          <w:rFonts w:ascii="Arial Narrow" w:hAnsi="Arial Narrow" w:cs="Arial Narrow"/>
          <w:b/>
          <w:bCs/>
          <w:sz w:val="28"/>
          <w:szCs w:val="28"/>
        </w:rPr>
        <w:t>4.1.</w:t>
      </w:r>
      <w:r w:rsidRPr="00865EBA">
        <w:rPr>
          <w:rFonts w:ascii="Arial Narrow" w:hAnsi="Arial Narrow" w:cs="Arial Narrow"/>
          <w:sz w:val="28"/>
          <w:szCs w:val="28"/>
        </w:rPr>
        <w:t xml:space="preserve"> O valor global do fornecimento, ora contratado é de </w:t>
      </w:r>
      <w:r w:rsidR="001A5E9A" w:rsidRPr="001A5E9A">
        <w:rPr>
          <w:rFonts w:ascii="Arial Narrow" w:hAnsi="Arial Narrow" w:cs="Arial Narrow"/>
          <w:b/>
          <w:bCs/>
          <w:sz w:val="28"/>
          <w:szCs w:val="28"/>
        </w:rPr>
        <w:t>R$ 119.652,40 (cento e dezenove mil e seiscentos e cinquenta e dois reais e quarenta centavos)</w:t>
      </w:r>
      <w:r w:rsidRPr="00865EBA">
        <w:rPr>
          <w:rFonts w:ascii="Arial Narrow" w:hAnsi="Arial Narrow" w:cs="Arial Narrow"/>
          <w:sz w:val="28"/>
          <w:szCs w:val="28"/>
        </w:rPr>
        <w:t>.</w:t>
      </w:r>
    </w:p>
    <w:p w:rsidR="00CD04E7" w:rsidRPr="00865EBA" w:rsidRDefault="00CD04E7" w:rsidP="00CD04E7">
      <w:pPr>
        <w:autoSpaceDE w:val="0"/>
        <w:autoSpaceDN w:val="0"/>
        <w:adjustRightInd w:val="0"/>
        <w:jc w:val="both"/>
        <w:rPr>
          <w:rFonts w:ascii="Arial Narrow" w:hAnsi="Arial Narrow" w:cs="Arial Narrow"/>
          <w:b/>
          <w:bCs/>
          <w:sz w:val="28"/>
          <w:szCs w:val="28"/>
        </w:rPr>
      </w:pPr>
    </w:p>
    <w:p w:rsidR="00CD04E7" w:rsidRPr="00865EBA" w:rsidRDefault="00CD04E7" w:rsidP="00CD04E7">
      <w:pPr>
        <w:autoSpaceDE w:val="0"/>
        <w:autoSpaceDN w:val="0"/>
        <w:adjustRightInd w:val="0"/>
        <w:jc w:val="both"/>
        <w:rPr>
          <w:rFonts w:ascii="Arial Narrow" w:hAnsi="Arial Narrow" w:cs="Arial Narrow"/>
          <w:sz w:val="28"/>
          <w:szCs w:val="28"/>
        </w:rPr>
      </w:pPr>
      <w:r w:rsidRPr="00865EBA">
        <w:rPr>
          <w:rFonts w:ascii="Arial Narrow" w:hAnsi="Arial Narrow" w:cs="Arial Narrow"/>
          <w:b/>
          <w:bCs/>
          <w:sz w:val="28"/>
          <w:szCs w:val="28"/>
        </w:rPr>
        <w:t>4.2.</w:t>
      </w:r>
      <w:r w:rsidRPr="00865EBA">
        <w:rPr>
          <w:rFonts w:ascii="Arial Narrow" w:hAnsi="Arial Narrow" w:cs="Arial Narrow"/>
          <w:sz w:val="28"/>
          <w:szCs w:val="28"/>
        </w:rPr>
        <w:t xml:space="preserve"> No valor pactuado estão inclusos todos os tributos e, ou encargos sociais, resultantes da operação adjudicatória concluída, inclusive despesas com fretes, instalação dos vidros e outros.</w:t>
      </w:r>
    </w:p>
    <w:p w:rsidR="00CD04E7" w:rsidRPr="00865EBA" w:rsidRDefault="00CD04E7" w:rsidP="00CD04E7">
      <w:pPr>
        <w:widowControl w:val="0"/>
        <w:autoSpaceDE w:val="0"/>
        <w:autoSpaceDN w:val="0"/>
        <w:adjustRightInd w:val="0"/>
        <w:jc w:val="both"/>
        <w:rPr>
          <w:rFonts w:ascii="Arial Narrow" w:hAnsi="Arial Narrow" w:cs="Arial Narrow"/>
          <w:sz w:val="28"/>
          <w:szCs w:val="28"/>
        </w:rPr>
      </w:pPr>
    </w:p>
    <w:p w:rsidR="00CD04E7" w:rsidRPr="00865EBA" w:rsidRDefault="00CD04E7" w:rsidP="00CD04E7">
      <w:pPr>
        <w:widowControl w:val="0"/>
        <w:tabs>
          <w:tab w:val="left" w:pos="1080"/>
          <w:tab w:val="left" w:pos="1701"/>
          <w:tab w:val="left" w:pos="2340"/>
        </w:tabs>
        <w:autoSpaceDE w:val="0"/>
        <w:autoSpaceDN w:val="0"/>
        <w:adjustRightInd w:val="0"/>
        <w:jc w:val="both"/>
        <w:rPr>
          <w:rFonts w:ascii="Arial Narrow" w:hAnsi="Arial Narrow" w:cs="Arial Narrow"/>
          <w:sz w:val="28"/>
          <w:szCs w:val="28"/>
        </w:rPr>
      </w:pPr>
      <w:r w:rsidRPr="00865EBA">
        <w:rPr>
          <w:rFonts w:ascii="Arial Narrow" w:hAnsi="Arial Narrow" w:cs="Arial Narrow"/>
          <w:b/>
          <w:bCs/>
          <w:sz w:val="28"/>
          <w:szCs w:val="28"/>
        </w:rPr>
        <w:t>4.3.</w:t>
      </w:r>
      <w:r w:rsidRPr="00865EBA">
        <w:rPr>
          <w:rFonts w:ascii="Arial Narrow" w:hAnsi="Arial Narrow" w:cs="Arial Narrow"/>
          <w:sz w:val="28"/>
          <w:szCs w:val="28"/>
        </w:rPr>
        <w:t xml:space="preserve"> O pagamento será efetuado em até 30 (trinta) dias contados da apresentação da Nota Fiscal Eletrônica (</w:t>
      </w:r>
      <w:proofErr w:type="spellStart"/>
      <w:r w:rsidRPr="00865EBA">
        <w:rPr>
          <w:rFonts w:ascii="Arial Narrow" w:hAnsi="Arial Narrow" w:cs="Arial Narrow"/>
          <w:sz w:val="28"/>
          <w:szCs w:val="28"/>
        </w:rPr>
        <w:t>NFe</w:t>
      </w:r>
      <w:proofErr w:type="spellEnd"/>
      <w:r w:rsidRPr="00865EBA">
        <w:rPr>
          <w:rFonts w:ascii="Arial Narrow" w:hAnsi="Arial Narrow" w:cs="Arial Narrow"/>
          <w:sz w:val="28"/>
          <w:szCs w:val="28"/>
        </w:rPr>
        <w:t>), devidamente conferida pelo Departamento de Gestão das Atas e Contratos Administrativos.</w:t>
      </w:r>
    </w:p>
    <w:p w:rsidR="00CD04E7" w:rsidRPr="00865EBA" w:rsidRDefault="00CD04E7" w:rsidP="00CD04E7">
      <w:pPr>
        <w:autoSpaceDE w:val="0"/>
        <w:autoSpaceDN w:val="0"/>
        <w:adjustRightInd w:val="0"/>
        <w:jc w:val="both"/>
        <w:rPr>
          <w:rFonts w:ascii="Arial Narrow" w:hAnsi="Arial Narrow" w:cs="Arial Narrow"/>
          <w:sz w:val="28"/>
          <w:szCs w:val="28"/>
        </w:rPr>
      </w:pPr>
    </w:p>
    <w:p w:rsidR="00CD04E7" w:rsidRPr="00865EBA" w:rsidRDefault="00CD04E7" w:rsidP="00CD04E7">
      <w:pPr>
        <w:autoSpaceDE w:val="0"/>
        <w:autoSpaceDN w:val="0"/>
        <w:adjustRightInd w:val="0"/>
        <w:jc w:val="both"/>
        <w:rPr>
          <w:rFonts w:ascii="Arial Narrow" w:hAnsi="Arial Narrow" w:cs="Arial Narrow"/>
          <w:sz w:val="28"/>
          <w:szCs w:val="28"/>
        </w:rPr>
      </w:pPr>
      <w:r w:rsidRPr="00865EBA">
        <w:rPr>
          <w:rFonts w:ascii="Arial Narrow" w:hAnsi="Arial Narrow" w:cs="Arial Narrow"/>
          <w:b/>
          <w:bCs/>
          <w:sz w:val="28"/>
          <w:szCs w:val="28"/>
        </w:rPr>
        <w:t xml:space="preserve">4.4. </w:t>
      </w:r>
      <w:r w:rsidRPr="00865EBA">
        <w:rPr>
          <w:rFonts w:ascii="Arial Narrow" w:hAnsi="Arial Narrow" w:cs="Arial Narrow"/>
          <w:sz w:val="28"/>
          <w:szCs w:val="28"/>
        </w:rPr>
        <w:t>A Nota Fiscal Eletrônica (</w:t>
      </w:r>
      <w:proofErr w:type="spellStart"/>
      <w:r w:rsidRPr="00865EBA">
        <w:rPr>
          <w:rFonts w:ascii="Arial Narrow" w:hAnsi="Arial Narrow" w:cs="Arial Narrow"/>
          <w:sz w:val="28"/>
          <w:szCs w:val="28"/>
        </w:rPr>
        <w:t>NFe</w:t>
      </w:r>
      <w:proofErr w:type="spellEnd"/>
      <w:r w:rsidRPr="00865EBA">
        <w:rPr>
          <w:rFonts w:ascii="Arial Narrow" w:hAnsi="Arial Narrow" w:cs="Arial Narrow"/>
          <w:sz w:val="28"/>
          <w:szCs w:val="28"/>
        </w:rPr>
        <w:t>), deverá ser emitida pela licitante vencedora/contratada, obrigatoriamente com o mesmo número de inscrição no CNPJ apresentado nos documentos de habilitação e das propostas de preços, bem como da Nota de Empenho.</w:t>
      </w:r>
    </w:p>
    <w:p w:rsidR="00CD04E7" w:rsidRPr="00865EBA" w:rsidRDefault="00CD04E7" w:rsidP="00CD04E7">
      <w:pPr>
        <w:autoSpaceDE w:val="0"/>
        <w:autoSpaceDN w:val="0"/>
        <w:adjustRightInd w:val="0"/>
        <w:jc w:val="both"/>
        <w:rPr>
          <w:rFonts w:ascii="Arial Narrow" w:hAnsi="Arial Narrow" w:cs="Arial Narrow"/>
          <w:sz w:val="28"/>
          <w:szCs w:val="28"/>
        </w:rPr>
      </w:pPr>
    </w:p>
    <w:p w:rsidR="00CD04E7" w:rsidRPr="00865EBA" w:rsidRDefault="00CD04E7" w:rsidP="00CD04E7">
      <w:pPr>
        <w:widowControl w:val="0"/>
        <w:autoSpaceDE w:val="0"/>
        <w:autoSpaceDN w:val="0"/>
        <w:adjustRightInd w:val="0"/>
        <w:jc w:val="both"/>
        <w:rPr>
          <w:rFonts w:ascii="Arial Narrow" w:hAnsi="Arial Narrow" w:cs="Arial Narrow"/>
          <w:sz w:val="28"/>
          <w:szCs w:val="28"/>
        </w:rPr>
      </w:pPr>
      <w:r w:rsidRPr="00865EBA">
        <w:rPr>
          <w:rFonts w:ascii="Arial Narrow" w:hAnsi="Arial Narrow" w:cs="Arial Narrow"/>
          <w:b/>
          <w:bCs/>
          <w:sz w:val="28"/>
          <w:szCs w:val="28"/>
        </w:rPr>
        <w:t>4.5.</w:t>
      </w:r>
      <w:r w:rsidRPr="00865EBA">
        <w:rPr>
          <w:rFonts w:ascii="Arial Narrow" w:hAnsi="Arial Narrow" w:cs="Arial Narrow"/>
          <w:sz w:val="28"/>
          <w:szCs w:val="28"/>
        </w:rPr>
        <w:t xml:space="preserve"> Em caso de devolução da Nota Fiscal Eletrônica (</w:t>
      </w:r>
      <w:proofErr w:type="spellStart"/>
      <w:r w:rsidRPr="00865EBA">
        <w:rPr>
          <w:rFonts w:ascii="Arial Narrow" w:hAnsi="Arial Narrow" w:cs="Arial Narrow"/>
          <w:sz w:val="28"/>
          <w:szCs w:val="28"/>
        </w:rPr>
        <w:t>NFe</w:t>
      </w:r>
      <w:proofErr w:type="spellEnd"/>
      <w:r w:rsidRPr="00865EBA">
        <w:rPr>
          <w:rFonts w:ascii="Arial Narrow" w:hAnsi="Arial Narrow" w:cs="Arial Narrow"/>
          <w:sz w:val="28"/>
          <w:szCs w:val="28"/>
        </w:rPr>
        <w:t>) para correção, o prazo para pagamento passará a fluir após a sua reapresentação.</w:t>
      </w:r>
    </w:p>
    <w:p w:rsidR="00CD04E7" w:rsidRPr="00865EBA" w:rsidRDefault="00CD04E7" w:rsidP="00CD04E7">
      <w:pPr>
        <w:widowControl w:val="0"/>
        <w:autoSpaceDE w:val="0"/>
        <w:autoSpaceDN w:val="0"/>
        <w:adjustRightInd w:val="0"/>
        <w:jc w:val="both"/>
        <w:rPr>
          <w:rFonts w:ascii="Arial Narrow" w:hAnsi="Arial Narrow" w:cs="Arial Narrow"/>
          <w:sz w:val="28"/>
          <w:szCs w:val="28"/>
        </w:rPr>
      </w:pPr>
    </w:p>
    <w:p w:rsidR="00CD04E7" w:rsidRPr="00865EBA" w:rsidRDefault="00CD04E7" w:rsidP="00CD04E7">
      <w:pPr>
        <w:widowControl w:val="0"/>
        <w:autoSpaceDE w:val="0"/>
        <w:autoSpaceDN w:val="0"/>
        <w:adjustRightInd w:val="0"/>
        <w:jc w:val="both"/>
        <w:rPr>
          <w:rFonts w:ascii="Arial Narrow" w:hAnsi="Arial Narrow" w:cs="Arial Narrow"/>
          <w:sz w:val="28"/>
          <w:szCs w:val="28"/>
        </w:rPr>
      </w:pPr>
      <w:r w:rsidRPr="00865EBA">
        <w:rPr>
          <w:rFonts w:ascii="Arial Narrow" w:hAnsi="Arial Narrow" w:cs="Arial Narrow"/>
          <w:b/>
          <w:bCs/>
          <w:sz w:val="28"/>
          <w:szCs w:val="28"/>
        </w:rPr>
        <w:t>4.6.</w:t>
      </w:r>
      <w:r w:rsidRPr="00865EBA">
        <w:rPr>
          <w:rFonts w:ascii="Arial Narrow" w:hAnsi="Arial Narrow" w:cs="Arial Narrow"/>
          <w:sz w:val="28"/>
          <w:szCs w:val="28"/>
        </w:rPr>
        <w:t xml:space="preserve"> O pagamento só será efetuado após a comprovação pelo contrato de que se encontra em dia com suas obrigações para com o sistema de seguridade social, mediante apresentação das Certidões Negativas de Débito com o </w:t>
      </w:r>
      <w:r w:rsidRPr="00865EBA">
        <w:rPr>
          <w:rFonts w:ascii="Arial Narrow" w:hAnsi="Arial Narrow" w:cs="Arial Narrow"/>
          <w:b/>
          <w:bCs/>
          <w:sz w:val="28"/>
          <w:szCs w:val="28"/>
        </w:rPr>
        <w:t xml:space="preserve">INSS, CNDT </w:t>
      </w:r>
      <w:r w:rsidRPr="00865EBA">
        <w:rPr>
          <w:rFonts w:ascii="Arial Narrow" w:hAnsi="Arial Narrow" w:cs="Arial Narrow"/>
          <w:sz w:val="28"/>
          <w:szCs w:val="28"/>
        </w:rPr>
        <w:t xml:space="preserve">e com o </w:t>
      </w:r>
      <w:r w:rsidRPr="00865EBA">
        <w:rPr>
          <w:rFonts w:ascii="Arial Narrow" w:hAnsi="Arial Narrow" w:cs="Arial Narrow"/>
          <w:b/>
          <w:bCs/>
          <w:sz w:val="28"/>
          <w:szCs w:val="28"/>
        </w:rPr>
        <w:t>FGTS</w:t>
      </w:r>
      <w:r w:rsidRPr="00865EBA">
        <w:rPr>
          <w:rFonts w:ascii="Arial Narrow" w:hAnsi="Arial Narrow" w:cs="Arial Narrow"/>
          <w:sz w:val="28"/>
          <w:szCs w:val="28"/>
        </w:rPr>
        <w:t>.</w:t>
      </w:r>
    </w:p>
    <w:p w:rsidR="00CD04E7" w:rsidRDefault="00CD04E7" w:rsidP="00CD04E7">
      <w:pPr>
        <w:autoSpaceDE w:val="0"/>
        <w:autoSpaceDN w:val="0"/>
        <w:adjustRightInd w:val="0"/>
        <w:jc w:val="both"/>
        <w:rPr>
          <w:rFonts w:ascii="Arial Narrow" w:hAnsi="Arial Narrow" w:cs="Arial Narrow"/>
          <w:b/>
          <w:bCs/>
          <w:sz w:val="28"/>
          <w:szCs w:val="28"/>
          <w:u w:val="single"/>
        </w:rPr>
      </w:pPr>
    </w:p>
    <w:p w:rsidR="00CD04E7" w:rsidRPr="00865EBA" w:rsidRDefault="00CD04E7" w:rsidP="00CD04E7">
      <w:pPr>
        <w:autoSpaceDE w:val="0"/>
        <w:autoSpaceDN w:val="0"/>
        <w:adjustRightInd w:val="0"/>
        <w:jc w:val="both"/>
        <w:rPr>
          <w:rFonts w:ascii="Arial Narrow" w:hAnsi="Arial Narrow" w:cs="Arial Narrow"/>
          <w:b/>
          <w:bCs/>
          <w:sz w:val="28"/>
          <w:szCs w:val="28"/>
          <w:u w:val="single"/>
        </w:rPr>
      </w:pPr>
    </w:p>
    <w:p w:rsidR="00CD04E7" w:rsidRPr="00865EBA" w:rsidRDefault="00CD04E7" w:rsidP="00CD04E7">
      <w:pPr>
        <w:autoSpaceDE w:val="0"/>
        <w:autoSpaceDN w:val="0"/>
        <w:adjustRightInd w:val="0"/>
        <w:jc w:val="both"/>
        <w:rPr>
          <w:rFonts w:ascii="Arial Narrow" w:hAnsi="Arial Narrow" w:cs="Arial Narrow"/>
          <w:b/>
          <w:bCs/>
          <w:sz w:val="28"/>
          <w:szCs w:val="28"/>
        </w:rPr>
      </w:pPr>
      <w:r w:rsidRPr="00865EBA">
        <w:rPr>
          <w:rFonts w:ascii="Arial Narrow" w:hAnsi="Arial Narrow" w:cs="Arial Narrow"/>
          <w:b/>
          <w:bCs/>
          <w:sz w:val="28"/>
          <w:szCs w:val="28"/>
        </w:rPr>
        <w:t>5 – DO PREÇO E DO REAJUSTE</w:t>
      </w:r>
    </w:p>
    <w:p w:rsidR="00CD04E7" w:rsidRPr="00865EBA" w:rsidRDefault="00CD04E7" w:rsidP="00CD04E7">
      <w:pPr>
        <w:autoSpaceDE w:val="0"/>
        <w:autoSpaceDN w:val="0"/>
        <w:adjustRightInd w:val="0"/>
        <w:jc w:val="both"/>
        <w:rPr>
          <w:rFonts w:ascii="Arial Narrow" w:hAnsi="Arial Narrow" w:cs="Arial Narrow"/>
          <w:sz w:val="28"/>
          <w:szCs w:val="28"/>
        </w:rPr>
      </w:pPr>
    </w:p>
    <w:p w:rsidR="00CD04E7" w:rsidRPr="00865EBA" w:rsidRDefault="00CD04E7" w:rsidP="00CD04E7">
      <w:pPr>
        <w:autoSpaceDE w:val="0"/>
        <w:autoSpaceDN w:val="0"/>
        <w:adjustRightInd w:val="0"/>
        <w:jc w:val="both"/>
        <w:rPr>
          <w:rFonts w:ascii="Arial Narrow" w:hAnsi="Arial Narrow" w:cs="Arial Narrow"/>
          <w:sz w:val="28"/>
          <w:szCs w:val="28"/>
        </w:rPr>
      </w:pPr>
      <w:r w:rsidRPr="00865EBA">
        <w:rPr>
          <w:rFonts w:ascii="Arial Narrow" w:hAnsi="Arial Narrow" w:cs="Arial Narrow"/>
          <w:b/>
          <w:bCs/>
          <w:sz w:val="28"/>
          <w:szCs w:val="28"/>
        </w:rPr>
        <w:t>5.1.</w:t>
      </w:r>
      <w:r w:rsidRPr="00865EBA">
        <w:rPr>
          <w:rFonts w:ascii="Arial Narrow" w:hAnsi="Arial Narrow" w:cs="Arial Narrow"/>
          <w:sz w:val="28"/>
          <w:szCs w:val="28"/>
        </w:rPr>
        <w:t xml:space="preserve"> Os preços deverão ser expressos em reais e de conformidade subitem </w:t>
      </w:r>
      <w:r w:rsidRPr="00865EBA">
        <w:rPr>
          <w:rFonts w:ascii="Arial Narrow" w:hAnsi="Arial Narrow" w:cs="Arial Narrow"/>
          <w:b/>
          <w:sz w:val="28"/>
          <w:szCs w:val="28"/>
        </w:rPr>
        <w:t>“6.1”</w:t>
      </w:r>
      <w:r w:rsidRPr="00865EBA">
        <w:rPr>
          <w:rFonts w:ascii="Arial Narrow" w:hAnsi="Arial Narrow" w:cs="Arial Narrow"/>
          <w:sz w:val="28"/>
          <w:szCs w:val="28"/>
        </w:rPr>
        <w:t xml:space="preserve"> do Edital.</w:t>
      </w:r>
    </w:p>
    <w:p w:rsidR="00CD04E7" w:rsidRPr="00865EBA" w:rsidRDefault="00CD04E7" w:rsidP="00CD04E7">
      <w:pPr>
        <w:autoSpaceDE w:val="0"/>
        <w:autoSpaceDN w:val="0"/>
        <w:adjustRightInd w:val="0"/>
        <w:jc w:val="both"/>
        <w:rPr>
          <w:rFonts w:ascii="Arial Narrow" w:hAnsi="Arial Narrow" w:cs="Arial Narrow"/>
          <w:b/>
          <w:bCs/>
          <w:sz w:val="28"/>
          <w:szCs w:val="28"/>
        </w:rPr>
      </w:pPr>
    </w:p>
    <w:p w:rsidR="001A5E9A" w:rsidRDefault="001A5E9A" w:rsidP="00CD04E7">
      <w:pPr>
        <w:autoSpaceDE w:val="0"/>
        <w:autoSpaceDN w:val="0"/>
        <w:adjustRightInd w:val="0"/>
        <w:jc w:val="both"/>
        <w:rPr>
          <w:rFonts w:ascii="Arial Narrow" w:hAnsi="Arial Narrow" w:cs="Arial Narrow"/>
          <w:b/>
          <w:bCs/>
          <w:sz w:val="28"/>
          <w:szCs w:val="28"/>
        </w:rPr>
      </w:pPr>
    </w:p>
    <w:p w:rsidR="00CD04E7" w:rsidRPr="00865EBA" w:rsidRDefault="00CD04E7" w:rsidP="00CD04E7">
      <w:pPr>
        <w:autoSpaceDE w:val="0"/>
        <w:autoSpaceDN w:val="0"/>
        <w:adjustRightInd w:val="0"/>
        <w:jc w:val="both"/>
        <w:rPr>
          <w:rFonts w:ascii="Arial Narrow" w:hAnsi="Arial Narrow" w:cs="Arial Narrow"/>
          <w:sz w:val="28"/>
          <w:szCs w:val="28"/>
        </w:rPr>
      </w:pPr>
      <w:r w:rsidRPr="00865EBA">
        <w:rPr>
          <w:rFonts w:ascii="Arial Narrow" w:hAnsi="Arial Narrow" w:cs="Arial Narrow"/>
          <w:b/>
          <w:bCs/>
          <w:sz w:val="28"/>
          <w:szCs w:val="28"/>
        </w:rPr>
        <w:lastRenderedPageBreak/>
        <w:t xml:space="preserve">5.2. </w:t>
      </w:r>
      <w:r w:rsidRPr="00865EBA">
        <w:rPr>
          <w:rFonts w:ascii="Arial Narrow" w:hAnsi="Arial Narrow" w:cs="Arial Narrow"/>
          <w:sz w:val="28"/>
          <w:szCs w:val="28"/>
        </w:rPr>
        <w:t>Fica ressalvada a possibilidade de alteração dos preços, caso ocorra o desequilíbrio econômico financeiro do Contrato, conforme disposto no Art. 65, alínea “d” da Lei Federal nº. 8.666/93.</w:t>
      </w:r>
    </w:p>
    <w:p w:rsidR="00CD04E7" w:rsidRPr="00865EBA" w:rsidRDefault="00CD04E7" w:rsidP="00CD04E7">
      <w:pPr>
        <w:autoSpaceDE w:val="0"/>
        <w:autoSpaceDN w:val="0"/>
        <w:adjustRightInd w:val="0"/>
        <w:jc w:val="both"/>
        <w:rPr>
          <w:rFonts w:ascii="Arial Narrow" w:hAnsi="Arial Narrow" w:cs="Arial Narrow"/>
          <w:sz w:val="28"/>
          <w:szCs w:val="28"/>
        </w:rPr>
      </w:pPr>
    </w:p>
    <w:p w:rsidR="00CD04E7" w:rsidRPr="00865EBA" w:rsidRDefault="00CD04E7" w:rsidP="00CD04E7">
      <w:pPr>
        <w:widowControl w:val="0"/>
        <w:tabs>
          <w:tab w:val="left" w:pos="1080"/>
          <w:tab w:val="left" w:pos="1701"/>
          <w:tab w:val="left" w:pos="2340"/>
        </w:tabs>
        <w:autoSpaceDE w:val="0"/>
        <w:autoSpaceDN w:val="0"/>
        <w:adjustRightInd w:val="0"/>
        <w:ind w:left="567"/>
        <w:jc w:val="both"/>
        <w:rPr>
          <w:rFonts w:ascii="Arial Narrow" w:hAnsi="Arial Narrow" w:cs="Arial Narrow"/>
          <w:sz w:val="28"/>
          <w:szCs w:val="28"/>
        </w:rPr>
      </w:pPr>
      <w:r w:rsidRPr="00865EBA">
        <w:rPr>
          <w:rFonts w:ascii="Arial Narrow" w:hAnsi="Arial Narrow" w:cs="Arial Narrow"/>
          <w:b/>
          <w:bCs/>
          <w:sz w:val="28"/>
          <w:szCs w:val="28"/>
        </w:rPr>
        <w:t xml:space="preserve">5.2.1. </w:t>
      </w:r>
      <w:r w:rsidRPr="00865EBA">
        <w:rPr>
          <w:rFonts w:ascii="Arial Narrow" w:hAnsi="Arial Narrow" w:cs="Arial Narrow"/>
          <w:sz w:val="28"/>
          <w:szCs w:val="28"/>
        </w:rPr>
        <w:t>No caso de solicitação do equilíbrio econômico-financeiro, quanto a possíveis aumentos, a contratada deverá solicitar formalmente a CONTRATANTE, devidamente acompanhada de documentos que comprovem a procedência do pedido, sendo que o mesmo será encaminhado à procuradoria jurídica do Município para o devido parecer.</w:t>
      </w:r>
    </w:p>
    <w:p w:rsidR="00CD04E7" w:rsidRPr="00865EBA" w:rsidRDefault="00CD04E7" w:rsidP="00CD04E7">
      <w:pPr>
        <w:widowControl w:val="0"/>
        <w:tabs>
          <w:tab w:val="left" w:pos="1080"/>
          <w:tab w:val="left" w:pos="1701"/>
          <w:tab w:val="left" w:pos="2340"/>
        </w:tabs>
        <w:autoSpaceDE w:val="0"/>
        <w:autoSpaceDN w:val="0"/>
        <w:adjustRightInd w:val="0"/>
        <w:ind w:left="567"/>
        <w:jc w:val="both"/>
        <w:rPr>
          <w:rFonts w:ascii="Arial Narrow" w:hAnsi="Arial Narrow" w:cs="Arial Narrow"/>
          <w:b/>
          <w:bCs/>
          <w:sz w:val="28"/>
          <w:szCs w:val="28"/>
        </w:rPr>
      </w:pPr>
    </w:p>
    <w:p w:rsidR="001A5E9A" w:rsidRDefault="001A5E9A" w:rsidP="00CD04E7">
      <w:pPr>
        <w:widowControl w:val="0"/>
        <w:tabs>
          <w:tab w:val="left" w:pos="1080"/>
          <w:tab w:val="left" w:pos="1701"/>
          <w:tab w:val="left" w:pos="2340"/>
        </w:tabs>
        <w:autoSpaceDE w:val="0"/>
        <w:autoSpaceDN w:val="0"/>
        <w:adjustRightInd w:val="0"/>
        <w:ind w:left="567"/>
        <w:jc w:val="both"/>
        <w:rPr>
          <w:rFonts w:ascii="Arial Narrow" w:hAnsi="Arial Narrow" w:cs="Arial Narrow"/>
          <w:b/>
          <w:bCs/>
          <w:sz w:val="28"/>
          <w:szCs w:val="28"/>
        </w:rPr>
      </w:pPr>
    </w:p>
    <w:p w:rsidR="00CD04E7" w:rsidRPr="00865EBA" w:rsidRDefault="00CD04E7" w:rsidP="00CD04E7">
      <w:pPr>
        <w:widowControl w:val="0"/>
        <w:tabs>
          <w:tab w:val="left" w:pos="1080"/>
          <w:tab w:val="left" w:pos="1701"/>
          <w:tab w:val="left" w:pos="2340"/>
        </w:tabs>
        <w:autoSpaceDE w:val="0"/>
        <w:autoSpaceDN w:val="0"/>
        <w:adjustRightInd w:val="0"/>
        <w:ind w:left="567"/>
        <w:jc w:val="both"/>
        <w:rPr>
          <w:rFonts w:ascii="Arial Narrow" w:hAnsi="Arial Narrow" w:cs="Arial Narrow"/>
          <w:sz w:val="28"/>
          <w:szCs w:val="28"/>
        </w:rPr>
      </w:pPr>
      <w:r w:rsidRPr="00865EBA">
        <w:rPr>
          <w:rFonts w:ascii="Arial Narrow" w:hAnsi="Arial Narrow" w:cs="Arial Narrow"/>
          <w:b/>
          <w:bCs/>
          <w:sz w:val="28"/>
          <w:szCs w:val="28"/>
        </w:rPr>
        <w:t>5.2.2.</w:t>
      </w:r>
      <w:r w:rsidRPr="00865EBA">
        <w:rPr>
          <w:rFonts w:ascii="Arial Narrow" w:hAnsi="Arial Narrow" w:cs="Arial Narrow"/>
          <w:sz w:val="28"/>
          <w:szCs w:val="28"/>
        </w:rPr>
        <w:t xml:space="preserve"> Caso haja redução nos preços licitados, a CONTRATANTE, solicitará formalmente a Contratada, devidamente acompanhada de documentos que comprovem a procedência da redução.</w:t>
      </w:r>
    </w:p>
    <w:p w:rsidR="00CD04E7" w:rsidRDefault="00CD04E7" w:rsidP="00CD04E7">
      <w:pPr>
        <w:autoSpaceDE w:val="0"/>
        <w:autoSpaceDN w:val="0"/>
        <w:adjustRightInd w:val="0"/>
        <w:ind w:right="-618"/>
        <w:jc w:val="both"/>
        <w:rPr>
          <w:rFonts w:ascii="Arial Narrow" w:hAnsi="Arial Narrow" w:cs="Arial Narrow"/>
          <w:b/>
          <w:bCs/>
          <w:sz w:val="28"/>
          <w:szCs w:val="28"/>
          <w:u w:val="single"/>
        </w:rPr>
      </w:pPr>
    </w:p>
    <w:p w:rsidR="00CD04E7" w:rsidRPr="00865EBA" w:rsidRDefault="00CD04E7" w:rsidP="00CD04E7">
      <w:pPr>
        <w:autoSpaceDE w:val="0"/>
        <w:autoSpaceDN w:val="0"/>
        <w:adjustRightInd w:val="0"/>
        <w:ind w:right="-618"/>
        <w:jc w:val="both"/>
        <w:rPr>
          <w:rFonts w:ascii="Arial Narrow" w:hAnsi="Arial Narrow" w:cs="Arial Narrow"/>
          <w:b/>
          <w:bCs/>
          <w:sz w:val="28"/>
          <w:szCs w:val="28"/>
          <w:u w:val="single"/>
        </w:rPr>
      </w:pPr>
    </w:p>
    <w:p w:rsidR="00CD04E7" w:rsidRPr="00865EBA" w:rsidRDefault="00CD04E7" w:rsidP="00CD04E7">
      <w:pPr>
        <w:autoSpaceDE w:val="0"/>
        <w:autoSpaceDN w:val="0"/>
        <w:adjustRightInd w:val="0"/>
        <w:ind w:right="-618"/>
        <w:jc w:val="both"/>
        <w:rPr>
          <w:rFonts w:ascii="Arial Narrow" w:hAnsi="Arial Narrow" w:cs="Arial Narrow"/>
          <w:b/>
          <w:bCs/>
          <w:sz w:val="28"/>
          <w:szCs w:val="28"/>
        </w:rPr>
      </w:pPr>
      <w:r w:rsidRPr="00865EBA">
        <w:rPr>
          <w:rFonts w:ascii="Arial Narrow" w:hAnsi="Arial Narrow" w:cs="Arial Narrow"/>
          <w:b/>
          <w:bCs/>
          <w:sz w:val="28"/>
          <w:szCs w:val="28"/>
        </w:rPr>
        <w:t>CLÁUSULA SEXTA – DOS PRAZOS</w:t>
      </w:r>
    </w:p>
    <w:p w:rsidR="00CD04E7" w:rsidRPr="00865EBA" w:rsidRDefault="00CD04E7" w:rsidP="00CD04E7">
      <w:pPr>
        <w:autoSpaceDE w:val="0"/>
        <w:autoSpaceDN w:val="0"/>
        <w:adjustRightInd w:val="0"/>
        <w:rPr>
          <w:rFonts w:ascii="Arial Narrow" w:hAnsi="Arial Narrow" w:cs="Arial"/>
          <w:sz w:val="28"/>
          <w:szCs w:val="28"/>
        </w:rPr>
      </w:pPr>
    </w:p>
    <w:p w:rsidR="00CD04E7" w:rsidRPr="00865EBA" w:rsidRDefault="00CD04E7" w:rsidP="00CD04E7">
      <w:pPr>
        <w:widowControl w:val="0"/>
        <w:autoSpaceDE w:val="0"/>
        <w:autoSpaceDN w:val="0"/>
        <w:adjustRightInd w:val="0"/>
        <w:jc w:val="both"/>
        <w:rPr>
          <w:rFonts w:ascii="Arial Narrow" w:hAnsi="Arial Narrow" w:cs="Arial Narrow"/>
          <w:sz w:val="28"/>
          <w:szCs w:val="28"/>
        </w:rPr>
      </w:pPr>
      <w:r w:rsidRPr="00865EBA">
        <w:rPr>
          <w:rFonts w:ascii="Arial Narrow" w:hAnsi="Arial Narrow" w:cs="Arial Narrow"/>
          <w:b/>
          <w:bCs/>
          <w:sz w:val="28"/>
          <w:szCs w:val="28"/>
        </w:rPr>
        <w:t>6.1.</w:t>
      </w:r>
      <w:r w:rsidRPr="00865EBA">
        <w:rPr>
          <w:rFonts w:ascii="Arial Narrow" w:hAnsi="Arial Narrow" w:cs="Arial Narrow"/>
          <w:sz w:val="28"/>
          <w:szCs w:val="28"/>
        </w:rPr>
        <w:t xml:space="preserve"> O prazo para fornecimento dos produtos contratados será até </w:t>
      </w:r>
      <w:r w:rsidRPr="007C4876">
        <w:rPr>
          <w:rFonts w:ascii="Arial Narrow" w:hAnsi="Arial Narrow" w:cs="Arial Narrow"/>
          <w:b/>
          <w:sz w:val="28"/>
          <w:szCs w:val="28"/>
        </w:rPr>
        <w:t>31/12/2020</w:t>
      </w:r>
      <w:r w:rsidRPr="00865EBA">
        <w:rPr>
          <w:rFonts w:ascii="Arial Narrow" w:hAnsi="Arial Narrow" w:cs="Arial Narrow"/>
          <w:sz w:val="28"/>
          <w:szCs w:val="28"/>
        </w:rPr>
        <w:t xml:space="preserve">, podendo ser prorrogado mediante acordo entre as partes e nos termos da Lei Federal nº. 8.666/93.  </w:t>
      </w:r>
    </w:p>
    <w:p w:rsidR="00CD04E7" w:rsidRPr="00865EBA" w:rsidRDefault="00CD04E7" w:rsidP="00CD04E7">
      <w:pPr>
        <w:autoSpaceDE w:val="0"/>
        <w:autoSpaceDN w:val="0"/>
        <w:adjustRightInd w:val="0"/>
        <w:jc w:val="both"/>
        <w:rPr>
          <w:rFonts w:ascii="Arial Narrow" w:hAnsi="Arial Narrow" w:cs="Arial Narrow"/>
          <w:b/>
          <w:bCs/>
          <w:sz w:val="28"/>
          <w:szCs w:val="28"/>
        </w:rPr>
      </w:pPr>
    </w:p>
    <w:p w:rsidR="00CD04E7" w:rsidRPr="00865EBA" w:rsidRDefault="00CD04E7" w:rsidP="00CD04E7">
      <w:pPr>
        <w:autoSpaceDE w:val="0"/>
        <w:autoSpaceDN w:val="0"/>
        <w:adjustRightInd w:val="0"/>
        <w:jc w:val="both"/>
        <w:rPr>
          <w:rFonts w:ascii="Arial Narrow" w:hAnsi="Arial Narrow" w:cs="Arial Narrow"/>
          <w:sz w:val="28"/>
          <w:szCs w:val="28"/>
        </w:rPr>
      </w:pPr>
      <w:r w:rsidRPr="00865EBA">
        <w:rPr>
          <w:rFonts w:ascii="Arial Narrow" w:hAnsi="Arial Narrow" w:cs="Arial Narrow"/>
          <w:b/>
          <w:bCs/>
          <w:sz w:val="28"/>
          <w:szCs w:val="28"/>
        </w:rPr>
        <w:t>6.2.</w:t>
      </w:r>
      <w:r w:rsidRPr="00865EBA">
        <w:rPr>
          <w:rFonts w:ascii="Arial Narrow" w:hAnsi="Arial Narrow" w:cs="Arial Narrow"/>
          <w:sz w:val="28"/>
          <w:szCs w:val="28"/>
        </w:rPr>
        <w:t xml:space="preserve"> O prazo de vigência deste contrato será até</w:t>
      </w:r>
      <w:r w:rsidRPr="00865EBA">
        <w:rPr>
          <w:rFonts w:ascii="Arial Narrow" w:hAnsi="Arial Narrow" w:cs="Arial Narrow"/>
          <w:b/>
          <w:bCs/>
          <w:sz w:val="28"/>
          <w:szCs w:val="28"/>
        </w:rPr>
        <w:t xml:space="preserve"> </w:t>
      </w:r>
      <w:r w:rsidRPr="007C4876">
        <w:rPr>
          <w:rFonts w:ascii="Arial Narrow" w:hAnsi="Arial Narrow" w:cs="Arial Narrow"/>
          <w:b/>
          <w:bCs/>
          <w:sz w:val="28"/>
          <w:szCs w:val="28"/>
        </w:rPr>
        <w:t>31 de dezembro de 2020</w:t>
      </w:r>
      <w:r w:rsidRPr="007C4876">
        <w:rPr>
          <w:rFonts w:ascii="Arial Narrow" w:hAnsi="Arial Narrow" w:cs="Arial Narrow"/>
          <w:sz w:val="28"/>
          <w:szCs w:val="28"/>
        </w:rPr>
        <w:t>,</w:t>
      </w:r>
      <w:r w:rsidRPr="00865EBA">
        <w:rPr>
          <w:rFonts w:ascii="Arial Narrow" w:hAnsi="Arial Narrow" w:cs="Arial Narrow"/>
          <w:sz w:val="28"/>
          <w:szCs w:val="28"/>
        </w:rPr>
        <w:t xml:space="preserve"> contados da assinatura do presente instrumento, podendo ser prorrogado mediante acordo entre as partes e nos termos da Lei Federal nº. 8.666/93.  </w:t>
      </w:r>
    </w:p>
    <w:p w:rsidR="00CD04E7" w:rsidRPr="00865EBA" w:rsidRDefault="00CD04E7" w:rsidP="00CD04E7">
      <w:pPr>
        <w:widowControl w:val="0"/>
        <w:autoSpaceDE w:val="0"/>
        <w:autoSpaceDN w:val="0"/>
        <w:adjustRightInd w:val="0"/>
        <w:ind w:right="-618"/>
        <w:jc w:val="both"/>
        <w:rPr>
          <w:rFonts w:ascii="Arial Narrow" w:hAnsi="Arial Narrow" w:cs="Arial Narrow"/>
          <w:b/>
          <w:bCs/>
          <w:sz w:val="28"/>
          <w:szCs w:val="28"/>
        </w:rPr>
      </w:pPr>
    </w:p>
    <w:p w:rsidR="00CD04E7" w:rsidRPr="00865EBA" w:rsidRDefault="00CD04E7" w:rsidP="00CD04E7">
      <w:pPr>
        <w:autoSpaceDE w:val="0"/>
        <w:autoSpaceDN w:val="0"/>
        <w:adjustRightInd w:val="0"/>
        <w:ind w:right="-618"/>
        <w:jc w:val="both"/>
        <w:rPr>
          <w:rFonts w:ascii="Arial Narrow" w:hAnsi="Arial Narrow" w:cs="Arial Narrow"/>
          <w:b/>
          <w:bCs/>
          <w:sz w:val="28"/>
          <w:szCs w:val="28"/>
        </w:rPr>
      </w:pPr>
      <w:r w:rsidRPr="00865EBA">
        <w:rPr>
          <w:rFonts w:ascii="Arial Narrow" w:hAnsi="Arial Narrow" w:cs="Arial Narrow"/>
          <w:b/>
          <w:bCs/>
          <w:sz w:val="28"/>
          <w:szCs w:val="28"/>
        </w:rPr>
        <w:t>CLÁUSULA SÉTIMA – DOS RECURSOS ORÇAMENTÁRIOS</w:t>
      </w:r>
    </w:p>
    <w:p w:rsidR="00CD04E7" w:rsidRPr="00865EBA" w:rsidRDefault="00CD04E7" w:rsidP="00CD04E7">
      <w:pPr>
        <w:widowControl w:val="0"/>
        <w:autoSpaceDE w:val="0"/>
        <w:autoSpaceDN w:val="0"/>
        <w:adjustRightInd w:val="0"/>
        <w:ind w:right="-618"/>
        <w:jc w:val="both"/>
        <w:rPr>
          <w:rFonts w:ascii="Arial Narrow" w:hAnsi="Arial Narrow" w:cs="Arial Narrow"/>
          <w:sz w:val="28"/>
          <w:szCs w:val="28"/>
        </w:rPr>
      </w:pPr>
    </w:p>
    <w:p w:rsidR="00CD04E7" w:rsidRDefault="00CD04E7" w:rsidP="00CD04E7">
      <w:pPr>
        <w:widowControl w:val="0"/>
        <w:autoSpaceDE w:val="0"/>
        <w:autoSpaceDN w:val="0"/>
        <w:adjustRightInd w:val="0"/>
        <w:jc w:val="both"/>
        <w:rPr>
          <w:rFonts w:ascii="Arial Narrow" w:hAnsi="Arial Narrow" w:cs="Arial Narrow"/>
          <w:sz w:val="28"/>
          <w:szCs w:val="28"/>
        </w:rPr>
      </w:pPr>
      <w:r w:rsidRPr="00865EBA">
        <w:rPr>
          <w:rFonts w:ascii="Arial Narrow" w:hAnsi="Arial Narrow" w:cs="Arial Narrow"/>
          <w:b/>
          <w:bCs/>
          <w:sz w:val="28"/>
          <w:szCs w:val="28"/>
        </w:rPr>
        <w:t>7.1.</w:t>
      </w:r>
      <w:r w:rsidRPr="00865EBA">
        <w:rPr>
          <w:rFonts w:ascii="Arial Narrow" w:hAnsi="Arial Narrow" w:cs="Arial Narrow"/>
          <w:sz w:val="28"/>
          <w:szCs w:val="28"/>
        </w:rPr>
        <w:t xml:space="preserve"> As despesas decorrentes da execução do objeto da presente licitação correrão a cargo das seguintes dotações orçamentárias:</w:t>
      </w:r>
    </w:p>
    <w:p w:rsidR="00CD04E7" w:rsidRDefault="00CD04E7" w:rsidP="00CD04E7">
      <w:pPr>
        <w:autoSpaceDE w:val="0"/>
        <w:autoSpaceDN w:val="0"/>
        <w:adjustRightInd w:val="0"/>
        <w:jc w:val="both"/>
        <w:rPr>
          <w:rFonts w:ascii="Arial Narrow" w:hAnsi="Arial Narrow" w:cs="Arial Narrow"/>
          <w:b/>
          <w:bCs/>
          <w:sz w:val="28"/>
          <w:szCs w:val="28"/>
        </w:rPr>
      </w:pPr>
    </w:p>
    <w:p w:rsidR="00CD04E7" w:rsidRDefault="00CD04E7" w:rsidP="00CD04E7">
      <w:pPr>
        <w:autoSpaceDE w:val="0"/>
        <w:autoSpaceDN w:val="0"/>
        <w:adjustRightInd w:val="0"/>
        <w:jc w:val="both"/>
        <w:rPr>
          <w:rFonts w:ascii="Arial Narrow" w:hAnsi="Arial Narrow" w:cs="Arial Narrow"/>
          <w:b/>
          <w:bCs/>
          <w:sz w:val="28"/>
          <w:szCs w:val="28"/>
        </w:rPr>
      </w:pPr>
    </w:p>
    <w:tbl>
      <w:tblPr>
        <w:tblW w:w="9460" w:type="dxa"/>
        <w:tblInd w:w="70" w:type="dxa"/>
        <w:tblCellMar>
          <w:left w:w="70" w:type="dxa"/>
          <w:right w:w="70" w:type="dxa"/>
        </w:tblCellMar>
        <w:tblLook w:val="04A0" w:firstRow="1" w:lastRow="0" w:firstColumn="1" w:lastColumn="0" w:noHBand="0" w:noVBand="1"/>
      </w:tblPr>
      <w:tblGrid>
        <w:gridCol w:w="9460"/>
      </w:tblGrid>
      <w:tr w:rsidR="009F425E" w:rsidRPr="00B038EF" w:rsidTr="00AD53AB">
        <w:trPr>
          <w:trHeight w:val="1980"/>
        </w:trPr>
        <w:tc>
          <w:tcPr>
            <w:tcW w:w="9460" w:type="dxa"/>
            <w:tcBorders>
              <w:top w:val="nil"/>
              <w:left w:val="nil"/>
              <w:bottom w:val="nil"/>
              <w:right w:val="nil"/>
            </w:tcBorders>
            <w:shd w:val="clear" w:color="auto" w:fill="auto"/>
            <w:hideMark/>
          </w:tcPr>
          <w:p w:rsidR="009F425E" w:rsidRPr="009F425E" w:rsidRDefault="009F425E" w:rsidP="009F425E">
            <w:pPr>
              <w:autoSpaceDE w:val="0"/>
              <w:autoSpaceDN w:val="0"/>
              <w:adjustRightInd w:val="0"/>
              <w:rPr>
                <w:rFonts w:ascii="Verdana" w:eastAsiaTheme="minorHAnsi" w:hAnsi="Verdana" w:cs="Verdana"/>
                <w:color w:val="000000"/>
                <w:sz w:val="18"/>
                <w:szCs w:val="18"/>
              </w:rPr>
            </w:pPr>
            <w:proofErr w:type="gramStart"/>
            <w:r w:rsidRPr="009F425E">
              <w:rPr>
                <w:rFonts w:ascii="Verdana" w:eastAsiaTheme="minorHAnsi" w:hAnsi="Verdana" w:cs="Verdana"/>
                <w:color w:val="000000"/>
                <w:sz w:val="18"/>
                <w:szCs w:val="18"/>
              </w:rPr>
              <w:t>5  FUNDO</w:t>
            </w:r>
            <w:proofErr w:type="gramEnd"/>
            <w:r w:rsidRPr="009F425E">
              <w:rPr>
                <w:rFonts w:ascii="Verdana" w:eastAsiaTheme="minorHAnsi" w:hAnsi="Verdana" w:cs="Verdana"/>
                <w:color w:val="000000"/>
                <w:sz w:val="18"/>
                <w:szCs w:val="18"/>
              </w:rPr>
              <w:t xml:space="preserve"> MUNICIPAL DE ASSISTÊNCIA SOCIAL - FMAS</w:t>
            </w:r>
          </w:p>
          <w:p w:rsidR="009F425E" w:rsidRPr="009F425E" w:rsidRDefault="009F425E" w:rsidP="009F425E">
            <w:pPr>
              <w:autoSpaceDE w:val="0"/>
              <w:autoSpaceDN w:val="0"/>
              <w:adjustRightInd w:val="0"/>
              <w:rPr>
                <w:rFonts w:ascii="Verdana" w:eastAsiaTheme="minorHAnsi" w:hAnsi="Verdana" w:cs="Verdana"/>
                <w:color w:val="000000"/>
                <w:sz w:val="18"/>
                <w:szCs w:val="18"/>
              </w:rPr>
            </w:pPr>
            <w:proofErr w:type="gramStart"/>
            <w:r w:rsidRPr="009F425E">
              <w:rPr>
                <w:rFonts w:ascii="Verdana" w:eastAsiaTheme="minorHAnsi" w:hAnsi="Verdana" w:cs="Verdana"/>
                <w:color w:val="000000"/>
                <w:sz w:val="18"/>
                <w:szCs w:val="18"/>
              </w:rPr>
              <w:t>06  SECRETARIA</w:t>
            </w:r>
            <w:proofErr w:type="gramEnd"/>
            <w:r w:rsidRPr="009F425E">
              <w:rPr>
                <w:rFonts w:ascii="Verdana" w:eastAsiaTheme="minorHAnsi" w:hAnsi="Verdana" w:cs="Verdana"/>
                <w:color w:val="000000"/>
                <w:sz w:val="18"/>
                <w:szCs w:val="18"/>
              </w:rPr>
              <w:t xml:space="preserve"> MUNICIPAL DE ASSISTÊNCIA SOCIAL</w:t>
            </w:r>
          </w:p>
          <w:p w:rsidR="009F425E" w:rsidRPr="009F425E" w:rsidRDefault="009F425E" w:rsidP="009F425E">
            <w:pPr>
              <w:autoSpaceDE w:val="0"/>
              <w:autoSpaceDN w:val="0"/>
              <w:adjustRightInd w:val="0"/>
              <w:rPr>
                <w:rFonts w:ascii="Verdana" w:eastAsiaTheme="minorHAnsi" w:hAnsi="Verdana" w:cs="Verdana"/>
                <w:color w:val="000000"/>
                <w:sz w:val="18"/>
                <w:szCs w:val="18"/>
              </w:rPr>
            </w:pPr>
            <w:proofErr w:type="gramStart"/>
            <w:r w:rsidRPr="009F425E">
              <w:rPr>
                <w:rFonts w:ascii="Verdana" w:eastAsiaTheme="minorHAnsi" w:hAnsi="Verdana" w:cs="Verdana"/>
                <w:color w:val="000000"/>
                <w:sz w:val="18"/>
                <w:szCs w:val="18"/>
              </w:rPr>
              <w:t>06.01  SECRETARIA</w:t>
            </w:r>
            <w:proofErr w:type="gramEnd"/>
            <w:r w:rsidRPr="009F425E">
              <w:rPr>
                <w:rFonts w:ascii="Verdana" w:eastAsiaTheme="minorHAnsi" w:hAnsi="Verdana" w:cs="Verdana"/>
                <w:color w:val="000000"/>
                <w:sz w:val="18"/>
                <w:szCs w:val="18"/>
              </w:rPr>
              <w:t xml:space="preserve"> MUNICIPAL DE ASSISTÊNCIA SOCIAL</w:t>
            </w:r>
          </w:p>
          <w:p w:rsidR="009F425E" w:rsidRPr="009F425E" w:rsidRDefault="009F425E" w:rsidP="009F425E">
            <w:pPr>
              <w:autoSpaceDE w:val="0"/>
              <w:autoSpaceDN w:val="0"/>
              <w:adjustRightInd w:val="0"/>
              <w:rPr>
                <w:rFonts w:ascii="Verdana" w:eastAsiaTheme="minorHAnsi" w:hAnsi="Verdana" w:cs="Verdana"/>
                <w:color w:val="000000"/>
                <w:sz w:val="18"/>
                <w:szCs w:val="18"/>
              </w:rPr>
            </w:pPr>
            <w:r w:rsidRPr="009F425E">
              <w:rPr>
                <w:rFonts w:ascii="Verdana" w:eastAsiaTheme="minorHAnsi" w:hAnsi="Verdana" w:cs="Verdana"/>
                <w:color w:val="000000"/>
                <w:sz w:val="18"/>
                <w:szCs w:val="18"/>
              </w:rPr>
              <w:t>08.122.0600-2.</w:t>
            </w:r>
            <w:proofErr w:type="gramStart"/>
            <w:r w:rsidRPr="009F425E">
              <w:rPr>
                <w:rFonts w:ascii="Verdana" w:eastAsiaTheme="minorHAnsi" w:hAnsi="Verdana" w:cs="Verdana"/>
                <w:color w:val="000000"/>
                <w:sz w:val="18"/>
                <w:szCs w:val="18"/>
              </w:rPr>
              <w:t>009  MANUTENÇÃO</w:t>
            </w:r>
            <w:proofErr w:type="gramEnd"/>
            <w:r w:rsidRPr="009F425E">
              <w:rPr>
                <w:rFonts w:ascii="Verdana" w:eastAsiaTheme="minorHAnsi" w:hAnsi="Verdana" w:cs="Verdana"/>
                <w:color w:val="000000"/>
                <w:sz w:val="18"/>
                <w:szCs w:val="18"/>
              </w:rPr>
              <w:t xml:space="preserve"> DAS ATIVIDADES SECRETARIA MUNICIPAL DE ASSISTÊNCIA SOCIAL</w:t>
            </w:r>
          </w:p>
          <w:p w:rsidR="009F425E" w:rsidRPr="009F425E" w:rsidRDefault="009F425E" w:rsidP="009F425E">
            <w:pPr>
              <w:autoSpaceDE w:val="0"/>
              <w:autoSpaceDN w:val="0"/>
              <w:adjustRightInd w:val="0"/>
              <w:rPr>
                <w:rFonts w:ascii="Verdana" w:eastAsiaTheme="minorHAnsi" w:hAnsi="Verdana" w:cs="Verdana"/>
                <w:color w:val="000000"/>
                <w:sz w:val="18"/>
                <w:szCs w:val="18"/>
              </w:rPr>
            </w:pPr>
            <w:proofErr w:type="gramStart"/>
            <w:r w:rsidRPr="009F425E">
              <w:rPr>
                <w:rFonts w:ascii="Verdana" w:eastAsiaTheme="minorHAnsi" w:hAnsi="Verdana" w:cs="Verdana"/>
                <w:color w:val="000000"/>
                <w:sz w:val="18"/>
                <w:szCs w:val="18"/>
              </w:rPr>
              <w:t>3.3.90.32.00  MATERIAL</w:t>
            </w:r>
            <w:proofErr w:type="gramEnd"/>
            <w:r w:rsidRPr="009F425E">
              <w:rPr>
                <w:rFonts w:ascii="Verdana" w:eastAsiaTheme="minorHAnsi" w:hAnsi="Verdana" w:cs="Verdana"/>
                <w:color w:val="000000"/>
                <w:sz w:val="18"/>
                <w:szCs w:val="18"/>
              </w:rPr>
              <w:t>, BEM OU SERVIÇO PARA DISTRIBUIÇÃO GRATUITA</w:t>
            </w:r>
          </w:p>
          <w:p w:rsidR="009F425E" w:rsidRPr="009F425E" w:rsidRDefault="009F425E" w:rsidP="009F425E">
            <w:pPr>
              <w:autoSpaceDE w:val="0"/>
              <w:autoSpaceDN w:val="0"/>
              <w:adjustRightInd w:val="0"/>
              <w:rPr>
                <w:rFonts w:ascii="Verdana" w:eastAsiaTheme="minorHAnsi" w:hAnsi="Verdana" w:cs="Verdana"/>
                <w:color w:val="000000"/>
                <w:sz w:val="18"/>
                <w:szCs w:val="18"/>
              </w:rPr>
            </w:pPr>
            <w:r w:rsidRPr="009F425E">
              <w:rPr>
                <w:rFonts w:ascii="Verdana" w:eastAsiaTheme="minorHAnsi" w:hAnsi="Verdana" w:cs="Verdana"/>
                <w:color w:val="000000"/>
                <w:sz w:val="18"/>
                <w:szCs w:val="18"/>
              </w:rPr>
              <w:t>FONTE: 0.1.00-000     /     FICHA: 271</w:t>
            </w:r>
          </w:p>
          <w:p w:rsidR="009F425E" w:rsidRPr="009F425E" w:rsidRDefault="009F425E" w:rsidP="009F425E">
            <w:pPr>
              <w:autoSpaceDE w:val="0"/>
              <w:autoSpaceDN w:val="0"/>
              <w:adjustRightInd w:val="0"/>
              <w:rPr>
                <w:rFonts w:ascii="Verdana" w:eastAsiaTheme="minorHAnsi" w:hAnsi="Verdana" w:cs="Verdana"/>
                <w:color w:val="000000"/>
                <w:sz w:val="18"/>
                <w:szCs w:val="18"/>
              </w:rPr>
            </w:pPr>
            <w:r w:rsidRPr="009F425E">
              <w:rPr>
                <w:rFonts w:ascii="Verdana" w:eastAsiaTheme="minorHAnsi" w:hAnsi="Verdana" w:cs="Verdana"/>
                <w:color w:val="000000"/>
                <w:sz w:val="18"/>
                <w:szCs w:val="18"/>
              </w:rPr>
              <w:t>R$ 12.678,40 (doze mil e seiscentos e setenta e oito reais e quarenta centavos)</w:t>
            </w:r>
          </w:p>
        </w:tc>
      </w:tr>
      <w:tr w:rsidR="009F425E" w:rsidRPr="00B038EF" w:rsidTr="00AD53AB">
        <w:trPr>
          <w:trHeight w:val="1980"/>
        </w:trPr>
        <w:tc>
          <w:tcPr>
            <w:tcW w:w="9460" w:type="dxa"/>
            <w:tcBorders>
              <w:top w:val="nil"/>
              <w:left w:val="nil"/>
              <w:bottom w:val="nil"/>
              <w:right w:val="nil"/>
            </w:tcBorders>
            <w:shd w:val="clear" w:color="auto" w:fill="auto"/>
            <w:hideMark/>
          </w:tcPr>
          <w:p w:rsidR="009F425E" w:rsidRPr="009F425E" w:rsidRDefault="009F425E" w:rsidP="009F425E">
            <w:pPr>
              <w:autoSpaceDE w:val="0"/>
              <w:autoSpaceDN w:val="0"/>
              <w:adjustRightInd w:val="0"/>
              <w:rPr>
                <w:rFonts w:ascii="Verdana" w:eastAsiaTheme="minorHAnsi" w:hAnsi="Verdana" w:cs="Verdana"/>
                <w:color w:val="000000"/>
                <w:sz w:val="18"/>
                <w:szCs w:val="18"/>
              </w:rPr>
            </w:pPr>
            <w:proofErr w:type="gramStart"/>
            <w:r w:rsidRPr="009F425E">
              <w:rPr>
                <w:rFonts w:ascii="Verdana" w:eastAsiaTheme="minorHAnsi" w:hAnsi="Verdana" w:cs="Verdana"/>
                <w:color w:val="000000"/>
                <w:sz w:val="18"/>
                <w:szCs w:val="18"/>
              </w:rPr>
              <w:lastRenderedPageBreak/>
              <w:t>5  FUNDO</w:t>
            </w:r>
            <w:proofErr w:type="gramEnd"/>
            <w:r w:rsidRPr="009F425E">
              <w:rPr>
                <w:rFonts w:ascii="Verdana" w:eastAsiaTheme="minorHAnsi" w:hAnsi="Verdana" w:cs="Verdana"/>
                <w:color w:val="000000"/>
                <w:sz w:val="18"/>
                <w:szCs w:val="18"/>
              </w:rPr>
              <w:t xml:space="preserve"> MUNICIPAL DE ASSISTÊNCIA SOCIAL - FMAS</w:t>
            </w:r>
          </w:p>
          <w:p w:rsidR="009F425E" w:rsidRPr="009F425E" w:rsidRDefault="009F425E" w:rsidP="009F425E">
            <w:pPr>
              <w:autoSpaceDE w:val="0"/>
              <w:autoSpaceDN w:val="0"/>
              <w:adjustRightInd w:val="0"/>
              <w:rPr>
                <w:rFonts w:ascii="Verdana" w:eastAsiaTheme="minorHAnsi" w:hAnsi="Verdana" w:cs="Verdana"/>
                <w:color w:val="000000"/>
                <w:sz w:val="18"/>
                <w:szCs w:val="18"/>
              </w:rPr>
            </w:pPr>
            <w:proofErr w:type="gramStart"/>
            <w:r w:rsidRPr="009F425E">
              <w:rPr>
                <w:rFonts w:ascii="Verdana" w:eastAsiaTheme="minorHAnsi" w:hAnsi="Verdana" w:cs="Verdana"/>
                <w:color w:val="000000"/>
                <w:sz w:val="18"/>
                <w:szCs w:val="18"/>
              </w:rPr>
              <w:t>06  SECRETARIA</w:t>
            </w:r>
            <w:proofErr w:type="gramEnd"/>
            <w:r w:rsidRPr="009F425E">
              <w:rPr>
                <w:rFonts w:ascii="Verdana" w:eastAsiaTheme="minorHAnsi" w:hAnsi="Verdana" w:cs="Verdana"/>
                <w:color w:val="000000"/>
                <w:sz w:val="18"/>
                <w:szCs w:val="18"/>
              </w:rPr>
              <w:t xml:space="preserve"> MUNICIPAL DE ASSISTÊNCIA SOCIAL</w:t>
            </w:r>
          </w:p>
          <w:p w:rsidR="009F425E" w:rsidRPr="009F425E" w:rsidRDefault="009F425E" w:rsidP="009F425E">
            <w:pPr>
              <w:autoSpaceDE w:val="0"/>
              <w:autoSpaceDN w:val="0"/>
              <w:adjustRightInd w:val="0"/>
              <w:rPr>
                <w:rFonts w:ascii="Verdana" w:eastAsiaTheme="minorHAnsi" w:hAnsi="Verdana" w:cs="Verdana"/>
                <w:color w:val="000000"/>
                <w:sz w:val="18"/>
                <w:szCs w:val="18"/>
              </w:rPr>
            </w:pPr>
            <w:proofErr w:type="gramStart"/>
            <w:r w:rsidRPr="009F425E">
              <w:rPr>
                <w:rFonts w:ascii="Verdana" w:eastAsiaTheme="minorHAnsi" w:hAnsi="Verdana" w:cs="Verdana"/>
                <w:color w:val="000000"/>
                <w:sz w:val="18"/>
                <w:szCs w:val="18"/>
              </w:rPr>
              <w:t>06.03  FUNDO</w:t>
            </w:r>
            <w:proofErr w:type="gramEnd"/>
            <w:r w:rsidRPr="009F425E">
              <w:rPr>
                <w:rFonts w:ascii="Verdana" w:eastAsiaTheme="minorHAnsi" w:hAnsi="Verdana" w:cs="Verdana"/>
                <w:color w:val="000000"/>
                <w:sz w:val="18"/>
                <w:szCs w:val="18"/>
              </w:rPr>
              <w:t xml:space="preserve"> MUNICIPAL DE ASSISTÊNCIA SOCIAL</w:t>
            </w:r>
          </w:p>
          <w:p w:rsidR="009F425E" w:rsidRPr="009F425E" w:rsidRDefault="009F425E" w:rsidP="009F425E">
            <w:pPr>
              <w:autoSpaceDE w:val="0"/>
              <w:autoSpaceDN w:val="0"/>
              <w:adjustRightInd w:val="0"/>
              <w:rPr>
                <w:rFonts w:ascii="Verdana" w:eastAsiaTheme="minorHAnsi" w:hAnsi="Verdana" w:cs="Verdana"/>
                <w:color w:val="000000"/>
                <w:sz w:val="18"/>
                <w:szCs w:val="18"/>
              </w:rPr>
            </w:pPr>
            <w:r w:rsidRPr="009F425E">
              <w:rPr>
                <w:rFonts w:ascii="Verdana" w:eastAsiaTheme="minorHAnsi" w:hAnsi="Verdana" w:cs="Verdana"/>
                <w:color w:val="000000"/>
                <w:sz w:val="18"/>
                <w:szCs w:val="18"/>
              </w:rPr>
              <w:t>08.244.0601-2.</w:t>
            </w:r>
            <w:proofErr w:type="gramStart"/>
            <w:r w:rsidRPr="009F425E">
              <w:rPr>
                <w:rFonts w:ascii="Verdana" w:eastAsiaTheme="minorHAnsi" w:hAnsi="Verdana" w:cs="Verdana"/>
                <w:color w:val="000000"/>
                <w:sz w:val="18"/>
                <w:szCs w:val="18"/>
              </w:rPr>
              <w:t>046  OPERACIONALIZAÇÃO</w:t>
            </w:r>
            <w:proofErr w:type="gramEnd"/>
            <w:r w:rsidRPr="009F425E">
              <w:rPr>
                <w:rFonts w:ascii="Verdana" w:eastAsiaTheme="minorHAnsi" w:hAnsi="Verdana" w:cs="Verdana"/>
                <w:color w:val="000000"/>
                <w:sz w:val="18"/>
                <w:szCs w:val="18"/>
              </w:rPr>
              <w:t xml:space="preserve"> DO FEAS</w:t>
            </w:r>
          </w:p>
          <w:p w:rsidR="009F425E" w:rsidRPr="009F425E" w:rsidRDefault="009F425E" w:rsidP="009F425E">
            <w:pPr>
              <w:autoSpaceDE w:val="0"/>
              <w:autoSpaceDN w:val="0"/>
              <w:adjustRightInd w:val="0"/>
              <w:rPr>
                <w:rFonts w:ascii="Verdana" w:eastAsiaTheme="minorHAnsi" w:hAnsi="Verdana" w:cs="Verdana"/>
                <w:color w:val="000000"/>
                <w:sz w:val="18"/>
                <w:szCs w:val="18"/>
              </w:rPr>
            </w:pPr>
            <w:proofErr w:type="gramStart"/>
            <w:r w:rsidRPr="009F425E">
              <w:rPr>
                <w:rFonts w:ascii="Verdana" w:eastAsiaTheme="minorHAnsi" w:hAnsi="Verdana" w:cs="Verdana"/>
                <w:color w:val="000000"/>
                <w:sz w:val="18"/>
                <w:szCs w:val="18"/>
              </w:rPr>
              <w:t>3.3.90.32.00  MATERIAL</w:t>
            </w:r>
            <w:proofErr w:type="gramEnd"/>
            <w:r w:rsidRPr="009F425E">
              <w:rPr>
                <w:rFonts w:ascii="Verdana" w:eastAsiaTheme="minorHAnsi" w:hAnsi="Verdana" w:cs="Verdana"/>
                <w:color w:val="000000"/>
                <w:sz w:val="18"/>
                <w:szCs w:val="18"/>
              </w:rPr>
              <w:t>, BEM OU SERVIÇO PARA DISTRIBUIÇÃO GRATUITA</w:t>
            </w:r>
          </w:p>
          <w:p w:rsidR="009F425E" w:rsidRPr="009F425E" w:rsidRDefault="009F425E" w:rsidP="009F425E">
            <w:pPr>
              <w:autoSpaceDE w:val="0"/>
              <w:autoSpaceDN w:val="0"/>
              <w:adjustRightInd w:val="0"/>
              <w:rPr>
                <w:rFonts w:ascii="Verdana" w:eastAsiaTheme="minorHAnsi" w:hAnsi="Verdana" w:cs="Verdana"/>
                <w:color w:val="000000"/>
                <w:sz w:val="18"/>
                <w:szCs w:val="18"/>
              </w:rPr>
            </w:pPr>
            <w:r w:rsidRPr="009F425E">
              <w:rPr>
                <w:rFonts w:ascii="Verdana" w:eastAsiaTheme="minorHAnsi" w:hAnsi="Verdana" w:cs="Verdana"/>
                <w:color w:val="000000"/>
                <w:sz w:val="18"/>
                <w:szCs w:val="18"/>
              </w:rPr>
              <w:t>FONTE: 0.1.82-000     /     FICHA: 324</w:t>
            </w:r>
          </w:p>
          <w:p w:rsidR="009F425E" w:rsidRPr="009F425E" w:rsidRDefault="009F425E" w:rsidP="009F425E">
            <w:pPr>
              <w:autoSpaceDE w:val="0"/>
              <w:autoSpaceDN w:val="0"/>
              <w:adjustRightInd w:val="0"/>
              <w:rPr>
                <w:rFonts w:ascii="Verdana" w:eastAsiaTheme="minorHAnsi" w:hAnsi="Verdana" w:cs="Verdana"/>
                <w:color w:val="000000"/>
                <w:sz w:val="18"/>
                <w:szCs w:val="18"/>
              </w:rPr>
            </w:pPr>
            <w:r w:rsidRPr="009F425E">
              <w:rPr>
                <w:rFonts w:ascii="Verdana" w:eastAsiaTheme="minorHAnsi" w:hAnsi="Verdana" w:cs="Verdana"/>
                <w:color w:val="000000"/>
                <w:sz w:val="18"/>
                <w:szCs w:val="18"/>
              </w:rPr>
              <w:t>R$ 11.886,00 (onze mil e oitocentos e oitenta e seis reais)</w:t>
            </w:r>
          </w:p>
        </w:tc>
      </w:tr>
      <w:tr w:rsidR="009F425E" w:rsidRPr="00B038EF" w:rsidTr="00AD53AB">
        <w:trPr>
          <w:trHeight w:val="1980"/>
        </w:trPr>
        <w:tc>
          <w:tcPr>
            <w:tcW w:w="9460" w:type="dxa"/>
            <w:tcBorders>
              <w:top w:val="nil"/>
              <w:left w:val="nil"/>
              <w:bottom w:val="nil"/>
              <w:right w:val="nil"/>
            </w:tcBorders>
            <w:shd w:val="clear" w:color="auto" w:fill="auto"/>
            <w:hideMark/>
          </w:tcPr>
          <w:p w:rsidR="009F425E" w:rsidRPr="009F425E" w:rsidRDefault="009F425E" w:rsidP="009F425E">
            <w:pPr>
              <w:autoSpaceDE w:val="0"/>
              <w:autoSpaceDN w:val="0"/>
              <w:adjustRightInd w:val="0"/>
              <w:rPr>
                <w:rFonts w:ascii="Verdana" w:eastAsiaTheme="minorHAnsi" w:hAnsi="Verdana" w:cs="Verdana"/>
                <w:color w:val="000000"/>
                <w:sz w:val="18"/>
                <w:szCs w:val="18"/>
              </w:rPr>
            </w:pPr>
            <w:proofErr w:type="gramStart"/>
            <w:r w:rsidRPr="009F425E">
              <w:rPr>
                <w:rFonts w:ascii="Verdana" w:eastAsiaTheme="minorHAnsi" w:hAnsi="Verdana" w:cs="Verdana"/>
                <w:color w:val="000000"/>
                <w:sz w:val="18"/>
                <w:szCs w:val="18"/>
              </w:rPr>
              <w:t>6  FUNDO</w:t>
            </w:r>
            <w:proofErr w:type="gramEnd"/>
            <w:r w:rsidRPr="009F425E">
              <w:rPr>
                <w:rFonts w:ascii="Verdana" w:eastAsiaTheme="minorHAnsi" w:hAnsi="Verdana" w:cs="Verdana"/>
                <w:color w:val="000000"/>
                <w:sz w:val="18"/>
                <w:szCs w:val="18"/>
              </w:rPr>
              <w:t xml:space="preserve"> MUNICIPAL DE INVESTIMENTO SOCIAL - FMIS</w:t>
            </w:r>
          </w:p>
          <w:p w:rsidR="009F425E" w:rsidRPr="009F425E" w:rsidRDefault="009F425E" w:rsidP="009F425E">
            <w:pPr>
              <w:autoSpaceDE w:val="0"/>
              <w:autoSpaceDN w:val="0"/>
              <w:adjustRightInd w:val="0"/>
              <w:rPr>
                <w:rFonts w:ascii="Verdana" w:eastAsiaTheme="minorHAnsi" w:hAnsi="Verdana" w:cs="Verdana"/>
                <w:color w:val="000000"/>
                <w:sz w:val="18"/>
                <w:szCs w:val="18"/>
              </w:rPr>
            </w:pPr>
            <w:proofErr w:type="gramStart"/>
            <w:r w:rsidRPr="009F425E">
              <w:rPr>
                <w:rFonts w:ascii="Verdana" w:eastAsiaTheme="minorHAnsi" w:hAnsi="Verdana" w:cs="Verdana"/>
                <w:color w:val="000000"/>
                <w:sz w:val="18"/>
                <w:szCs w:val="18"/>
              </w:rPr>
              <w:t>06  SECRETARIA</w:t>
            </w:r>
            <w:proofErr w:type="gramEnd"/>
            <w:r w:rsidRPr="009F425E">
              <w:rPr>
                <w:rFonts w:ascii="Verdana" w:eastAsiaTheme="minorHAnsi" w:hAnsi="Verdana" w:cs="Verdana"/>
                <w:color w:val="000000"/>
                <w:sz w:val="18"/>
                <w:szCs w:val="18"/>
              </w:rPr>
              <w:t xml:space="preserve"> MUNICIPAL DE ASSISTÊNCIA SOCIAL</w:t>
            </w:r>
          </w:p>
          <w:p w:rsidR="009F425E" w:rsidRPr="009F425E" w:rsidRDefault="009F425E" w:rsidP="009F425E">
            <w:pPr>
              <w:autoSpaceDE w:val="0"/>
              <w:autoSpaceDN w:val="0"/>
              <w:adjustRightInd w:val="0"/>
              <w:rPr>
                <w:rFonts w:ascii="Verdana" w:eastAsiaTheme="minorHAnsi" w:hAnsi="Verdana" w:cs="Verdana"/>
                <w:color w:val="000000"/>
                <w:sz w:val="18"/>
                <w:szCs w:val="18"/>
              </w:rPr>
            </w:pPr>
            <w:proofErr w:type="gramStart"/>
            <w:r w:rsidRPr="009F425E">
              <w:rPr>
                <w:rFonts w:ascii="Verdana" w:eastAsiaTheme="minorHAnsi" w:hAnsi="Verdana" w:cs="Verdana"/>
                <w:color w:val="000000"/>
                <w:sz w:val="18"/>
                <w:szCs w:val="18"/>
              </w:rPr>
              <w:t>06.04  FUNDO</w:t>
            </w:r>
            <w:proofErr w:type="gramEnd"/>
            <w:r w:rsidRPr="009F425E">
              <w:rPr>
                <w:rFonts w:ascii="Verdana" w:eastAsiaTheme="minorHAnsi" w:hAnsi="Verdana" w:cs="Verdana"/>
                <w:color w:val="000000"/>
                <w:sz w:val="18"/>
                <w:szCs w:val="18"/>
              </w:rPr>
              <w:t xml:space="preserve"> MUNICIPAL DE INVESTIMENTO SOCIAL</w:t>
            </w:r>
          </w:p>
          <w:p w:rsidR="009F425E" w:rsidRPr="009F425E" w:rsidRDefault="009F425E" w:rsidP="009F425E">
            <w:pPr>
              <w:autoSpaceDE w:val="0"/>
              <w:autoSpaceDN w:val="0"/>
              <w:adjustRightInd w:val="0"/>
              <w:rPr>
                <w:rFonts w:ascii="Verdana" w:eastAsiaTheme="minorHAnsi" w:hAnsi="Verdana" w:cs="Verdana"/>
                <w:color w:val="000000"/>
                <w:sz w:val="18"/>
                <w:szCs w:val="18"/>
              </w:rPr>
            </w:pPr>
            <w:r w:rsidRPr="009F425E">
              <w:rPr>
                <w:rFonts w:ascii="Verdana" w:eastAsiaTheme="minorHAnsi" w:hAnsi="Verdana" w:cs="Verdana"/>
                <w:color w:val="000000"/>
                <w:sz w:val="18"/>
                <w:szCs w:val="18"/>
              </w:rPr>
              <w:t>08.244.0601-2.</w:t>
            </w:r>
            <w:proofErr w:type="gramStart"/>
            <w:r w:rsidRPr="009F425E">
              <w:rPr>
                <w:rFonts w:ascii="Verdana" w:eastAsiaTheme="minorHAnsi" w:hAnsi="Verdana" w:cs="Verdana"/>
                <w:color w:val="000000"/>
                <w:sz w:val="18"/>
                <w:szCs w:val="18"/>
              </w:rPr>
              <w:t>038  MANUTENÇÃO</w:t>
            </w:r>
            <w:proofErr w:type="gramEnd"/>
            <w:r w:rsidRPr="009F425E">
              <w:rPr>
                <w:rFonts w:ascii="Verdana" w:eastAsiaTheme="minorHAnsi" w:hAnsi="Verdana" w:cs="Verdana"/>
                <w:color w:val="000000"/>
                <w:sz w:val="18"/>
                <w:szCs w:val="18"/>
              </w:rPr>
              <w:t xml:space="preserve"> DAS ATIVIDADES DO FMIS</w:t>
            </w:r>
          </w:p>
          <w:p w:rsidR="009F425E" w:rsidRPr="009F425E" w:rsidRDefault="009F425E" w:rsidP="009F425E">
            <w:pPr>
              <w:autoSpaceDE w:val="0"/>
              <w:autoSpaceDN w:val="0"/>
              <w:adjustRightInd w:val="0"/>
              <w:rPr>
                <w:rFonts w:ascii="Verdana" w:eastAsiaTheme="minorHAnsi" w:hAnsi="Verdana" w:cs="Verdana"/>
                <w:color w:val="000000"/>
                <w:sz w:val="18"/>
                <w:szCs w:val="18"/>
              </w:rPr>
            </w:pPr>
            <w:proofErr w:type="gramStart"/>
            <w:r w:rsidRPr="009F425E">
              <w:rPr>
                <w:rFonts w:ascii="Verdana" w:eastAsiaTheme="minorHAnsi" w:hAnsi="Verdana" w:cs="Verdana"/>
                <w:color w:val="000000"/>
                <w:sz w:val="18"/>
                <w:szCs w:val="18"/>
              </w:rPr>
              <w:t>3.3.90.32.00  MATERIAL</w:t>
            </w:r>
            <w:proofErr w:type="gramEnd"/>
            <w:r w:rsidRPr="009F425E">
              <w:rPr>
                <w:rFonts w:ascii="Verdana" w:eastAsiaTheme="minorHAnsi" w:hAnsi="Verdana" w:cs="Verdana"/>
                <w:color w:val="000000"/>
                <w:sz w:val="18"/>
                <w:szCs w:val="18"/>
              </w:rPr>
              <w:t>, BEM OU SERVIÇO PARA DISTRIBUIÇÃO GRATUITA</w:t>
            </w:r>
          </w:p>
          <w:p w:rsidR="009F425E" w:rsidRPr="009F425E" w:rsidRDefault="009F425E" w:rsidP="009F425E">
            <w:pPr>
              <w:autoSpaceDE w:val="0"/>
              <w:autoSpaceDN w:val="0"/>
              <w:adjustRightInd w:val="0"/>
              <w:rPr>
                <w:rFonts w:ascii="Verdana" w:eastAsiaTheme="minorHAnsi" w:hAnsi="Verdana" w:cs="Verdana"/>
                <w:color w:val="000000"/>
                <w:sz w:val="18"/>
                <w:szCs w:val="18"/>
              </w:rPr>
            </w:pPr>
            <w:r w:rsidRPr="009F425E">
              <w:rPr>
                <w:rFonts w:ascii="Verdana" w:eastAsiaTheme="minorHAnsi" w:hAnsi="Verdana" w:cs="Verdana"/>
                <w:color w:val="000000"/>
                <w:sz w:val="18"/>
                <w:szCs w:val="18"/>
              </w:rPr>
              <w:t>FONTE: 0.1.81-000     /     FICHA: 344</w:t>
            </w:r>
          </w:p>
          <w:p w:rsidR="009F425E" w:rsidRPr="009F425E" w:rsidRDefault="009F425E" w:rsidP="009F425E">
            <w:pPr>
              <w:autoSpaceDE w:val="0"/>
              <w:autoSpaceDN w:val="0"/>
              <w:adjustRightInd w:val="0"/>
              <w:rPr>
                <w:rFonts w:ascii="Verdana" w:eastAsiaTheme="minorHAnsi" w:hAnsi="Verdana" w:cs="Verdana"/>
                <w:color w:val="000000"/>
                <w:sz w:val="18"/>
                <w:szCs w:val="18"/>
              </w:rPr>
            </w:pPr>
            <w:r w:rsidRPr="009F425E">
              <w:rPr>
                <w:rFonts w:ascii="Verdana" w:eastAsiaTheme="minorHAnsi" w:hAnsi="Verdana" w:cs="Verdana"/>
                <w:color w:val="000000"/>
                <w:sz w:val="18"/>
                <w:szCs w:val="18"/>
              </w:rPr>
              <w:t>R$ 95.088,00 (noventa e cinco mil e oitenta e oito reais)</w:t>
            </w:r>
          </w:p>
        </w:tc>
      </w:tr>
    </w:tbl>
    <w:p w:rsidR="00CD04E7" w:rsidRPr="00865EBA" w:rsidRDefault="00CD04E7" w:rsidP="00CD04E7">
      <w:pPr>
        <w:autoSpaceDE w:val="0"/>
        <w:autoSpaceDN w:val="0"/>
        <w:adjustRightInd w:val="0"/>
        <w:jc w:val="both"/>
        <w:rPr>
          <w:rFonts w:ascii="Arial Narrow" w:hAnsi="Arial Narrow" w:cs="Arial Narrow"/>
          <w:b/>
          <w:bCs/>
          <w:sz w:val="28"/>
          <w:szCs w:val="28"/>
        </w:rPr>
      </w:pPr>
      <w:r w:rsidRPr="00865EBA">
        <w:rPr>
          <w:rFonts w:ascii="Arial Narrow" w:hAnsi="Arial Narrow" w:cs="Arial Narrow"/>
          <w:b/>
          <w:bCs/>
          <w:sz w:val="28"/>
          <w:szCs w:val="28"/>
        </w:rPr>
        <w:t>CLÁUSULA OITAVA – DAS PENALIDADES</w:t>
      </w:r>
    </w:p>
    <w:p w:rsidR="00CD04E7" w:rsidRPr="00865EBA" w:rsidRDefault="00CD04E7" w:rsidP="00CD04E7">
      <w:pPr>
        <w:autoSpaceDE w:val="0"/>
        <w:autoSpaceDN w:val="0"/>
        <w:adjustRightInd w:val="0"/>
        <w:jc w:val="both"/>
        <w:rPr>
          <w:rFonts w:ascii="Arial Narrow" w:hAnsi="Arial Narrow" w:cs="Arial Narrow"/>
          <w:sz w:val="28"/>
          <w:szCs w:val="28"/>
        </w:rPr>
      </w:pPr>
    </w:p>
    <w:p w:rsidR="00CD04E7" w:rsidRPr="00865EBA" w:rsidRDefault="00CD04E7" w:rsidP="00CD04E7">
      <w:pPr>
        <w:jc w:val="both"/>
        <w:rPr>
          <w:rFonts w:ascii="Arial Narrow" w:hAnsi="Arial Narrow" w:cs="Arial"/>
          <w:sz w:val="28"/>
          <w:szCs w:val="28"/>
        </w:rPr>
      </w:pPr>
      <w:r w:rsidRPr="00865EBA">
        <w:rPr>
          <w:rFonts w:ascii="Arial Narrow" w:hAnsi="Arial Narrow" w:cs="Arial"/>
          <w:b/>
          <w:bCs/>
          <w:sz w:val="28"/>
          <w:szCs w:val="28"/>
        </w:rPr>
        <w:t>8.1.</w:t>
      </w:r>
      <w:r w:rsidRPr="00865EBA">
        <w:rPr>
          <w:rFonts w:ascii="Arial Narrow" w:hAnsi="Arial Narrow" w:cs="Arial"/>
          <w:sz w:val="28"/>
          <w:szCs w:val="28"/>
        </w:rPr>
        <w:t xml:space="preserve"> Nos termos do artigo 86 da Lei Federal nº. 8.666/93, fica estipulado o percentual de </w:t>
      </w:r>
      <w:r w:rsidRPr="00865EBA">
        <w:rPr>
          <w:rFonts w:ascii="Arial Narrow" w:hAnsi="Arial Narrow" w:cs="Arial"/>
          <w:b/>
          <w:bCs/>
          <w:sz w:val="28"/>
          <w:szCs w:val="28"/>
        </w:rPr>
        <w:t>0,5% (meio por cento)</w:t>
      </w:r>
      <w:r w:rsidRPr="00865EBA">
        <w:rPr>
          <w:rFonts w:ascii="Arial Narrow" w:hAnsi="Arial Narrow" w:cs="Arial"/>
          <w:bCs/>
          <w:sz w:val="28"/>
          <w:szCs w:val="28"/>
        </w:rPr>
        <w:t xml:space="preserve"> sobre o valor inadimplido, a título de multa de mora, por dia de atraso injustificado no fornecimento do objeto deste contrato, até o limite de </w:t>
      </w:r>
      <w:r w:rsidRPr="00865EBA">
        <w:rPr>
          <w:rFonts w:ascii="Arial Narrow" w:hAnsi="Arial Narrow" w:cs="Arial"/>
          <w:b/>
          <w:bCs/>
          <w:sz w:val="28"/>
          <w:szCs w:val="28"/>
        </w:rPr>
        <w:t>10% (dez por</w:t>
      </w:r>
      <w:r w:rsidRPr="00865EBA">
        <w:rPr>
          <w:rFonts w:ascii="Arial Narrow" w:hAnsi="Arial Narrow" w:cs="Arial"/>
          <w:b/>
          <w:sz w:val="28"/>
          <w:szCs w:val="28"/>
        </w:rPr>
        <w:t xml:space="preserve"> </w:t>
      </w:r>
      <w:r w:rsidRPr="00865EBA">
        <w:rPr>
          <w:rFonts w:ascii="Arial Narrow" w:hAnsi="Arial Narrow" w:cs="Arial"/>
          <w:b/>
          <w:bCs/>
          <w:sz w:val="28"/>
          <w:szCs w:val="28"/>
        </w:rPr>
        <w:t>cento)</w:t>
      </w:r>
      <w:r w:rsidRPr="00865EBA">
        <w:rPr>
          <w:rFonts w:ascii="Arial Narrow" w:hAnsi="Arial Narrow" w:cs="Arial"/>
          <w:b/>
          <w:sz w:val="28"/>
          <w:szCs w:val="28"/>
        </w:rPr>
        <w:t xml:space="preserve"> </w:t>
      </w:r>
      <w:r w:rsidRPr="00865EBA">
        <w:rPr>
          <w:rFonts w:ascii="Arial Narrow" w:hAnsi="Arial Narrow" w:cs="Arial"/>
          <w:sz w:val="28"/>
          <w:szCs w:val="28"/>
        </w:rPr>
        <w:t xml:space="preserve">do valor empenhado. </w:t>
      </w:r>
    </w:p>
    <w:p w:rsidR="00CD04E7" w:rsidRPr="00865EBA" w:rsidRDefault="00CD04E7" w:rsidP="00CD04E7">
      <w:pPr>
        <w:jc w:val="both"/>
        <w:rPr>
          <w:rFonts w:ascii="Arial Narrow" w:hAnsi="Arial Narrow" w:cs="Arial"/>
          <w:sz w:val="28"/>
          <w:szCs w:val="28"/>
        </w:rPr>
      </w:pPr>
    </w:p>
    <w:p w:rsidR="00CD04E7" w:rsidRPr="00865EBA" w:rsidRDefault="00CD04E7" w:rsidP="00CD04E7">
      <w:pPr>
        <w:pStyle w:val="Corpodetexto"/>
        <w:rPr>
          <w:rFonts w:ascii="Arial Narrow" w:hAnsi="Arial Narrow" w:cs="Arial"/>
          <w:bCs/>
          <w:sz w:val="28"/>
          <w:szCs w:val="28"/>
        </w:rPr>
      </w:pPr>
      <w:r w:rsidRPr="00865EBA">
        <w:rPr>
          <w:rFonts w:ascii="Arial Narrow" w:hAnsi="Arial Narrow" w:cs="Arial"/>
          <w:b/>
          <w:bCs/>
          <w:sz w:val="28"/>
          <w:szCs w:val="28"/>
        </w:rPr>
        <w:t>8.2.</w:t>
      </w:r>
      <w:r w:rsidRPr="00865EBA">
        <w:rPr>
          <w:rFonts w:ascii="Arial Narrow" w:hAnsi="Arial Narrow" w:cs="Arial"/>
          <w:sz w:val="28"/>
          <w:szCs w:val="28"/>
        </w:rPr>
        <w:t xml:space="preserve"> </w:t>
      </w:r>
      <w:r w:rsidRPr="00865EBA">
        <w:rPr>
          <w:rFonts w:ascii="Arial Narrow" w:hAnsi="Arial Narrow" w:cs="Arial"/>
          <w:bCs/>
          <w:sz w:val="28"/>
          <w:szCs w:val="28"/>
        </w:rPr>
        <w:t>Em caso de inexecução total ou parcial do pactuado, em razão do descumprimento de qualquer das condições avençadas, a contratada ficará sujeita às seguintes penalidades nos termos do artigo 87 da Lei Federal nº. 8.666/93:</w:t>
      </w:r>
    </w:p>
    <w:p w:rsidR="00CD04E7" w:rsidRPr="00865EBA" w:rsidRDefault="00CD04E7" w:rsidP="00CD04E7">
      <w:pPr>
        <w:pStyle w:val="Corpodetexto"/>
        <w:rPr>
          <w:rFonts w:ascii="Arial Narrow" w:hAnsi="Arial Narrow" w:cs="Arial"/>
          <w:bCs/>
          <w:sz w:val="28"/>
          <w:szCs w:val="28"/>
        </w:rPr>
      </w:pPr>
    </w:p>
    <w:p w:rsidR="00CD04E7" w:rsidRPr="00865EBA" w:rsidRDefault="00CD04E7" w:rsidP="00CD04E7">
      <w:pPr>
        <w:pStyle w:val="Corpodetexto"/>
        <w:ind w:left="357"/>
        <w:rPr>
          <w:rFonts w:ascii="Arial Narrow" w:hAnsi="Arial Narrow" w:cs="Arial"/>
          <w:bCs/>
          <w:sz w:val="28"/>
          <w:szCs w:val="28"/>
        </w:rPr>
      </w:pPr>
      <w:r w:rsidRPr="00865EBA">
        <w:rPr>
          <w:rFonts w:ascii="Arial Narrow" w:hAnsi="Arial Narrow" w:cs="Arial"/>
          <w:b/>
          <w:bCs/>
          <w:sz w:val="28"/>
          <w:szCs w:val="28"/>
        </w:rPr>
        <w:t>I –</w:t>
      </w:r>
      <w:r w:rsidRPr="00865EBA">
        <w:rPr>
          <w:rFonts w:ascii="Arial Narrow" w:hAnsi="Arial Narrow" w:cs="Arial"/>
          <w:bCs/>
          <w:sz w:val="28"/>
          <w:szCs w:val="28"/>
        </w:rPr>
        <w:t xml:space="preserve"> Advertência;</w:t>
      </w:r>
    </w:p>
    <w:p w:rsidR="00CD04E7" w:rsidRPr="00865EBA" w:rsidRDefault="00CD04E7" w:rsidP="00CD04E7">
      <w:pPr>
        <w:pStyle w:val="Corpodetexto"/>
        <w:ind w:left="357"/>
        <w:rPr>
          <w:rFonts w:ascii="Arial Narrow" w:hAnsi="Arial Narrow" w:cs="Arial"/>
          <w:bCs/>
          <w:sz w:val="28"/>
          <w:szCs w:val="28"/>
        </w:rPr>
      </w:pPr>
    </w:p>
    <w:p w:rsidR="00CD04E7" w:rsidRPr="00865EBA" w:rsidRDefault="00CD04E7" w:rsidP="00CD04E7">
      <w:pPr>
        <w:pStyle w:val="Corpodetexto"/>
        <w:ind w:left="357"/>
        <w:rPr>
          <w:rFonts w:ascii="Arial Narrow" w:hAnsi="Arial Narrow" w:cs="Arial"/>
          <w:bCs/>
          <w:sz w:val="28"/>
          <w:szCs w:val="28"/>
        </w:rPr>
      </w:pPr>
      <w:r w:rsidRPr="00865EBA">
        <w:rPr>
          <w:rFonts w:ascii="Arial Narrow" w:hAnsi="Arial Narrow" w:cs="Arial"/>
          <w:b/>
          <w:bCs/>
          <w:sz w:val="28"/>
          <w:szCs w:val="28"/>
        </w:rPr>
        <w:t>II –</w:t>
      </w:r>
      <w:r w:rsidRPr="00865EBA">
        <w:rPr>
          <w:rFonts w:ascii="Arial Narrow" w:hAnsi="Arial Narrow" w:cs="Arial"/>
          <w:bCs/>
          <w:sz w:val="28"/>
          <w:szCs w:val="28"/>
        </w:rPr>
        <w:t xml:space="preserve"> Multa de 10% (dez por cento) do valor do contrato;</w:t>
      </w:r>
    </w:p>
    <w:p w:rsidR="00CD04E7" w:rsidRPr="00865EBA" w:rsidRDefault="00CD04E7" w:rsidP="00CD04E7">
      <w:pPr>
        <w:pStyle w:val="Corpodetexto"/>
        <w:ind w:left="357"/>
        <w:rPr>
          <w:rFonts w:ascii="Arial Narrow" w:hAnsi="Arial Narrow" w:cs="Arial"/>
          <w:bCs/>
          <w:sz w:val="28"/>
          <w:szCs w:val="28"/>
        </w:rPr>
      </w:pPr>
    </w:p>
    <w:p w:rsidR="00CD04E7" w:rsidRPr="00865EBA" w:rsidRDefault="00CD04E7" w:rsidP="00CD04E7">
      <w:pPr>
        <w:pStyle w:val="Corpodetexto"/>
        <w:ind w:left="357"/>
        <w:rPr>
          <w:rFonts w:ascii="Arial Narrow" w:hAnsi="Arial Narrow" w:cs="Arial"/>
          <w:bCs/>
          <w:sz w:val="28"/>
          <w:szCs w:val="28"/>
        </w:rPr>
      </w:pPr>
      <w:r w:rsidRPr="00865EBA">
        <w:rPr>
          <w:rFonts w:ascii="Arial Narrow" w:hAnsi="Arial Narrow" w:cs="Arial"/>
          <w:b/>
          <w:bCs/>
          <w:sz w:val="28"/>
          <w:szCs w:val="28"/>
        </w:rPr>
        <w:t>III –</w:t>
      </w:r>
      <w:r w:rsidRPr="00865EBA">
        <w:rPr>
          <w:rFonts w:ascii="Arial Narrow" w:hAnsi="Arial Narrow" w:cs="Arial"/>
          <w:bCs/>
          <w:sz w:val="28"/>
          <w:szCs w:val="28"/>
        </w:rPr>
        <w:t xml:space="preserve"> Suspensão temporária de participar de licitação e impedimento de contratar com a Administração por prazo não superior a 02 (dois) anos;</w:t>
      </w:r>
    </w:p>
    <w:p w:rsidR="00CD04E7" w:rsidRPr="00865EBA" w:rsidRDefault="00CD04E7" w:rsidP="00CD04E7">
      <w:pPr>
        <w:pStyle w:val="Corpodetexto"/>
        <w:ind w:left="357"/>
        <w:rPr>
          <w:rFonts w:ascii="Arial Narrow" w:hAnsi="Arial Narrow" w:cs="Arial"/>
          <w:bCs/>
          <w:sz w:val="28"/>
          <w:szCs w:val="28"/>
        </w:rPr>
      </w:pPr>
    </w:p>
    <w:p w:rsidR="00CD04E7" w:rsidRPr="00865EBA" w:rsidRDefault="00CD04E7" w:rsidP="00CD04E7">
      <w:pPr>
        <w:pStyle w:val="Corpodetexto"/>
        <w:ind w:left="357"/>
        <w:rPr>
          <w:rFonts w:ascii="Arial Narrow" w:hAnsi="Arial Narrow" w:cs="Arial"/>
          <w:bCs/>
          <w:sz w:val="28"/>
          <w:szCs w:val="28"/>
        </w:rPr>
      </w:pPr>
      <w:r w:rsidRPr="00865EBA">
        <w:rPr>
          <w:rFonts w:ascii="Arial Narrow" w:hAnsi="Arial Narrow" w:cs="Arial"/>
          <w:b/>
          <w:bCs/>
          <w:sz w:val="28"/>
          <w:szCs w:val="28"/>
        </w:rPr>
        <w:t>IV –</w:t>
      </w:r>
      <w:r w:rsidRPr="00865EBA">
        <w:rPr>
          <w:rFonts w:ascii="Arial Narrow" w:hAnsi="Arial Narrow" w:cs="Arial"/>
          <w:bCs/>
          <w:sz w:val="28"/>
          <w:szCs w:val="28"/>
        </w:rPr>
        <w:t xml:space="preserve"> Declaração de inidoneidade para licitar ou contratar com a Administração Pública.</w:t>
      </w:r>
    </w:p>
    <w:p w:rsidR="00CD04E7" w:rsidRPr="00865EBA" w:rsidRDefault="00CD04E7" w:rsidP="00CD04E7">
      <w:pPr>
        <w:pStyle w:val="Corpodetexto"/>
        <w:ind w:left="357"/>
        <w:rPr>
          <w:rFonts w:ascii="Arial Narrow" w:hAnsi="Arial Narrow" w:cs="Arial"/>
          <w:bCs/>
          <w:sz w:val="28"/>
          <w:szCs w:val="28"/>
        </w:rPr>
      </w:pPr>
    </w:p>
    <w:p w:rsidR="00CD04E7" w:rsidRPr="00865EBA" w:rsidRDefault="00CD04E7" w:rsidP="00CD04E7">
      <w:pPr>
        <w:pStyle w:val="Corpodetexto"/>
        <w:rPr>
          <w:rFonts w:ascii="Arial Narrow" w:hAnsi="Arial Narrow" w:cs="Arial"/>
          <w:sz w:val="28"/>
          <w:szCs w:val="28"/>
        </w:rPr>
      </w:pPr>
      <w:r w:rsidRPr="00865EBA">
        <w:rPr>
          <w:rFonts w:ascii="Arial Narrow" w:hAnsi="Arial Narrow" w:cs="Arial"/>
          <w:b/>
          <w:bCs/>
          <w:sz w:val="28"/>
          <w:szCs w:val="28"/>
        </w:rPr>
        <w:t>8.3</w:t>
      </w:r>
      <w:r w:rsidRPr="00865EBA">
        <w:rPr>
          <w:rFonts w:ascii="Arial Narrow" w:hAnsi="Arial Narrow" w:cs="Arial"/>
          <w:sz w:val="28"/>
          <w:szCs w:val="28"/>
        </w:rPr>
        <w:t xml:space="preserve">. A licitante convocada dentro do prazo de validade da sua proposta, que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r w:rsidRPr="00865EBA">
        <w:rPr>
          <w:rFonts w:ascii="Arial Narrow" w:hAnsi="Arial Narrow" w:cs="Arial"/>
          <w:b/>
          <w:sz w:val="28"/>
          <w:szCs w:val="28"/>
        </w:rPr>
        <w:t>0</w:t>
      </w:r>
      <w:r w:rsidRPr="00865EBA">
        <w:rPr>
          <w:rFonts w:ascii="Arial Narrow" w:hAnsi="Arial Narrow" w:cs="Arial"/>
          <w:b/>
          <w:bCs/>
          <w:sz w:val="28"/>
          <w:szCs w:val="28"/>
        </w:rPr>
        <w:t>5 (cinco) anos</w:t>
      </w:r>
      <w:r w:rsidRPr="00865EBA">
        <w:rPr>
          <w:rFonts w:ascii="Arial Narrow" w:hAnsi="Arial Narrow" w:cs="Arial"/>
          <w:sz w:val="28"/>
          <w:szCs w:val="28"/>
        </w:rPr>
        <w:t>, sem prejuízo das multas previstas em edital e no contrato e das demais cominações legais.</w:t>
      </w:r>
    </w:p>
    <w:p w:rsidR="00CD04E7" w:rsidRPr="00865EBA" w:rsidRDefault="00CD04E7" w:rsidP="00CD04E7">
      <w:pPr>
        <w:jc w:val="both"/>
        <w:rPr>
          <w:rFonts w:ascii="Arial Narrow" w:hAnsi="Arial Narrow" w:cs="Arial"/>
          <w:sz w:val="28"/>
          <w:szCs w:val="28"/>
        </w:rPr>
      </w:pPr>
    </w:p>
    <w:p w:rsidR="001A5E9A" w:rsidRDefault="001A5E9A" w:rsidP="00CD04E7">
      <w:pPr>
        <w:jc w:val="both"/>
        <w:rPr>
          <w:rFonts w:ascii="Arial Narrow" w:hAnsi="Arial Narrow" w:cs="Arial"/>
          <w:b/>
          <w:sz w:val="28"/>
          <w:szCs w:val="28"/>
        </w:rPr>
      </w:pPr>
    </w:p>
    <w:p w:rsidR="00CD04E7" w:rsidRPr="00865EBA" w:rsidRDefault="00CD04E7" w:rsidP="00CD04E7">
      <w:pPr>
        <w:jc w:val="both"/>
        <w:rPr>
          <w:rFonts w:ascii="Arial Narrow" w:hAnsi="Arial Narrow" w:cs="Arial"/>
          <w:sz w:val="28"/>
          <w:szCs w:val="28"/>
        </w:rPr>
      </w:pPr>
      <w:r w:rsidRPr="00865EBA">
        <w:rPr>
          <w:rFonts w:ascii="Arial Narrow" w:hAnsi="Arial Narrow" w:cs="Arial"/>
          <w:b/>
          <w:sz w:val="28"/>
          <w:szCs w:val="28"/>
        </w:rPr>
        <w:lastRenderedPageBreak/>
        <w:t>8.4.</w:t>
      </w:r>
      <w:r w:rsidRPr="00865EBA">
        <w:rPr>
          <w:rFonts w:ascii="Arial Narrow" w:hAnsi="Arial Narrow" w:cs="Arial"/>
          <w:sz w:val="28"/>
          <w:szCs w:val="28"/>
        </w:rPr>
        <w:t xml:space="preserve"> As penalidades somente poderão ser relevadas ou atenuadas pela autoridade competente aplicando-se o </w:t>
      </w:r>
      <w:r w:rsidRPr="00865EBA">
        <w:rPr>
          <w:rFonts w:ascii="Arial Narrow" w:hAnsi="Arial Narrow" w:cs="Arial"/>
          <w:bCs/>
          <w:sz w:val="28"/>
          <w:szCs w:val="28"/>
        </w:rPr>
        <w:t>Princípio da Proporcionalidade</w:t>
      </w:r>
      <w:r w:rsidRPr="00865EBA">
        <w:rPr>
          <w:rFonts w:ascii="Arial Narrow" w:hAnsi="Arial Narrow" w:cs="Arial"/>
          <w:sz w:val="28"/>
          <w:szCs w:val="28"/>
        </w:rPr>
        <w:t xml:space="preserve">, em razão de circunstâncias fundamentados em fatos reais e comprovados, desde que formuladas </w:t>
      </w:r>
      <w:r w:rsidRPr="00865EBA">
        <w:rPr>
          <w:rFonts w:ascii="Arial Narrow" w:hAnsi="Arial Narrow" w:cs="Arial"/>
          <w:bCs/>
          <w:sz w:val="28"/>
          <w:szCs w:val="28"/>
        </w:rPr>
        <w:t xml:space="preserve">por escrito </w:t>
      </w:r>
      <w:r w:rsidRPr="00865EBA">
        <w:rPr>
          <w:rFonts w:ascii="Arial Narrow" w:hAnsi="Arial Narrow" w:cs="Arial"/>
          <w:sz w:val="28"/>
          <w:szCs w:val="28"/>
        </w:rPr>
        <w:t xml:space="preserve">e no prazo máximo de </w:t>
      </w:r>
      <w:r w:rsidRPr="00865EBA">
        <w:rPr>
          <w:rFonts w:ascii="Arial Narrow" w:hAnsi="Arial Narrow" w:cs="Arial"/>
          <w:b/>
          <w:bCs/>
          <w:sz w:val="28"/>
          <w:szCs w:val="28"/>
        </w:rPr>
        <w:t xml:space="preserve">5 (cinco) dias úteis </w:t>
      </w:r>
      <w:r w:rsidRPr="00865EBA">
        <w:rPr>
          <w:rFonts w:ascii="Arial Narrow" w:hAnsi="Arial Narrow" w:cs="Arial"/>
          <w:bCs/>
          <w:sz w:val="28"/>
          <w:szCs w:val="28"/>
        </w:rPr>
        <w:t>da data em que for oficiada a pretensão da Administração no sentido da aplicação</w:t>
      </w:r>
      <w:r w:rsidRPr="00865EBA">
        <w:rPr>
          <w:rFonts w:ascii="Arial Narrow" w:hAnsi="Arial Narrow" w:cs="Arial"/>
          <w:sz w:val="28"/>
          <w:szCs w:val="28"/>
        </w:rPr>
        <w:t xml:space="preserve"> da pena. </w:t>
      </w:r>
    </w:p>
    <w:p w:rsidR="00CD04E7" w:rsidRPr="00865EBA" w:rsidRDefault="00CD04E7" w:rsidP="00CD04E7">
      <w:pPr>
        <w:jc w:val="both"/>
        <w:rPr>
          <w:rFonts w:ascii="Arial Narrow" w:hAnsi="Arial Narrow" w:cs="Arial"/>
          <w:sz w:val="28"/>
          <w:szCs w:val="28"/>
        </w:rPr>
      </w:pPr>
    </w:p>
    <w:p w:rsidR="00CD04E7" w:rsidRPr="00865EBA" w:rsidRDefault="00CD04E7" w:rsidP="00CD04E7">
      <w:pPr>
        <w:jc w:val="both"/>
        <w:rPr>
          <w:rFonts w:ascii="Arial Narrow" w:hAnsi="Arial Narrow" w:cs="Arial"/>
          <w:sz w:val="28"/>
          <w:szCs w:val="28"/>
        </w:rPr>
      </w:pPr>
      <w:r w:rsidRPr="00865EBA">
        <w:rPr>
          <w:rFonts w:ascii="Arial Narrow" w:hAnsi="Arial Narrow" w:cs="Arial"/>
          <w:b/>
          <w:bCs/>
          <w:sz w:val="28"/>
          <w:szCs w:val="28"/>
        </w:rPr>
        <w:t xml:space="preserve">8.5. </w:t>
      </w:r>
      <w:r w:rsidRPr="00865EBA">
        <w:rPr>
          <w:rFonts w:ascii="Arial Narrow" w:hAnsi="Arial Narrow" w:cs="Arial"/>
          <w:sz w:val="28"/>
          <w:szCs w:val="28"/>
        </w:rPr>
        <w:t xml:space="preserve">As multas de que trata este capítulo, deverão ser recolhidas pelas adjudicatárias em conta corrente em agência bancária devidamente credenciada pelo Município no prazo máximo de 05 (cinco) dias úteis a contar da data da notificação, ou quando for o caso, cobrado judicialmente. </w:t>
      </w:r>
    </w:p>
    <w:p w:rsidR="00CD04E7" w:rsidRPr="00865EBA" w:rsidRDefault="00CD04E7" w:rsidP="00CD04E7">
      <w:pPr>
        <w:jc w:val="both"/>
        <w:rPr>
          <w:rFonts w:ascii="Arial Narrow" w:hAnsi="Arial Narrow" w:cs="Arial"/>
          <w:b/>
          <w:bCs/>
          <w:sz w:val="28"/>
          <w:szCs w:val="28"/>
        </w:rPr>
      </w:pPr>
    </w:p>
    <w:p w:rsidR="00CD04E7" w:rsidRPr="00865EBA" w:rsidRDefault="00CD04E7" w:rsidP="00CD04E7">
      <w:pPr>
        <w:autoSpaceDE w:val="0"/>
        <w:autoSpaceDN w:val="0"/>
        <w:adjustRightInd w:val="0"/>
        <w:jc w:val="both"/>
        <w:rPr>
          <w:rFonts w:ascii="Arial Narrow" w:hAnsi="Arial Narrow"/>
          <w:sz w:val="28"/>
          <w:szCs w:val="28"/>
        </w:rPr>
      </w:pPr>
      <w:r w:rsidRPr="00865EBA">
        <w:rPr>
          <w:rFonts w:ascii="Arial Narrow" w:hAnsi="Arial Narrow" w:cs="Arial"/>
          <w:b/>
          <w:bCs/>
          <w:sz w:val="28"/>
          <w:szCs w:val="28"/>
        </w:rPr>
        <w:t xml:space="preserve">8.6. </w:t>
      </w:r>
      <w:r w:rsidRPr="00865EBA">
        <w:rPr>
          <w:rFonts w:ascii="Arial Narrow" w:hAnsi="Arial Narrow"/>
          <w:sz w:val="28"/>
          <w:szCs w:val="28"/>
        </w:rPr>
        <w:t xml:space="preserve">O montante de multas aplicadas a </w:t>
      </w:r>
      <w:r w:rsidRPr="00865EBA">
        <w:rPr>
          <w:rFonts w:ascii="Arial Narrow" w:hAnsi="Arial Narrow"/>
          <w:b/>
          <w:bCs/>
          <w:sz w:val="28"/>
          <w:szCs w:val="28"/>
        </w:rPr>
        <w:t xml:space="preserve">CONTRATADA </w:t>
      </w:r>
      <w:r w:rsidRPr="00865EBA">
        <w:rPr>
          <w:rFonts w:ascii="Arial Narrow" w:hAnsi="Arial Narrow"/>
          <w:sz w:val="28"/>
          <w:szCs w:val="28"/>
        </w:rPr>
        <w:t xml:space="preserve">não poderá ultrapassar a </w:t>
      </w:r>
      <w:r w:rsidRPr="00865EBA">
        <w:rPr>
          <w:rFonts w:ascii="Arial Narrow" w:hAnsi="Arial Narrow"/>
          <w:b/>
          <w:sz w:val="28"/>
          <w:szCs w:val="28"/>
        </w:rPr>
        <w:t xml:space="preserve">10% </w:t>
      </w:r>
      <w:r w:rsidRPr="00865EBA">
        <w:rPr>
          <w:rFonts w:ascii="Arial Narrow" w:hAnsi="Arial Narrow"/>
          <w:sz w:val="28"/>
          <w:szCs w:val="28"/>
        </w:rPr>
        <w:t xml:space="preserve">(dez por cento) do valor global do contrato. Caso ultrapasse, o </w:t>
      </w:r>
      <w:r w:rsidRPr="00865EBA">
        <w:rPr>
          <w:rFonts w:ascii="Arial Narrow" w:hAnsi="Arial Narrow"/>
          <w:b/>
          <w:bCs/>
          <w:sz w:val="28"/>
          <w:szCs w:val="28"/>
        </w:rPr>
        <w:t xml:space="preserve">MUNICÍPIO </w:t>
      </w:r>
      <w:r w:rsidRPr="00865EBA">
        <w:rPr>
          <w:rFonts w:ascii="Arial Narrow" w:hAnsi="Arial Narrow"/>
          <w:sz w:val="28"/>
          <w:szCs w:val="28"/>
        </w:rPr>
        <w:t>terá o direito de rescindir o contrato mediante notificação.</w:t>
      </w:r>
    </w:p>
    <w:p w:rsidR="00CD04E7" w:rsidRPr="00865EBA" w:rsidRDefault="00CD04E7" w:rsidP="00CD04E7">
      <w:pPr>
        <w:jc w:val="both"/>
        <w:rPr>
          <w:rFonts w:ascii="Arial Narrow" w:hAnsi="Arial Narrow"/>
          <w:sz w:val="28"/>
          <w:szCs w:val="28"/>
        </w:rPr>
      </w:pPr>
    </w:p>
    <w:p w:rsidR="00CD04E7" w:rsidRPr="00865EBA" w:rsidRDefault="00CD04E7" w:rsidP="00CD04E7">
      <w:pPr>
        <w:autoSpaceDE w:val="0"/>
        <w:autoSpaceDN w:val="0"/>
        <w:adjustRightInd w:val="0"/>
        <w:jc w:val="both"/>
        <w:rPr>
          <w:rFonts w:ascii="Arial Narrow" w:hAnsi="Arial Narrow" w:cs="Arial"/>
          <w:iCs/>
          <w:sz w:val="28"/>
          <w:szCs w:val="28"/>
        </w:rPr>
      </w:pPr>
      <w:r w:rsidRPr="00865EBA">
        <w:rPr>
          <w:rFonts w:ascii="Arial Narrow" w:hAnsi="Arial Narrow" w:cs="Arial"/>
          <w:b/>
          <w:bCs/>
          <w:sz w:val="28"/>
          <w:szCs w:val="28"/>
        </w:rPr>
        <w:t>8.7.</w:t>
      </w:r>
      <w:r w:rsidRPr="00865EBA">
        <w:rPr>
          <w:rFonts w:ascii="Arial Narrow" w:hAnsi="Arial Narrow" w:cs="Arial"/>
          <w:bCs/>
          <w:sz w:val="28"/>
          <w:szCs w:val="28"/>
        </w:rPr>
        <w:t xml:space="preserve"> </w:t>
      </w:r>
      <w:r w:rsidRPr="00865EBA">
        <w:rPr>
          <w:rFonts w:ascii="Arial Narrow" w:hAnsi="Arial Narrow" w:cs="ArialMT"/>
          <w:sz w:val="28"/>
          <w:szCs w:val="28"/>
        </w:rPr>
        <w:t>O atraso injustificado no fornecimento dos alimentos autoriza o Município de Iguatemi/MS, a seu critério, declarar rescindido o contrato e punir a CONTRATADA com a suspensão do seu direito e contratar com a administração pública, garantido o contraditório e a ampla defesa.</w:t>
      </w:r>
    </w:p>
    <w:p w:rsidR="00CD04E7" w:rsidRDefault="00CD04E7" w:rsidP="00CD04E7">
      <w:pPr>
        <w:autoSpaceDE w:val="0"/>
        <w:autoSpaceDN w:val="0"/>
        <w:adjustRightInd w:val="0"/>
        <w:jc w:val="both"/>
        <w:rPr>
          <w:rFonts w:ascii="Arial Narrow" w:hAnsi="Arial Narrow" w:cs="Arial Narrow"/>
          <w:sz w:val="28"/>
          <w:szCs w:val="28"/>
        </w:rPr>
      </w:pPr>
    </w:p>
    <w:p w:rsidR="00CD04E7" w:rsidRPr="00865EBA" w:rsidRDefault="00CD04E7" w:rsidP="00CD04E7">
      <w:pPr>
        <w:autoSpaceDE w:val="0"/>
        <w:autoSpaceDN w:val="0"/>
        <w:adjustRightInd w:val="0"/>
        <w:jc w:val="both"/>
        <w:rPr>
          <w:rFonts w:ascii="Arial Narrow" w:hAnsi="Arial Narrow" w:cs="Arial Narrow"/>
          <w:sz w:val="28"/>
          <w:szCs w:val="28"/>
        </w:rPr>
      </w:pPr>
    </w:p>
    <w:p w:rsidR="00CD04E7" w:rsidRPr="00865EBA" w:rsidRDefault="00CD04E7" w:rsidP="00CD04E7">
      <w:pPr>
        <w:keepNext/>
        <w:autoSpaceDE w:val="0"/>
        <w:autoSpaceDN w:val="0"/>
        <w:adjustRightInd w:val="0"/>
        <w:ind w:right="-618"/>
        <w:rPr>
          <w:rFonts w:ascii="Arial Narrow" w:hAnsi="Arial Narrow" w:cs="Arial Narrow"/>
          <w:b/>
          <w:bCs/>
          <w:sz w:val="28"/>
          <w:szCs w:val="28"/>
        </w:rPr>
      </w:pPr>
      <w:r w:rsidRPr="00865EBA">
        <w:rPr>
          <w:rFonts w:ascii="Arial Narrow" w:hAnsi="Arial Narrow" w:cs="Arial Narrow"/>
          <w:b/>
          <w:bCs/>
          <w:sz w:val="28"/>
          <w:szCs w:val="28"/>
        </w:rPr>
        <w:t>CLÁUSULA NONA – DA RESCISÃO CONTRATUAL</w:t>
      </w:r>
    </w:p>
    <w:p w:rsidR="00CD04E7" w:rsidRPr="00865EBA" w:rsidRDefault="00CD04E7" w:rsidP="00CD04E7">
      <w:pPr>
        <w:autoSpaceDE w:val="0"/>
        <w:autoSpaceDN w:val="0"/>
        <w:adjustRightInd w:val="0"/>
        <w:rPr>
          <w:rFonts w:ascii="Arial Narrow" w:hAnsi="Arial Narrow" w:cs="Arial Narrow"/>
          <w:sz w:val="28"/>
          <w:szCs w:val="28"/>
        </w:rPr>
      </w:pPr>
    </w:p>
    <w:p w:rsidR="00CD04E7" w:rsidRPr="00865EBA" w:rsidRDefault="00CD04E7" w:rsidP="00CD04E7">
      <w:pPr>
        <w:autoSpaceDE w:val="0"/>
        <w:autoSpaceDN w:val="0"/>
        <w:adjustRightInd w:val="0"/>
        <w:jc w:val="both"/>
        <w:rPr>
          <w:rFonts w:ascii="Arial Narrow" w:hAnsi="Arial Narrow" w:cs="Arial Narrow"/>
          <w:sz w:val="28"/>
          <w:szCs w:val="28"/>
        </w:rPr>
      </w:pPr>
      <w:r w:rsidRPr="00865EBA">
        <w:rPr>
          <w:rFonts w:ascii="Arial Narrow" w:hAnsi="Arial Narrow" w:cs="Arial Narrow"/>
          <w:b/>
          <w:bCs/>
          <w:sz w:val="28"/>
          <w:szCs w:val="28"/>
        </w:rPr>
        <w:t>9.1.</w:t>
      </w:r>
      <w:r w:rsidRPr="00865EBA">
        <w:rPr>
          <w:rFonts w:ascii="Arial Narrow" w:hAnsi="Arial Narrow" w:cs="Arial Narrow"/>
          <w:sz w:val="28"/>
          <w:szCs w:val="28"/>
        </w:rPr>
        <w:t xml:space="preserve"> A rescisão contratual poderá ser:</w:t>
      </w:r>
    </w:p>
    <w:p w:rsidR="00CD04E7" w:rsidRPr="00865EBA" w:rsidRDefault="00CD04E7" w:rsidP="00CD04E7">
      <w:pPr>
        <w:autoSpaceDE w:val="0"/>
        <w:autoSpaceDN w:val="0"/>
        <w:adjustRightInd w:val="0"/>
        <w:jc w:val="both"/>
        <w:rPr>
          <w:rFonts w:ascii="Arial Narrow" w:hAnsi="Arial Narrow" w:cs="Arial Narrow"/>
          <w:sz w:val="28"/>
          <w:szCs w:val="28"/>
        </w:rPr>
      </w:pPr>
    </w:p>
    <w:p w:rsidR="00CD04E7" w:rsidRPr="00865EBA" w:rsidRDefault="00CD04E7" w:rsidP="00CD04E7">
      <w:pPr>
        <w:autoSpaceDE w:val="0"/>
        <w:autoSpaceDN w:val="0"/>
        <w:adjustRightInd w:val="0"/>
        <w:ind w:left="567"/>
        <w:jc w:val="both"/>
        <w:rPr>
          <w:rFonts w:ascii="Arial Narrow" w:hAnsi="Arial Narrow" w:cs="Arial Narrow"/>
          <w:sz w:val="28"/>
          <w:szCs w:val="28"/>
        </w:rPr>
      </w:pPr>
      <w:r w:rsidRPr="00865EBA">
        <w:rPr>
          <w:rFonts w:ascii="Arial Narrow" w:hAnsi="Arial Narrow" w:cs="Arial Narrow"/>
          <w:b/>
          <w:bCs/>
          <w:sz w:val="28"/>
          <w:szCs w:val="28"/>
        </w:rPr>
        <w:t>9.1.1.</w:t>
      </w:r>
      <w:r w:rsidRPr="00865EBA">
        <w:rPr>
          <w:rFonts w:ascii="Arial Narrow" w:hAnsi="Arial Narrow" w:cs="Arial Narrow"/>
          <w:sz w:val="28"/>
          <w:szCs w:val="28"/>
        </w:rPr>
        <w:t xml:space="preserve"> Determinada por ato unilateral e escrito da administração, nos casos enumerados nos incisos I, XII e XVII do art. 78 da lei federal nº. 8.666/93.</w:t>
      </w:r>
    </w:p>
    <w:p w:rsidR="00CD04E7" w:rsidRPr="00865EBA" w:rsidRDefault="00CD04E7" w:rsidP="00CD04E7">
      <w:pPr>
        <w:autoSpaceDE w:val="0"/>
        <w:autoSpaceDN w:val="0"/>
        <w:adjustRightInd w:val="0"/>
        <w:ind w:left="567"/>
        <w:jc w:val="both"/>
        <w:rPr>
          <w:rFonts w:ascii="Arial Narrow" w:hAnsi="Arial Narrow" w:cs="Arial Narrow"/>
          <w:sz w:val="28"/>
          <w:szCs w:val="28"/>
        </w:rPr>
      </w:pPr>
    </w:p>
    <w:p w:rsidR="00CD04E7" w:rsidRPr="00865EBA" w:rsidRDefault="00CD04E7" w:rsidP="00CD04E7">
      <w:pPr>
        <w:autoSpaceDE w:val="0"/>
        <w:autoSpaceDN w:val="0"/>
        <w:adjustRightInd w:val="0"/>
        <w:ind w:left="567"/>
        <w:jc w:val="both"/>
        <w:rPr>
          <w:rFonts w:ascii="Arial Narrow" w:hAnsi="Arial Narrow" w:cs="Arial Narrow"/>
          <w:sz w:val="28"/>
          <w:szCs w:val="28"/>
        </w:rPr>
      </w:pPr>
      <w:r w:rsidRPr="00865EBA">
        <w:rPr>
          <w:rFonts w:ascii="Arial Narrow" w:hAnsi="Arial Narrow" w:cs="Arial Narrow"/>
          <w:b/>
          <w:bCs/>
          <w:sz w:val="28"/>
          <w:szCs w:val="28"/>
        </w:rPr>
        <w:t>9.1.2.</w:t>
      </w:r>
      <w:r w:rsidRPr="00865EBA">
        <w:rPr>
          <w:rFonts w:ascii="Arial Narrow" w:hAnsi="Arial Narrow" w:cs="Arial Narrow"/>
          <w:sz w:val="28"/>
          <w:szCs w:val="28"/>
        </w:rPr>
        <w:t xml:space="preserve"> Amigável, por acordo entre as partes, mediante autorização escrita e fundamentada da autoridade competente, reduzida a termo no processo licitatório, desde que haja conveniência da administração.</w:t>
      </w:r>
    </w:p>
    <w:p w:rsidR="00CD04E7" w:rsidRPr="00865EBA" w:rsidRDefault="00CD04E7" w:rsidP="00CD04E7">
      <w:pPr>
        <w:autoSpaceDE w:val="0"/>
        <w:autoSpaceDN w:val="0"/>
        <w:adjustRightInd w:val="0"/>
        <w:ind w:left="567"/>
        <w:jc w:val="both"/>
        <w:rPr>
          <w:rFonts w:ascii="Arial Narrow" w:hAnsi="Arial Narrow" w:cs="Arial Narrow"/>
          <w:sz w:val="28"/>
          <w:szCs w:val="28"/>
        </w:rPr>
      </w:pPr>
    </w:p>
    <w:p w:rsidR="00CD04E7" w:rsidRPr="00865EBA" w:rsidRDefault="00CD04E7" w:rsidP="00CD04E7">
      <w:pPr>
        <w:autoSpaceDE w:val="0"/>
        <w:autoSpaceDN w:val="0"/>
        <w:adjustRightInd w:val="0"/>
        <w:ind w:left="567"/>
        <w:jc w:val="both"/>
        <w:rPr>
          <w:rFonts w:ascii="Arial Narrow" w:hAnsi="Arial Narrow" w:cs="Arial Narrow"/>
          <w:sz w:val="28"/>
          <w:szCs w:val="28"/>
        </w:rPr>
      </w:pPr>
      <w:r w:rsidRPr="00865EBA">
        <w:rPr>
          <w:rFonts w:ascii="Arial Narrow" w:hAnsi="Arial Narrow" w:cs="Arial Narrow"/>
          <w:b/>
          <w:bCs/>
          <w:sz w:val="28"/>
          <w:szCs w:val="28"/>
        </w:rPr>
        <w:t>9.1.3.</w:t>
      </w:r>
      <w:r w:rsidRPr="00865EBA">
        <w:rPr>
          <w:rFonts w:ascii="Arial Narrow" w:hAnsi="Arial Narrow" w:cs="Arial Narrow"/>
          <w:sz w:val="28"/>
          <w:szCs w:val="28"/>
        </w:rPr>
        <w:t xml:space="preserve"> A inexecução total ou parcial do contrato enseja a sua rescisão pela Administração, com as consequências previstas nos artigos 77 e 80 da Lei Federal n° 8.666/93, sem prejuízo da aplicação das penalidades a que alude o art. 87 da mesma Lei.</w:t>
      </w:r>
    </w:p>
    <w:p w:rsidR="00CD04E7" w:rsidRPr="00865EBA" w:rsidRDefault="00CD04E7" w:rsidP="00CD04E7">
      <w:pPr>
        <w:widowControl w:val="0"/>
        <w:autoSpaceDE w:val="0"/>
        <w:autoSpaceDN w:val="0"/>
        <w:adjustRightInd w:val="0"/>
        <w:ind w:left="567" w:right="-68"/>
        <w:jc w:val="both"/>
        <w:rPr>
          <w:rFonts w:ascii="Arial Narrow" w:hAnsi="Arial Narrow" w:cs="Arial Narrow"/>
          <w:b/>
          <w:bCs/>
          <w:sz w:val="28"/>
          <w:szCs w:val="28"/>
        </w:rPr>
      </w:pPr>
    </w:p>
    <w:p w:rsidR="00CD04E7" w:rsidRPr="00865EBA" w:rsidRDefault="00CD04E7" w:rsidP="00CD04E7">
      <w:pPr>
        <w:widowControl w:val="0"/>
        <w:autoSpaceDE w:val="0"/>
        <w:autoSpaceDN w:val="0"/>
        <w:adjustRightInd w:val="0"/>
        <w:ind w:left="567" w:right="-68"/>
        <w:jc w:val="both"/>
        <w:rPr>
          <w:rFonts w:ascii="Arial Narrow" w:hAnsi="Arial Narrow" w:cs="Arial Narrow"/>
          <w:sz w:val="28"/>
          <w:szCs w:val="28"/>
        </w:rPr>
      </w:pPr>
      <w:r w:rsidRPr="00865EBA">
        <w:rPr>
          <w:rFonts w:ascii="Arial Narrow" w:hAnsi="Arial Narrow" w:cs="Arial Narrow"/>
          <w:b/>
          <w:bCs/>
          <w:sz w:val="28"/>
          <w:szCs w:val="28"/>
        </w:rPr>
        <w:t>9.1.4.</w:t>
      </w:r>
      <w:r w:rsidRPr="00865EBA">
        <w:rPr>
          <w:rFonts w:ascii="Arial Narrow" w:hAnsi="Arial Narrow" w:cs="Arial Narrow"/>
          <w:sz w:val="28"/>
          <w:szCs w:val="28"/>
        </w:rPr>
        <w:t xml:space="preserve"> Constituem motivos para rescisão os previstos no art. 78 da Lei Federal nº. 8.666/93 e posteriores alterações.</w:t>
      </w:r>
    </w:p>
    <w:p w:rsidR="001A5E9A" w:rsidRDefault="001A5E9A" w:rsidP="00CD04E7">
      <w:pPr>
        <w:autoSpaceDE w:val="0"/>
        <w:autoSpaceDN w:val="0"/>
        <w:adjustRightInd w:val="0"/>
        <w:ind w:right="-618"/>
        <w:rPr>
          <w:rFonts w:ascii="Arial Narrow" w:hAnsi="Arial Narrow" w:cs="Arial Narrow"/>
          <w:b/>
          <w:bCs/>
          <w:sz w:val="28"/>
          <w:szCs w:val="28"/>
        </w:rPr>
      </w:pPr>
    </w:p>
    <w:p w:rsidR="00CD04E7" w:rsidRPr="00865EBA" w:rsidRDefault="00CD04E7" w:rsidP="00CD04E7">
      <w:pPr>
        <w:autoSpaceDE w:val="0"/>
        <w:autoSpaceDN w:val="0"/>
        <w:adjustRightInd w:val="0"/>
        <w:ind w:right="-618"/>
        <w:rPr>
          <w:rFonts w:ascii="Arial Narrow" w:hAnsi="Arial Narrow" w:cs="Arial Narrow"/>
          <w:b/>
          <w:bCs/>
          <w:sz w:val="28"/>
          <w:szCs w:val="28"/>
        </w:rPr>
      </w:pPr>
      <w:r w:rsidRPr="00865EBA">
        <w:rPr>
          <w:rFonts w:ascii="Arial Narrow" w:hAnsi="Arial Narrow" w:cs="Arial Narrow"/>
          <w:b/>
          <w:bCs/>
          <w:sz w:val="28"/>
          <w:szCs w:val="28"/>
        </w:rPr>
        <w:t>CLÁUSULA DÉCIMA – DA PUBLICAÇÃO</w:t>
      </w:r>
    </w:p>
    <w:p w:rsidR="00CD04E7" w:rsidRPr="00865EBA" w:rsidRDefault="00CD04E7" w:rsidP="00CD04E7">
      <w:pPr>
        <w:widowControl w:val="0"/>
        <w:autoSpaceDE w:val="0"/>
        <w:autoSpaceDN w:val="0"/>
        <w:adjustRightInd w:val="0"/>
        <w:ind w:right="-618"/>
        <w:jc w:val="both"/>
        <w:rPr>
          <w:rFonts w:ascii="Arial Narrow" w:hAnsi="Arial Narrow" w:cs="Arial Narrow"/>
          <w:sz w:val="28"/>
          <w:szCs w:val="28"/>
        </w:rPr>
      </w:pPr>
    </w:p>
    <w:p w:rsidR="00CD04E7" w:rsidRPr="00865EBA" w:rsidRDefault="00CD04E7" w:rsidP="00CD04E7">
      <w:pPr>
        <w:widowControl w:val="0"/>
        <w:autoSpaceDE w:val="0"/>
        <w:autoSpaceDN w:val="0"/>
        <w:adjustRightInd w:val="0"/>
        <w:jc w:val="both"/>
        <w:rPr>
          <w:rFonts w:ascii="Arial Narrow" w:hAnsi="Arial Narrow" w:cs="Arial Narrow"/>
          <w:sz w:val="28"/>
          <w:szCs w:val="28"/>
        </w:rPr>
      </w:pPr>
      <w:r w:rsidRPr="00865EBA">
        <w:rPr>
          <w:rFonts w:ascii="Arial Narrow" w:hAnsi="Arial Narrow" w:cs="Arial Narrow"/>
          <w:b/>
          <w:bCs/>
          <w:sz w:val="28"/>
          <w:szCs w:val="28"/>
        </w:rPr>
        <w:t>10.1.</w:t>
      </w:r>
      <w:r w:rsidRPr="00865EBA">
        <w:rPr>
          <w:rFonts w:ascii="Arial Narrow" w:hAnsi="Arial Narrow" w:cs="Arial Narrow"/>
          <w:sz w:val="28"/>
          <w:szCs w:val="28"/>
        </w:rPr>
        <w:t xml:space="preserve"> Dentro do prazo legal, contado de sua assinatura, a CONTRATANTE </w:t>
      </w:r>
      <w:r w:rsidRPr="00865EBA">
        <w:rPr>
          <w:rFonts w:ascii="Arial Narrow" w:hAnsi="Arial Narrow" w:cs="Arial Narrow"/>
          <w:sz w:val="28"/>
          <w:szCs w:val="28"/>
        </w:rPr>
        <w:lastRenderedPageBreak/>
        <w:t>providenciará a publicação de resumo deste Contrato na imprensa oficial do Município.</w:t>
      </w:r>
    </w:p>
    <w:p w:rsidR="00CD04E7" w:rsidRDefault="00CD04E7" w:rsidP="00CD04E7">
      <w:pPr>
        <w:widowControl w:val="0"/>
        <w:autoSpaceDE w:val="0"/>
        <w:autoSpaceDN w:val="0"/>
        <w:adjustRightInd w:val="0"/>
        <w:ind w:right="-618"/>
        <w:jc w:val="both"/>
        <w:rPr>
          <w:rFonts w:ascii="Arial Narrow" w:hAnsi="Arial Narrow" w:cs="Arial Narrow"/>
          <w:sz w:val="28"/>
          <w:szCs w:val="28"/>
        </w:rPr>
      </w:pPr>
    </w:p>
    <w:p w:rsidR="00CD04E7" w:rsidRPr="00865EBA" w:rsidRDefault="00CD04E7" w:rsidP="00CD04E7">
      <w:pPr>
        <w:widowControl w:val="0"/>
        <w:autoSpaceDE w:val="0"/>
        <w:autoSpaceDN w:val="0"/>
        <w:adjustRightInd w:val="0"/>
        <w:ind w:right="-618"/>
        <w:jc w:val="both"/>
        <w:rPr>
          <w:rFonts w:ascii="Arial Narrow" w:hAnsi="Arial Narrow" w:cs="Arial Narrow"/>
          <w:b/>
          <w:bCs/>
          <w:sz w:val="28"/>
          <w:szCs w:val="28"/>
        </w:rPr>
      </w:pPr>
      <w:r w:rsidRPr="00865EBA">
        <w:rPr>
          <w:rFonts w:ascii="Arial Narrow" w:hAnsi="Arial Narrow" w:cs="Arial Narrow"/>
          <w:b/>
          <w:bCs/>
          <w:sz w:val="28"/>
          <w:szCs w:val="28"/>
        </w:rPr>
        <w:t>CLÁUSULA DÉCIMA PRIMEIRA – DO FORO</w:t>
      </w:r>
    </w:p>
    <w:p w:rsidR="00CD04E7" w:rsidRPr="00865EBA" w:rsidRDefault="00CD04E7" w:rsidP="00CD04E7">
      <w:pPr>
        <w:autoSpaceDE w:val="0"/>
        <w:autoSpaceDN w:val="0"/>
        <w:adjustRightInd w:val="0"/>
        <w:ind w:right="-618"/>
        <w:jc w:val="both"/>
        <w:rPr>
          <w:rFonts w:ascii="Arial Narrow" w:hAnsi="Arial Narrow" w:cs="Arial Narrow"/>
          <w:sz w:val="28"/>
          <w:szCs w:val="28"/>
        </w:rPr>
      </w:pPr>
      <w:r w:rsidRPr="00865EBA">
        <w:rPr>
          <w:rFonts w:ascii="Arial Narrow" w:hAnsi="Arial Narrow" w:cs="Arial Narrow"/>
          <w:sz w:val="28"/>
          <w:szCs w:val="28"/>
        </w:rPr>
        <w:t xml:space="preserve"> </w:t>
      </w:r>
    </w:p>
    <w:p w:rsidR="00CD04E7" w:rsidRPr="00865EBA" w:rsidRDefault="00CD04E7" w:rsidP="00CD04E7">
      <w:pPr>
        <w:autoSpaceDE w:val="0"/>
        <w:autoSpaceDN w:val="0"/>
        <w:adjustRightInd w:val="0"/>
        <w:ind w:right="-1"/>
        <w:jc w:val="both"/>
        <w:rPr>
          <w:rFonts w:ascii="Arial Narrow" w:hAnsi="Arial Narrow" w:cs="Arial Narrow"/>
          <w:sz w:val="28"/>
          <w:szCs w:val="28"/>
        </w:rPr>
      </w:pPr>
      <w:r w:rsidRPr="00865EBA">
        <w:rPr>
          <w:rFonts w:ascii="Arial Narrow" w:hAnsi="Arial Narrow" w:cs="Arial Narrow"/>
          <w:b/>
          <w:bCs/>
          <w:sz w:val="28"/>
          <w:szCs w:val="28"/>
        </w:rPr>
        <w:t>11.1.</w:t>
      </w:r>
      <w:r w:rsidRPr="00865EBA">
        <w:rPr>
          <w:rFonts w:ascii="Arial Narrow" w:hAnsi="Arial Narrow" w:cs="Arial Narrow"/>
          <w:sz w:val="28"/>
          <w:szCs w:val="28"/>
        </w:rPr>
        <w:t xml:space="preserve"> Fica eleito o Foro da Comarca de Iguatemi/MS, para dirimir questões oriundas deste Contrato.</w:t>
      </w:r>
    </w:p>
    <w:p w:rsidR="00CD04E7" w:rsidRPr="00865EBA" w:rsidRDefault="00CD04E7" w:rsidP="00CD04E7">
      <w:pPr>
        <w:autoSpaceDE w:val="0"/>
        <w:autoSpaceDN w:val="0"/>
        <w:adjustRightInd w:val="0"/>
        <w:ind w:right="-1"/>
        <w:jc w:val="both"/>
        <w:rPr>
          <w:rFonts w:ascii="Arial Narrow" w:hAnsi="Arial Narrow" w:cs="Arial Narrow"/>
          <w:sz w:val="28"/>
          <w:szCs w:val="28"/>
        </w:rPr>
      </w:pPr>
    </w:p>
    <w:p w:rsidR="001A5E9A" w:rsidRDefault="00CD04E7" w:rsidP="001A5E9A">
      <w:pPr>
        <w:autoSpaceDE w:val="0"/>
        <w:autoSpaceDN w:val="0"/>
        <w:adjustRightInd w:val="0"/>
        <w:ind w:right="-1"/>
        <w:jc w:val="both"/>
        <w:rPr>
          <w:rFonts w:ascii="Arial Narrow" w:hAnsi="Arial Narrow" w:cs="Arial Narrow"/>
          <w:sz w:val="28"/>
          <w:szCs w:val="28"/>
        </w:rPr>
      </w:pPr>
      <w:r w:rsidRPr="00865EBA">
        <w:rPr>
          <w:rFonts w:ascii="Arial Narrow" w:hAnsi="Arial Narrow" w:cs="Arial Narrow"/>
          <w:sz w:val="28"/>
          <w:szCs w:val="28"/>
        </w:rPr>
        <w:t>E por estarem de acordo, lavrou-se o presente termo, em 02 (duas) vias de igual teor e forma, as quais foram lidas e assinadas pelas partes contratantes, na presença de duas testemunhas.</w:t>
      </w:r>
      <w:r w:rsidR="001A5E9A">
        <w:rPr>
          <w:rFonts w:ascii="Arial Narrow" w:hAnsi="Arial Narrow" w:cs="Arial Narrow"/>
          <w:sz w:val="28"/>
          <w:szCs w:val="28"/>
        </w:rPr>
        <w:t xml:space="preserve">                 </w:t>
      </w:r>
    </w:p>
    <w:p w:rsidR="00CD04E7" w:rsidRPr="00865EBA" w:rsidRDefault="001A5E9A" w:rsidP="001A5E9A">
      <w:pPr>
        <w:autoSpaceDE w:val="0"/>
        <w:autoSpaceDN w:val="0"/>
        <w:adjustRightInd w:val="0"/>
        <w:ind w:right="-1"/>
        <w:jc w:val="both"/>
        <w:rPr>
          <w:rFonts w:ascii="Arial Narrow" w:hAnsi="Arial Narrow" w:cs="Arial Narrow"/>
          <w:sz w:val="28"/>
          <w:szCs w:val="28"/>
        </w:rPr>
      </w:pPr>
      <w:r>
        <w:rPr>
          <w:rFonts w:ascii="Arial Narrow" w:hAnsi="Arial Narrow" w:cs="Arial Narrow"/>
          <w:sz w:val="28"/>
          <w:szCs w:val="28"/>
        </w:rPr>
        <w:t xml:space="preserve">                                                                         </w:t>
      </w:r>
      <w:r w:rsidR="00CD04E7" w:rsidRPr="00865EBA">
        <w:rPr>
          <w:rFonts w:ascii="Arial Narrow" w:hAnsi="Arial Narrow" w:cs="Arial Narrow"/>
          <w:sz w:val="28"/>
          <w:szCs w:val="28"/>
        </w:rPr>
        <w:t xml:space="preserve">Iguatemi/MS, </w:t>
      </w:r>
      <w:r w:rsidR="00CA07FE">
        <w:rPr>
          <w:rFonts w:ascii="Arial Narrow" w:hAnsi="Arial Narrow" w:cs="Arial Narrow"/>
          <w:sz w:val="28"/>
          <w:szCs w:val="28"/>
        </w:rPr>
        <w:t xml:space="preserve">02 </w:t>
      </w:r>
      <w:r w:rsidR="00CD04E7" w:rsidRPr="00865EBA">
        <w:rPr>
          <w:rFonts w:ascii="Arial Narrow" w:hAnsi="Arial Narrow" w:cs="Arial Narrow"/>
          <w:sz w:val="28"/>
          <w:szCs w:val="28"/>
        </w:rPr>
        <w:t xml:space="preserve">de </w:t>
      </w:r>
      <w:r w:rsidR="00CA07FE">
        <w:rPr>
          <w:rFonts w:ascii="Arial Narrow" w:hAnsi="Arial Narrow" w:cs="Arial Narrow"/>
          <w:sz w:val="28"/>
          <w:szCs w:val="28"/>
        </w:rPr>
        <w:t>janeiro</w:t>
      </w:r>
      <w:r w:rsidR="00CD04E7" w:rsidRPr="00865EBA">
        <w:rPr>
          <w:rFonts w:ascii="Arial Narrow" w:hAnsi="Arial Narrow" w:cs="Arial Narrow"/>
          <w:sz w:val="28"/>
          <w:szCs w:val="28"/>
        </w:rPr>
        <w:t xml:space="preserve"> de </w:t>
      </w:r>
      <w:r w:rsidR="00CD04E7" w:rsidRPr="00B038EF">
        <w:rPr>
          <w:rFonts w:ascii="Arial Narrow" w:hAnsi="Arial Narrow" w:cs="Arial Narrow"/>
          <w:sz w:val="28"/>
          <w:szCs w:val="28"/>
        </w:rPr>
        <w:t>20</w:t>
      </w:r>
      <w:r w:rsidR="00CA07FE">
        <w:rPr>
          <w:rFonts w:ascii="Arial Narrow" w:hAnsi="Arial Narrow" w:cs="Arial Narrow"/>
          <w:sz w:val="28"/>
          <w:szCs w:val="28"/>
        </w:rPr>
        <w:t>20</w:t>
      </w:r>
      <w:r w:rsidR="00CD04E7" w:rsidRPr="00865EBA">
        <w:rPr>
          <w:rFonts w:ascii="Arial Narrow" w:hAnsi="Arial Narrow" w:cs="Arial Narrow"/>
          <w:sz w:val="28"/>
          <w:szCs w:val="28"/>
        </w:rPr>
        <w:t>.</w:t>
      </w:r>
    </w:p>
    <w:p w:rsidR="00CD04E7" w:rsidRDefault="00CD04E7" w:rsidP="00CD04E7">
      <w:pPr>
        <w:widowControl w:val="0"/>
        <w:autoSpaceDE w:val="0"/>
        <w:autoSpaceDN w:val="0"/>
        <w:adjustRightInd w:val="0"/>
        <w:jc w:val="both"/>
        <w:rPr>
          <w:rFonts w:ascii="Arial Narrow" w:hAnsi="Arial Narrow" w:cs="Arial Narrow"/>
          <w:sz w:val="28"/>
          <w:szCs w:val="28"/>
        </w:rPr>
      </w:pPr>
    </w:p>
    <w:p w:rsidR="001A5E9A" w:rsidRDefault="001A5E9A" w:rsidP="00CD04E7">
      <w:pPr>
        <w:widowControl w:val="0"/>
        <w:autoSpaceDE w:val="0"/>
        <w:autoSpaceDN w:val="0"/>
        <w:adjustRightInd w:val="0"/>
        <w:jc w:val="both"/>
        <w:rPr>
          <w:rFonts w:ascii="Arial Narrow" w:hAnsi="Arial Narrow" w:cs="Arial Narrow"/>
          <w:sz w:val="28"/>
          <w:szCs w:val="28"/>
        </w:rPr>
      </w:pPr>
    </w:p>
    <w:p w:rsidR="001360A2" w:rsidRPr="00865EBA" w:rsidRDefault="001360A2" w:rsidP="00CD04E7">
      <w:pPr>
        <w:widowControl w:val="0"/>
        <w:autoSpaceDE w:val="0"/>
        <w:autoSpaceDN w:val="0"/>
        <w:adjustRightInd w:val="0"/>
        <w:jc w:val="both"/>
        <w:rPr>
          <w:rFonts w:ascii="Arial Narrow" w:hAnsi="Arial Narrow" w:cs="Arial Narrow"/>
          <w:sz w:val="28"/>
          <w:szCs w:val="28"/>
        </w:rPr>
      </w:pPr>
    </w:p>
    <w:p w:rsidR="00CD04E7" w:rsidRPr="00865EBA" w:rsidRDefault="00CD04E7" w:rsidP="00CD04E7">
      <w:pPr>
        <w:widowControl w:val="0"/>
        <w:autoSpaceDE w:val="0"/>
        <w:autoSpaceDN w:val="0"/>
        <w:adjustRightInd w:val="0"/>
        <w:jc w:val="right"/>
        <w:rPr>
          <w:rFonts w:ascii="Arial Narrow" w:hAnsi="Arial Narrow" w:cs="Arial Narrow"/>
          <w:sz w:val="28"/>
          <w:szCs w:val="28"/>
        </w:rPr>
      </w:pPr>
    </w:p>
    <w:p w:rsidR="00CD04E7" w:rsidRPr="00865EBA" w:rsidRDefault="001360A2" w:rsidP="001360A2">
      <w:pPr>
        <w:widowControl w:val="0"/>
        <w:tabs>
          <w:tab w:val="left" w:pos="315"/>
          <w:tab w:val="left" w:pos="6540"/>
        </w:tabs>
        <w:autoSpaceDE w:val="0"/>
        <w:autoSpaceDN w:val="0"/>
        <w:adjustRightInd w:val="0"/>
        <w:rPr>
          <w:rFonts w:ascii="Arial Narrow" w:hAnsi="Arial Narrow" w:cs="Arial Narrow"/>
          <w:sz w:val="28"/>
          <w:szCs w:val="28"/>
        </w:rPr>
      </w:pPr>
      <w:r>
        <w:rPr>
          <w:rFonts w:ascii="Arial Narrow" w:hAnsi="Arial Narrow" w:cs="Arial Narrow"/>
          <w:sz w:val="28"/>
          <w:szCs w:val="28"/>
        </w:rPr>
        <w:t>_______________________________                      ________________________</w:t>
      </w:r>
    </w:p>
    <w:tbl>
      <w:tblPr>
        <w:tblW w:w="9468" w:type="dxa"/>
        <w:tblInd w:w="-38" w:type="dxa"/>
        <w:tblLayout w:type="fixed"/>
        <w:tblCellMar>
          <w:left w:w="70" w:type="dxa"/>
          <w:right w:w="70" w:type="dxa"/>
        </w:tblCellMar>
        <w:tblLook w:val="0000" w:firstRow="0" w:lastRow="0" w:firstColumn="0" w:lastColumn="0" w:noHBand="0" w:noVBand="0"/>
      </w:tblPr>
      <w:tblGrid>
        <w:gridCol w:w="4486"/>
        <w:gridCol w:w="4982"/>
      </w:tblGrid>
      <w:tr w:rsidR="00CA07FE" w:rsidRPr="00865EBA" w:rsidTr="00F70C3E">
        <w:tc>
          <w:tcPr>
            <w:tcW w:w="4486" w:type="dxa"/>
            <w:tcBorders>
              <w:top w:val="nil"/>
              <w:left w:val="nil"/>
              <w:bottom w:val="nil"/>
              <w:right w:val="nil"/>
            </w:tcBorders>
          </w:tcPr>
          <w:p w:rsidR="00CA07FE" w:rsidRPr="000D48F1" w:rsidRDefault="00CA07FE" w:rsidP="00CA07FE">
            <w:pPr>
              <w:widowControl w:val="0"/>
              <w:autoSpaceDE w:val="0"/>
              <w:autoSpaceDN w:val="0"/>
              <w:adjustRightInd w:val="0"/>
              <w:jc w:val="center"/>
              <w:rPr>
                <w:rFonts w:ascii="Arial Narrow" w:hAnsi="Arial Narrow" w:cs="Arial Narrow"/>
                <w:bCs/>
                <w:sz w:val="28"/>
                <w:szCs w:val="28"/>
              </w:rPr>
            </w:pPr>
            <w:r w:rsidRPr="000D48F1">
              <w:rPr>
                <w:rFonts w:ascii="Arial Narrow" w:hAnsi="Arial Narrow" w:cs="Arial Narrow"/>
                <w:i/>
                <w:iCs/>
                <w:sz w:val="28"/>
                <w:szCs w:val="28"/>
              </w:rPr>
              <w:t xml:space="preserve">Patrícia </w:t>
            </w:r>
            <w:proofErr w:type="spellStart"/>
            <w:r w:rsidRPr="000D48F1">
              <w:rPr>
                <w:rFonts w:ascii="Arial Narrow" w:hAnsi="Arial Narrow" w:cs="Arial Narrow"/>
                <w:i/>
                <w:iCs/>
                <w:sz w:val="28"/>
                <w:szCs w:val="28"/>
              </w:rPr>
              <w:t>Derenusson</w:t>
            </w:r>
            <w:proofErr w:type="spellEnd"/>
            <w:r w:rsidRPr="000D48F1">
              <w:rPr>
                <w:rFonts w:ascii="Arial Narrow" w:hAnsi="Arial Narrow" w:cs="Arial Narrow"/>
                <w:i/>
                <w:iCs/>
                <w:sz w:val="28"/>
                <w:szCs w:val="28"/>
              </w:rPr>
              <w:t xml:space="preserve"> Nelli Margatto Nunes</w:t>
            </w:r>
          </w:p>
          <w:p w:rsidR="00CA07FE" w:rsidRPr="00E54091" w:rsidRDefault="00CA07FE" w:rsidP="00CA07FE">
            <w:pPr>
              <w:widowControl w:val="0"/>
              <w:jc w:val="center"/>
              <w:rPr>
                <w:rFonts w:ascii="Arial Narrow" w:hAnsi="Arial Narrow" w:cs="Arial Narrow"/>
                <w:b/>
                <w:bCs/>
                <w:sz w:val="28"/>
                <w:szCs w:val="28"/>
              </w:rPr>
            </w:pPr>
            <w:r w:rsidRPr="00E54091">
              <w:rPr>
                <w:rFonts w:ascii="Arial Narrow" w:hAnsi="Arial Narrow" w:cs="Arial Narrow"/>
                <w:b/>
                <w:bCs/>
                <w:sz w:val="28"/>
                <w:szCs w:val="28"/>
              </w:rPr>
              <w:t>Prefeita Municipal</w:t>
            </w:r>
          </w:p>
          <w:p w:rsidR="00CA07FE" w:rsidRPr="000D48F1" w:rsidRDefault="00CA07FE" w:rsidP="00CA07FE">
            <w:pPr>
              <w:widowControl w:val="0"/>
              <w:autoSpaceDE w:val="0"/>
              <w:autoSpaceDN w:val="0"/>
              <w:adjustRightInd w:val="0"/>
              <w:jc w:val="center"/>
              <w:rPr>
                <w:rFonts w:ascii="Arial Narrow" w:hAnsi="Arial Narrow" w:cs="Arial Narrow"/>
                <w:b/>
                <w:bCs/>
                <w:sz w:val="28"/>
                <w:szCs w:val="28"/>
              </w:rPr>
            </w:pPr>
            <w:r w:rsidRPr="00E54091">
              <w:rPr>
                <w:rFonts w:ascii="Arial Narrow" w:hAnsi="Arial Narrow" w:cs="Arial Narrow"/>
                <w:b/>
                <w:bCs/>
                <w:sz w:val="28"/>
                <w:szCs w:val="28"/>
              </w:rPr>
              <w:t>CONTRATANTE</w:t>
            </w:r>
          </w:p>
        </w:tc>
        <w:tc>
          <w:tcPr>
            <w:tcW w:w="4982" w:type="dxa"/>
            <w:tcBorders>
              <w:top w:val="nil"/>
              <w:left w:val="nil"/>
              <w:bottom w:val="nil"/>
              <w:right w:val="nil"/>
            </w:tcBorders>
          </w:tcPr>
          <w:p w:rsidR="00CA07FE" w:rsidRPr="00D953F9" w:rsidRDefault="00CA07FE" w:rsidP="00CA07FE">
            <w:pPr>
              <w:widowControl w:val="0"/>
              <w:autoSpaceDE w:val="0"/>
              <w:autoSpaceDN w:val="0"/>
              <w:adjustRightInd w:val="0"/>
              <w:jc w:val="center"/>
              <w:rPr>
                <w:rFonts w:ascii="Arial Narrow" w:hAnsi="Arial Narrow" w:cs="Arial Narrow"/>
                <w:i/>
                <w:iCs/>
                <w:sz w:val="28"/>
                <w:szCs w:val="28"/>
              </w:rPr>
            </w:pPr>
            <w:r w:rsidRPr="00D953F9">
              <w:rPr>
                <w:rFonts w:ascii="Arial Narrow" w:hAnsi="Arial Narrow"/>
                <w:bCs/>
                <w:i/>
                <w:iCs/>
                <w:sz w:val="28"/>
                <w:szCs w:val="28"/>
              </w:rPr>
              <w:t>José Chagas dos Santos</w:t>
            </w:r>
          </w:p>
          <w:p w:rsidR="00CA07FE" w:rsidRPr="00E54091" w:rsidRDefault="00CA07FE" w:rsidP="00CA07FE">
            <w:pPr>
              <w:widowControl w:val="0"/>
              <w:jc w:val="center"/>
              <w:rPr>
                <w:rFonts w:ascii="Arial Narrow" w:hAnsi="Arial Narrow" w:cs="Arial Narrow"/>
                <w:b/>
                <w:bCs/>
                <w:sz w:val="28"/>
                <w:szCs w:val="28"/>
              </w:rPr>
            </w:pPr>
            <w:r>
              <w:rPr>
                <w:rFonts w:ascii="Arial Narrow" w:hAnsi="Arial Narrow" w:cs="Arial"/>
                <w:b/>
                <w:sz w:val="28"/>
                <w:szCs w:val="28"/>
              </w:rPr>
              <w:t>JCHAGAS ALIMENTOS LTDA</w:t>
            </w:r>
          </w:p>
          <w:p w:rsidR="00CA07FE" w:rsidRPr="000D48F1" w:rsidRDefault="00CA07FE" w:rsidP="00CA07FE">
            <w:pPr>
              <w:widowControl w:val="0"/>
              <w:autoSpaceDE w:val="0"/>
              <w:autoSpaceDN w:val="0"/>
              <w:adjustRightInd w:val="0"/>
              <w:jc w:val="center"/>
              <w:rPr>
                <w:rFonts w:ascii="Arial Narrow" w:hAnsi="Arial Narrow" w:cs="Arial Narrow"/>
                <w:b/>
                <w:bCs/>
                <w:sz w:val="28"/>
                <w:szCs w:val="28"/>
              </w:rPr>
            </w:pPr>
            <w:r w:rsidRPr="00E54091">
              <w:rPr>
                <w:rFonts w:ascii="Arial Narrow" w:hAnsi="Arial Narrow" w:cs="Arial Narrow"/>
                <w:b/>
                <w:bCs/>
                <w:sz w:val="28"/>
                <w:szCs w:val="28"/>
              </w:rPr>
              <w:t>CONTRATADA</w:t>
            </w:r>
          </w:p>
        </w:tc>
      </w:tr>
    </w:tbl>
    <w:p w:rsidR="00CD04E7" w:rsidRPr="00865EBA" w:rsidRDefault="00CD04E7" w:rsidP="00CD04E7">
      <w:pPr>
        <w:autoSpaceDE w:val="0"/>
        <w:autoSpaceDN w:val="0"/>
        <w:adjustRightInd w:val="0"/>
        <w:rPr>
          <w:rFonts w:ascii="Arial Narrow" w:hAnsi="Arial Narrow" w:cs="Arial Narrow"/>
          <w:b/>
          <w:bCs/>
          <w:sz w:val="28"/>
          <w:szCs w:val="28"/>
        </w:rPr>
      </w:pPr>
    </w:p>
    <w:p w:rsidR="001A5E9A" w:rsidRDefault="001A5E9A" w:rsidP="00CD04E7">
      <w:pPr>
        <w:autoSpaceDE w:val="0"/>
        <w:autoSpaceDN w:val="0"/>
        <w:adjustRightInd w:val="0"/>
        <w:rPr>
          <w:rFonts w:ascii="Arial Narrow" w:hAnsi="Arial Narrow" w:cs="Arial Narrow"/>
          <w:b/>
          <w:bCs/>
          <w:sz w:val="28"/>
          <w:szCs w:val="28"/>
        </w:rPr>
      </w:pPr>
    </w:p>
    <w:p w:rsidR="001A5E9A" w:rsidRDefault="001A5E9A" w:rsidP="00CD04E7">
      <w:pPr>
        <w:autoSpaceDE w:val="0"/>
        <w:autoSpaceDN w:val="0"/>
        <w:adjustRightInd w:val="0"/>
        <w:rPr>
          <w:rFonts w:ascii="Arial Narrow" w:hAnsi="Arial Narrow" w:cs="Arial Narrow"/>
          <w:b/>
          <w:bCs/>
          <w:sz w:val="28"/>
          <w:szCs w:val="28"/>
        </w:rPr>
      </w:pPr>
    </w:p>
    <w:p w:rsidR="00CD04E7" w:rsidRPr="00865EBA" w:rsidRDefault="00CD04E7" w:rsidP="00CD04E7">
      <w:pPr>
        <w:autoSpaceDE w:val="0"/>
        <w:autoSpaceDN w:val="0"/>
        <w:adjustRightInd w:val="0"/>
        <w:rPr>
          <w:rFonts w:ascii="Arial Narrow" w:hAnsi="Arial Narrow" w:cs="Arial Narrow"/>
          <w:b/>
          <w:bCs/>
          <w:sz w:val="28"/>
          <w:szCs w:val="28"/>
        </w:rPr>
      </w:pPr>
      <w:r w:rsidRPr="00865EBA">
        <w:rPr>
          <w:rFonts w:ascii="Arial Narrow" w:hAnsi="Arial Narrow" w:cs="Arial Narrow"/>
          <w:b/>
          <w:bCs/>
          <w:sz w:val="28"/>
          <w:szCs w:val="28"/>
        </w:rPr>
        <w:t>TESTEMUNHAS:</w:t>
      </w:r>
    </w:p>
    <w:p w:rsidR="00CD04E7" w:rsidRPr="00865EBA" w:rsidRDefault="00CD04E7" w:rsidP="00CD04E7">
      <w:pPr>
        <w:autoSpaceDE w:val="0"/>
        <w:autoSpaceDN w:val="0"/>
        <w:adjustRightInd w:val="0"/>
        <w:rPr>
          <w:rFonts w:ascii="Arial Narrow" w:hAnsi="Arial Narrow" w:cs="Arial Narrow"/>
          <w:b/>
          <w:bCs/>
          <w:sz w:val="28"/>
          <w:szCs w:val="28"/>
        </w:rPr>
      </w:pPr>
    </w:p>
    <w:p w:rsidR="00CD04E7" w:rsidRPr="00865EBA" w:rsidRDefault="00CD04E7" w:rsidP="00CD04E7">
      <w:pPr>
        <w:autoSpaceDE w:val="0"/>
        <w:autoSpaceDN w:val="0"/>
        <w:adjustRightInd w:val="0"/>
        <w:rPr>
          <w:rFonts w:ascii="Arial Narrow" w:hAnsi="Arial Narrow" w:cs="Arial Narrow"/>
          <w:b/>
          <w:bCs/>
          <w:sz w:val="28"/>
          <w:szCs w:val="28"/>
        </w:rPr>
      </w:pPr>
    </w:p>
    <w:p w:rsidR="00CD04E7" w:rsidRPr="00865EBA" w:rsidRDefault="00CD04E7" w:rsidP="00CD04E7">
      <w:pPr>
        <w:autoSpaceDE w:val="0"/>
        <w:autoSpaceDN w:val="0"/>
        <w:adjustRightInd w:val="0"/>
        <w:rPr>
          <w:rFonts w:ascii="Arial Narrow" w:hAnsi="Arial Narrow" w:cs="Arial Narrow"/>
          <w:b/>
          <w:bCs/>
          <w:sz w:val="28"/>
          <w:szCs w:val="28"/>
        </w:rPr>
      </w:pPr>
    </w:p>
    <w:p w:rsidR="00CD04E7" w:rsidRPr="00865EBA" w:rsidRDefault="00CD04E7" w:rsidP="00CD04E7">
      <w:pPr>
        <w:autoSpaceDE w:val="0"/>
        <w:autoSpaceDN w:val="0"/>
        <w:adjustRightInd w:val="0"/>
        <w:rPr>
          <w:rFonts w:ascii="Arial Narrow" w:hAnsi="Arial Narrow" w:cs="Arial Narrow"/>
          <w:b/>
          <w:bCs/>
          <w:sz w:val="28"/>
          <w:szCs w:val="28"/>
        </w:rPr>
      </w:pPr>
    </w:p>
    <w:tbl>
      <w:tblPr>
        <w:tblW w:w="9459" w:type="dxa"/>
        <w:tblInd w:w="-38" w:type="dxa"/>
        <w:tblLayout w:type="fixed"/>
        <w:tblCellMar>
          <w:left w:w="70" w:type="dxa"/>
          <w:right w:w="70" w:type="dxa"/>
        </w:tblCellMar>
        <w:tblLook w:val="0000" w:firstRow="0" w:lastRow="0" w:firstColumn="0" w:lastColumn="0" w:noHBand="0" w:noVBand="0"/>
      </w:tblPr>
      <w:tblGrid>
        <w:gridCol w:w="4490"/>
        <w:gridCol w:w="4969"/>
      </w:tblGrid>
      <w:tr w:rsidR="00CA07FE" w:rsidRPr="00865EBA" w:rsidTr="00CA07FE">
        <w:trPr>
          <w:trHeight w:val="80"/>
        </w:trPr>
        <w:tc>
          <w:tcPr>
            <w:tcW w:w="4490" w:type="dxa"/>
            <w:tcBorders>
              <w:top w:val="nil"/>
              <w:left w:val="nil"/>
              <w:bottom w:val="nil"/>
              <w:right w:val="nil"/>
            </w:tcBorders>
          </w:tcPr>
          <w:p w:rsidR="00CA07FE" w:rsidRPr="000D48F1" w:rsidRDefault="00CA07FE" w:rsidP="00CA07FE">
            <w:pPr>
              <w:widowControl w:val="0"/>
              <w:jc w:val="center"/>
              <w:rPr>
                <w:rFonts w:ascii="Arial Narrow" w:hAnsi="Arial Narrow" w:cs="Arial Narrow"/>
                <w:bCs/>
                <w:sz w:val="28"/>
                <w:szCs w:val="28"/>
              </w:rPr>
            </w:pPr>
            <w:r w:rsidRPr="000D48F1">
              <w:rPr>
                <w:rFonts w:ascii="Arial Narrow" w:hAnsi="Arial Narrow" w:cs="Arial Narrow"/>
                <w:bCs/>
                <w:sz w:val="28"/>
                <w:szCs w:val="28"/>
              </w:rPr>
              <w:t>___________________________</w:t>
            </w:r>
          </w:p>
          <w:p w:rsidR="00CA07FE" w:rsidRDefault="00634C19" w:rsidP="00CA07FE">
            <w:pPr>
              <w:widowControl w:val="0"/>
              <w:jc w:val="center"/>
              <w:rPr>
                <w:rFonts w:ascii="Arial Narrow" w:hAnsi="Arial Narrow" w:cs="Arial Narrow"/>
                <w:bCs/>
                <w:sz w:val="28"/>
                <w:szCs w:val="28"/>
              </w:rPr>
            </w:pPr>
            <w:r>
              <w:rPr>
                <w:rFonts w:ascii="Arial Narrow" w:hAnsi="Arial Narrow" w:cs="Arial Narrow"/>
                <w:bCs/>
                <w:sz w:val="28"/>
                <w:szCs w:val="28"/>
              </w:rPr>
              <w:t>Rafael Douglas de Oliveira Vilhalba</w:t>
            </w:r>
          </w:p>
          <w:p w:rsidR="00634C19" w:rsidRPr="000D48F1" w:rsidRDefault="00634C19" w:rsidP="00CA07FE">
            <w:pPr>
              <w:widowControl w:val="0"/>
              <w:jc w:val="center"/>
              <w:rPr>
                <w:rFonts w:ascii="Arial Narrow" w:hAnsi="Arial Narrow" w:cs="Arial Narrow"/>
                <w:bCs/>
                <w:sz w:val="28"/>
                <w:szCs w:val="28"/>
              </w:rPr>
            </w:pPr>
            <w:r>
              <w:rPr>
                <w:rFonts w:ascii="Arial Narrow" w:hAnsi="Arial Narrow" w:cs="Arial Narrow"/>
                <w:bCs/>
                <w:sz w:val="28"/>
                <w:szCs w:val="28"/>
              </w:rPr>
              <w:t>CPF: 039.351.201-09</w:t>
            </w:r>
          </w:p>
        </w:tc>
        <w:tc>
          <w:tcPr>
            <w:tcW w:w="4969" w:type="dxa"/>
            <w:tcBorders>
              <w:top w:val="nil"/>
              <w:left w:val="nil"/>
              <w:bottom w:val="nil"/>
              <w:right w:val="nil"/>
            </w:tcBorders>
          </w:tcPr>
          <w:p w:rsidR="00CA07FE" w:rsidRPr="000D48F1" w:rsidRDefault="00CA07FE" w:rsidP="00CA07FE">
            <w:pPr>
              <w:widowControl w:val="0"/>
              <w:jc w:val="center"/>
              <w:rPr>
                <w:rFonts w:ascii="Arial Narrow" w:hAnsi="Arial Narrow" w:cs="Arial Narrow"/>
                <w:bCs/>
                <w:sz w:val="28"/>
                <w:szCs w:val="28"/>
              </w:rPr>
            </w:pPr>
            <w:r w:rsidRPr="000D48F1">
              <w:rPr>
                <w:rFonts w:ascii="Arial Narrow" w:hAnsi="Arial Narrow" w:cs="Arial Narrow"/>
                <w:bCs/>
                <w:sz w:val="28"/>
                <w:szCs w:val="28"/>
              </w:rPr>
              <w:t>___________________________</w:t>
            </w:r>
          </w:p>
          <w:p w:rsidR="00CA07FE" w:rsidRPr="000D48F1" w:rsidRDefault="00CA07FE" w:rsidP="00CA07FE">
            <w:pPr>
              <w:widowControl w:val="0"/>
              <w:jc w:val="center"/>
              <w:rPr>
                <w:rFonts w:ascii="Arial Narrow" w:hAnsi="Arial Narrow" w:cs="Arial Narrow"/>
                <w:bCs/>
                <w:sz w:val="28"/>
                <w:szCs w:val="28"/>
              </w:rPr>
            </w:pPr>
            <w:r>
              <w:rPr>
                <w:rFonts w:ascii="Arial Narrow" w:hAnsi="Arial Narrow" w:cs="Arial Narrow"/>
                <w:bCs/>
                <w:sz w:val="28"/>
                <w:szCs w:val="28"/>
              </w:rPr>
              <w:t>Sanderson Contini de Albuquerque</w:t>
            </w:r>
          </w:p>
          <w:p w:rsidR="00CA07FE" w:rsidRPr="000D48F1" w:rsidRDefault="00CA07FE" w:rsidP="00CA07FE">
            <w:pPr>
              <w:widowControl w:val="0"/>
              <w:jc w:val="center"/>
              <w:rPr>
                <w:rFonts w:ascii="Arial Narrow" w:hAnsi="Arial Narrow" w:cs="Arial Narrow"/>
                <w:bCs/>
                <w:sz w:val="28"/>
                <w:szCs w:val="28"/>
              </w:rPr>
            </w:pPr>
            <w:r w:rsidRPr="000D48F1">
              <w:rPr>
                <w:rFonts w:ascii="Arial Narrow" w:hAnsi="Arial Narrow" w:cs="Arial Narrow"/>
                <w:bCs/>
                <w:sz w:val="28"/>
                <w:szCs w:val="28"/>
              </w:rPr>
              <w:t xml:space="preserve">CPF: </w:t>
            </w:r>
            <w:r>
              <w:rPr>
                <w:rFonts w:ascii="Arial Narrow" w:hAnsi="Arial Narrow" w:cs="Arial Narrow"/>
                <w:bCs/>
                <w:sz w:val="28"/>
                <w:szCs w:val="28"/>
              </w:rPr>
              <w:t>780.304.201-53</w:t>
            </w:r>
            <w:r w:rsidRPr="000D48F1">
              <w:rPr>
                <w:rFonts w:ascii="Arial Narrow" w:hAnsi="Arial Narrow" w:cs="Arial Narrow"/>
                <w:bCs/>
                <w:sz w:val="28"/>
                <w:szCs w:val="28"/>
              </w:rPr>
              <w:t xml:space="preserve"> </w:t>
            </w:r>
          </w:p>
        </w:tc>
      </w:tr>
    </w:tbl>
    <w:p w:rsidR="00CC4530" w:rsidRDefault="00CC4530" w:rsidP="007D33A9">
      <w:pPr>
        <w:ind w:left="4956"/>
        <w:jc w:val="both"/>
        <w:rPr>
          <w:rFonts w:ascii="Arial Narrow" w:hAnsi="Arial Narrow" w:cs="Tahoma"/>
          <w:sz w:val="26"/>
          <w:szCs w:val="26"/>
        </w:rPr>
      </w:pPr>
    </w:p>
    <w:sectPr w:rsidR="00CC4530">
      <w:headerReference w:type="default" r:id="rId7"/>
      <w:footerReference w:type="default" r:id="rId8"/>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118BB" w:rsidRDefault="00E118BB" w:rsidP="00CB1A84">
      <w:r>
        <w:separator/>
      </w:r>
    </w:p>
  </w:endnote>
  <w:endnote w:type="continuationSeparator" w:id="0">
    <w:p w:rsidR="00E118BB" w:rsidRDefault="00E118BB" w:rsidP="00CB1A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MT">
    <w:panose1 w:val="00000000000000000000"/>
    <w:charset w:val="00"/>
    <w:family w:val="auto"/>
    <w:notTrueType/>
    <w:pitch w:val="default"/>
    <w:sig w:usb0="00000003" w:usb1="00000000" w:usb2="00000000" w:usb3="00000000" w:csb0="00000001" w:csb1="00000000"/>
  </w:font>
  <w:font w:name="Arial-BoldMT">
    <w:panose1 w:val="00000000000000000000"/>
    <w:charset w:val="00"/>
    <w:family w:val="auto"/>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4530" w:rsidRDefault="00CC4530">
    <w:pPr>
      <w:pStyle w:val="Rodap"/>
    </w:pPr>
    <w:r w:rsidRPr="00AC44EA">
      <w:rPr>
        <w:noProof/>
        <w:lang w:eastAsia="pt-BR"/>
      </w:rPr>
      <w:drawing>
        <wp:anchor distT="0" distB="0" distL="114300" distR="114300" simplePos="0" relativeHeight="251661312" behindDoc="1" locked="0" layoutInCell="1" allowOverlap="1">
          <wp:simplePos x="0" y="0"/>
          <wp:positionH relativeFrom="page">
            <wp:posOffset>-9525</wp:posOffset>
          </wp:positionH>
          <wp:positionV relativeFrom="paragraph">
            <wp:posOffset>-75565</wp:posOffset>
          </wp:positionV>
          <wp:extent cx="7543800" cy="533377"/>
          <wp:effectExtent l="0" t="0" r="0" b="635"/>
          <wp:wrapNone/>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04998" cy="537704"/>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118BB" w:rsidRDefault="00E118BB" w:rsidP="00CB1A84">
      <w:r>
        <w:separator/>
      </w:r>
    </w:p>
  </w:footnote>
  <w:footnote w:type="continuationSeparator" w:id="0">
    <w:p w:rsidR="00E118BB" w:rsidRDefault="00E118BB" w:rsidP="00CB1A8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B1A84" w:rsidRDefault="006D0A98" w:rsidP="00CB1A84">
    <w:pPr>
      <w:pStyle w:val="Cabealho"/>
      <w:jc w:val="center"/>
    </w:pPr>
    <w:r>
      <w:rPr>
        <w:noProof/>
        <w:lang w:eastAsia="pt-BR"/>
      </w:rPr>
      <w:drawing>
        <wp:anchor distT="0" distB="0" distL="114300" distR="114300" simplePos="0" relativeHeight="251660288" behindDoc="0" locked="0" layoutInCell="1" allowOverlap="1" wp14:anchorId="731A97D9" wp14:editId="5E4043C9">
          <wp:simplePos x="0" y="0"/>
          <wp:positionH relativeFrom="column">
            <wp:posOffset>5299075</wp:posOffset>
          </wp:positionH>
          <wp:positionV relativeFrom="paragraph">
            <wp:posOffset>-502285</wp:posOffset>
          </wp:positionV>
          <wp:extent cx="1120140" cy="1062355"/>
          <wp:effectExtent l="19050" t="19050" r="22860" b="61595"/>
          <wp:wrapThrough wrapText="bothSides">
            <wp:wrapPolygon edited="0">
              <wp:start x="10951" y="-1089"/>
              <wp:lineTo x="5534" y="-2405"/>
              <wp:lineTo x="-961" y="10332"/>
              <wp:lineTo x="1402" y="15818"/>
              <wp:lineTo x="6346" y="20670"/>
              <wp:lineTo x="6432" y="21531"/>
              <wp:lineTo x="8151" y="22211"/>
              <wp:lineTo x="8753" y="21622"/>
              <wp:lineTo x="15160" y="21261"/>
              <wp:lineTo x="15504" y="21397"/>
              <wp:lineTo x="20191" y="17046"/>
              <wp:lineTo x="20320" y="16683"/>
              <wp:lineTo x="21912" y="11108"/>
              <wp:lineTo x="23417" y="7980"/>
              <wp:lineTo x="18947" y="2902"/>
              <wp:lineTo x="13702" y="-1"/>
              <wp:lineTo x="10951" y="-1089"/>
            </wp:wrapPolygon>
          </wp:wrapThrough>
          <wp:docPr id="3" name="Imagem 3" descr="SELO T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LO T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rot="-1234132">
                    <a:off x="0" y="0"/>
                    <a:ext cx="1120140" cy="1062355"/>
                  </a:xfrm>
                  <a:prstGeom prst="rect">
                    <a:avLst/>
                  </a:prstGeom>
                  <a:noFill/>
                </pic:spPr>
              </pic:pic>
            </a:graphicData>
          </a:graphic>
          <wp14:sizeRelH relativeFrom="page">
            <wp14:pctWidth>0</wp14:pctWidth>
          </wp14:sizeRelH>
          <wp14:sizeRelV relativeFrom="page">
            <wp14:pctHeight>0</wp14:pctHeight>
          </wp14:sizeRelV>
        </wp:anchor>
      </w:drawing>
    </w:r>
    <w:r w:rsidRPr="007162E2">
      <w:rPr>
        <w:noProof/>
        <w:lang w:eastAsia="pt-BR"/>
      </w:rPr>
      <w:drawing>
        <wp:anchor distT="0" distB="0" distL="114300" distR="114300" simplePos="0" relativeHeight="251658240" behindDoc="1" locked="0" layoutInCell="1" allowOverlap="1" wp14:anchorId="56EAA7EB">
          <wp:simplePos x="0" y="0"/>
          <wp:positionH relativeFrom="page">
            <wp:align>left</wp:align>
          </wp:positionH>
          <wp:positionV relativeFrom="paragraph">
            <wp:posOffset>-411480</wp:posOffset>
          </wp:positionV>
          <wp:extent cx="7574000" cy="849630"/>
          <wp:effectExtent l="0" t="0" r="8255" b="7620"/>
          <wp:wrapNone/>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74000" cy="84963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25DA"/>
    <w:rsid w:val="001360A2"/>
    <w:rsid w:val="00156D76"/>
    <w:rsid w:val="00176853"/>
    <w:rsid w:val="001A5E9A"/>
    <w:rsid w:val="00394F26"/>
    <w:rsid w:val="003E0A8F"/>
    <w:rsid w:val="003E123A"/>
    <w:rsid w:val="004F6D46"/>
    <w:rsid w:val="00634C19"/>
    <w:rsid w:val="006D0A98"/>
    <w:rsid w:val="006E4FFF"/>
    <w:rsid w:val="007048E9"/>
    <w:rsid w:val="00720AC1"/>
    <w:rsid w:val="007A09A9"/>
    <w:rsid w:val="007D33A9"/>
    <w:rsid w:val="00807CE9"/>
    <w:rsid w:val="00830D9C"/>
    <w:rsid w:val="009654EA"/>
    <w:rsid w:val="009F425E"/>
    <w:rsid w:val="00AA5759"/>
    <w:rsid w:val="00AC25DA"/>
    <w:rsid w:val="00B24220"/>
    <w:rsid w:val="00C83AC2"/>
    <w:rsid w:val="00CA07FE"/>
    <w:rsid w:val="00CB1A84"/>
    <w:rsid w:val="00CC4530"/>
    <w:rsid w:val="00CD04E7"/>
    <w:rsid w:val="00CD58FB"/>
    <w:rsid w:val="00DA54A0"/>
    <w:rsid w:val="00DE0B59"/>
    <w:rsid w:val="00E118BB"/>
    <w:rsid w:val="00E5661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47806AF"/>
  <w15:chartTrackingRefBased/>
  <w15:docId w15:val="{E683944F-37A6-42A0-A612-E423BCF143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C25DA"/>
    <w:pPr>
      <w:spacing w:after="0" w:line="240" w:lineRule="auto"/>
    </w:pPr>
    <w:rPr>
      <w:rFonts w:ascii="Arial" w:eastAsia="Calibri" w:hAnsi="Arial" w:cs="Times New Roman"/>
      <w:sz w:val="24"/>
    </w:rPr>
  </w:style>
  <w:style w:type="paragraph" w:styleId="Ttulo2">
    <w:name w:val="heading 2"/>
    <w:basedOn w:val="Normal"/>
    <w:next w:val="Normal"/>
    <w:link w:val="Ttulo2Char"/>
    <w:qFormat/>
    <w:rsid w:val="00AC25DA"/>
    <w:pPr>
      <w:keepNext/>
      <w:jc w:val="center"/>
      <w:outlineLvl w:val="1"/>
    </w:pPr>
    <w:rPr>
      <w:rFonts w:ascii="Times New Roman" w:eastAsia="Times New Roman" w:hAnsi="Times New Roman"/>
      <w:b/>
      <w:snapToGrid w:val="0"/>
      <w:sz w:val="28"/>
      <w:szCs w:val="20"/>
      <w:lang w:eastAsia="pt-BR"/>
    </w:rPr>
  </w:style>
  <w:style w:type="paragraph" w:styleId="Ttulo3">
    <w:name w:val="heading 3"/>
    <w:basedOn w:val="Normal"/>
    <w:next w:val="Normal"/>
    <w:link w:val="Ttulo3Char"/>
    <w:semiHidden/>
    <w:unhideWhenUsed/>
    <w:qFormat/>
    <w:rsid w:val="006E4FFF"/>
    <w:pPr>
      <w:keepNext/>
      <w:spacing w:before="240" w:after="60"/>
      <w:outlineLvl w:val="2"/>
    </w:pPr>
    <w:rPr>
      <w:rFonts w:ascii="Calibri Light" w:eastAsia="Times New Roman" w:hAnsi="Calibri Light"/>
      <w:b/>
      <w:bCs/>
      <w:sz w:val="26"/>
      <w:szCs w:val="26"/>
      <w:lang w:val="x-none"/>
    </w:rPr>
  </w:style>
  <w:style w:type="paragraph" w:styleId="Ttulo7">
    <w:name w:val="heading 7"/>
    <w:basedOn w:val="Normal"/>
    <w:next w:val="Normal"/>
    <w:link w:val="Ttulo7Char"/>
    <w:qFormat/>
    <w:rsid w:val="00AC25DA"/>
    <w:pPr>
      <w:keepNext/>
      <w:ind w:hanging="708"/>
      <w:jc w:val="center"/>
      <w:outlineLvl w:val="6"/>
    </w:pPr>
    <w:rPr>
      <w:rFonts w:ascii="Times New Roman" w:eastAsia="Times New Roman" w:hAnsi="Times New Roman"/>
      <w:b/>
      <w:snapToGrid w:val="0"/>
      <w:sz w:val="20"/>
      <w:szCs w:val="20"/>
      <w:lang w:eastAsia="pt-BR"/>
    </w:rPr>
  </w:style>
  <w:style w:type="paragraph" w:styleId="Ttulo8">
    <w:name w:val="heading 8"/>
    <w:basedOn w:val="Normal"/>
    <w:next w:val="Normal"/>
    <w:link w:val="Ttulo8Char"/>
    <w:qFormat/>
    <w:rsid w:val="006E4FFF"/>
    <w:pPr>
      <w:spacing w:before="240" w:after="60"/>
      <w:outlineLvl w:val="7"/>
    </w:pPr>
    <w:rPr>
      <w:rFonts w:ascii="Times New Roman" w:eastAsia="Times New Roman" w:hAnsi="Times New Roman"/>
      <w:i/>
      <w:iCs/>
      <w:szCs w:val="24"/>
      <w:lang w:eastAsia="pt-BR"/>
    </w:rPr>
  </w:style>
  <w:style w:type="paragraph" w:styleId="Ttulo9">
    <w:name w:val="heading 9"/>
    <w:basedOn w:val="Normal"/>
    <w:next w:val="Normal"/>
    <w:link w:val="Ttulo9Char"/>
    <w:qFormat/>
    <w:rsid w:val="006E4FFF"/>
    <w:pPr>
      <w:spacing w:before="240" w:after="60"/>
      <w:outlineLvl w:val="8"/>
    </w:pPr>
    <w:rPr>
      <w:rFonts w:cs="Arial"/>
      <w:sz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2Char">
    <w:name w:val="Título 2 Char"/>
    <w:basedOn w:val="Fontepargpadro"/>
    <w:link w:val="Ttulo2"/>
    <w:rsid w:val="00AC25DA"/>
    <w:rPr>
      <w:rFonts w:ascii="Times New Roman" w:eastAsia="Times New Roman" w:hAnsi="Times New Roman" w:cs="Times New Roman"/>
      <w:b/>
      <w:snapToGrid w:val="0"/>
      <w:sz w:val="28"/>
      <w:szCs w:val="20"/>
      <w:lang w:eastAsia="pt-BR"/>
    </w:rPr>
  </w:style>
  <w:style w:type="character" w:customStyle="1" w:styleId="Ttulo7Char">
    <w:name w:val="Título 7 Char"/>
    <w:basedOn w:val="Fontepargpadro"/>
    <w:link w:val="Ttulo7"/>
    <w:rsid w:val="00AC25DA"/>
    <w:rPr>
      <w:rFonts w:ascii="Times New Roman" w:eastAsia="Times New Roman" w:hAnsi="Times New Roman" w:cs="Times New Roman"/>
      <w:b/>
      <w:snapToGrid w:val="0"/>
      <w:sz w:val="20"/>
      <w:szCs w:val="20"/>
      <w:lang w:eastAsia="pt-BR"/>
    </w:rPr>
  </w:style>
  <w:style w:type="paragraph" w:styleId="Corpodetexto2">
    <w:name w:val="Body Text 2"/>
    <w:basedOn w:val="Normal"/>
    <w:link w:val="Corpodetexto2Char"/>
    <w:semiHidden/>
    <w:rsid w:val="00AC25DA"/>
    <w:pPr>
      <w:jc w:val="both"/>
    </w:pPr>
    <w:rPr>
      <w:rFonts w:ascii="Times New Roman" w:eastAsia="Times New Roman" w:hAnsi="Times New Roman"/>
      <w:snapToGrid w:val="0"/>
      <w:sz w:val="22"/>
      <w:szCs w:val="20"/>
      <w:lang w:eastAsia="pt-BR"/>
    </w:rPr>
  </w:style>
  <w:style w:type="character" w:customStyle="1" w:styleId="Corpodetexto2Char">
    <w:name w:val="Corpo de texto 2 Char"/>
    <w:basedOn w:val="Fontepargpadro"/>
    <w:link w:val="Corpodetexto2"/>
    <w:semiHidden/>
    <w:rsid w:val="00AC25DA"/>
    <w:rPr>
      <w:rFonts w:ascii="Times New Roman" w:eastAsia="Times New Roman" w:hAnsi="Times New Roman" w:cs="Times New Roman"/>
      <w:snapToGrid w:val="0"/>
      <w:szCs w:val="20"/>
      <w:lang w:eastAsia="pt-BR"/>
    </w:rPr>
  </w:style>
  <w:style w:type="paragraph" w:styleId="Corpodetexto">
    <w:name w:val="Body Text"/>
    <w:basedOn w:val="Normal"/>
    <w:link w:val="CorpodetextoChar"/>
    <w:semiHidden/>
    <w:rsid w:val="00AC25DA"/>
    <w:pPr>
      <w:ind w:right="-1"/>
      <w:jc w:val="both"/>
    </w:pPr>
    <w:rPr>
      <w:rFonts w:ascii="Times New Roman" w:eastAsia="Times New Roman" w:hAnsi="Times New Roman"/>
      <w:snapToGrid w:val="0"/>
      <w:szCs w:val="20"/>
      <w:lang w:eastAsia="pt-BR"/>
    </w:rPr>
  </w:style>
  <w:style w:type="character" w:customStyle="1" w:styleId="CorpodetextoChar">
    <w:name w:val="Corpo de texto Char"/>
    <w:basedOn w:val="Fontepargpadro"/>
    <w:link w:val="Corpodetexto"/>
    <w:semiHidden/>
    <w:rsid w:val="00AC25DA"/>
    <w:rPr>
      <w:rFonts w:ascii="Times New Roman" w:eastAsia="Times New Roman" w:hAnsi="Times New Roman" w:cs="Times New Roman"/>
      <w:snapToGrid w:val="0"/>
      <w:sz w:val="24"/>
      <w:szCs w:val="20"/>
      <w:lang w:eastAsia="pt-BR"/>
    </w:rPr>
  </w:style>
  <w:style w:type="paragraph" w:styleId="Corpodetexto3">
    <w:name w:val="Body Text 3"/>
    <w:basedOn w:val="Normal"/>
    <w:link w:val="Corpodetexto3Char"/>
    <w:rsid w:val="00AC25DA"/>
    <w:pPr>
      <w:spacing w:after="120"/>
    </w:pPr>
    <w:rPr>
      <w:sz w:val="16"/>
      <w:szCs w:val="16"/>
      <w:lang w:val="x-none"/>
    </w:rPr>
  </w:style>
  <w:style w:type="character" w:customStyle="1" w:styleId="Corpodetexto3Char">
    <w:name w:val="Corpo de texto 3 Char"/>
    <w:basedOn w:val="Fontepargpadro"/>
    <w:link w:val="Corpodetexto3"/>
    <w:rsid w:val="00AC25DA"/>
    <w:rPr>
      <w:rFonts w:ascii="Arial" w:eastAsia="Calibri" w:hAnsi="Arial" w:cs="Times New Roman"/>
      <w:sz w:val="16"/>
      <w:szCs w:val="16"/>
      <w:lang w:val="x-none"/>
    </w:rPr>
  </w:style>
  <w:style w:type="paragraph" w:styleId="Cabealho">
    <w:name w:val="header"/>
    <w:basedOn w:val="Normal"/>
    <w:link w:val="CabealhoChar"/>
    <w:uiPriority w:val="99"/>
    <w:unhideWhenUsed/>
    <w:rsid w:val="00CB1A84"/>
    <w:pPr>
      <w:tabs>
        <w:tab w:val="center" w:pos="4252"/>
        <w:tab w:val="right" w:pos="8504"/>
      </w:tabs>
    </w:pPr>
  </w:style>
  <w:style w:type="character" w:customStyle="1" w:styleId="CabealhoChar">
    <w:name w:val="Cabeçalho Char"/>
    <w:basedOn w:val="Fontepargpadro"/>
    <w:link w:val="Cabealho"/>
    <w:uiPriority w:val="99"/>
    <w:rsid w:val="00CB1A84"/>
    <w:rPr>
      <w:rFonts w:ascii="Arial" w:eastAsia="Calibri" w:hAnsi="Arial" w:cs="Times New Roman"/>
      <w:sz w:val="24"/>
    </w:rPr>
  </w:style>
  <w:style w:type="paragraph" w:styleId="Rodap">
    <w:name w:val="footer"/>
    <w:basedOn w:val="Normal"/>
    <w:link w:val="RodapChar"/>
    <w:uiPriority w:val="99"/>
    <w:unhideWhenUsed/>
    <w:rsid w:val="00CB1A84"/>
    <w:pPr>
      <w:tabs>
        <w:tab w:val="center" w:pos="4252"/>
        <w:tab w:val="right" w:pos="8504"/>
      </w:tabs>
    </w:pPr>
  </w:style>
  <w:style w:type="character" w:customStyle="1" w:styleId="RodapChar">
    <w:name w:val="Rodapé Char"/>
    <w:basedOn w:val="Fontepargpadro"/>
    <w:link w:val="Rodap"/>
    <w:uiPriority w:val="99"/>
    <w:rsid w:val="00CB1A84"/>
    <w:rPr>
      <w:rFonts w:ascii="Arial" w:eastAsia="Calibri" w:hAnsi="Arial" w:cs="Times New Roman"/>
      <w:sz w:val="24"/>
    </w:rPr>
  </w:style>
  <w:style w:type="paragraph" w:styleId="Textodebalo">
    <w:name w:val="Balloon Text"/>
    <w:basedOn w:val="Normal"/>
    <w:link w:val="TextodebaloChar"/>
    <w:uiPriority w:val="99"/>
    <w:semiHidden/>
    <w:unhideWhenUsed/>
    <w:rsid w:val="00CC4530"/>
    <w:rPr>
      <w:rFonts w:ascii="Segoe UI" w:hAnsi="Segoe UI" w:cs="Segoe UI"/>
      <w:sz w:val="18"/>
      <w:szCs w:val="18"/>
    </w:rPr>
  </w:style>
  <w:style w:type="character" w:customStyle="1" w:styleId="TextodebaloChar">
    <w:name w:val="Texto de balão Char"/>
    <w:basedOn w:val="Fontepargpadro"/>
    <w:link w:val="Textodebalo"/>
    <w:uiPriority w:val="99"/>
    <w:semiHidden/>
    <w:rsid w:val="00CC4530"/>
    <w:rPr>
      <w:rFonts w:ascii="Segoe UI" w:eastAsia="Calibri" w:hAnsi="Segoe UI" w:cs="Segoe UI"/>
      <w:sz w:val="18"/>
      <w:szCs w:val="18"/>
    </w:rPr>
  </w:style>
  <w:style w:type="character" w:customStyle="1" w:styleId="Ttulo3Char">
    <w:name w:val="Título 3 Char"/>
    <w:basedOn w:val="Fontepargpadro"/>
    <w:link w:val="Ttulo3"/>
    <w:semiHidden/>
    <w:rsid w:val="006E4FFF"/>
    <w:rPr>
      <w:rFonts w:ascii="Calibri Light" w:eastAsia="Times New Roman" w:hAnsi="Calibri Light" w:cs="Times New Roman"/>
      <w:b/>
      <w:bCs/>
      <w:sz w:val="26"/>
      <w:szCs w:val="26"/>
      <w:lang w:val="x-none"/>
    </w:rPr>
  </w:style>
  <w:style w:type="character" w:customStyle="1" w:styleId="Ttulo8Char">
    <w:name w:val="Título 8 Char"/>
    <w:basedOn w:val="Fontepargpadro"/>
    <w:link w:val="Ttulo8"/>
    <w:rsid w:val="006E4FFF"/>
    <w:rPr>
      <w:rFonts w:ascii="Times New Roman" w:eastAsia="Times New Roman" w:hAnsi="Times New Roman" w:cs="Times New Roman"/>
      <w:i/>
      <w:iCs/>
      <w:sz w:val="24"/>
      <w:szCs w:val="24"/>
      <w:lang w:eastAsia="pt-BR"/>
    </w:rPr>
  </w:style>
  <w:style w:type="character" w:customStyle="1" w:styleId="Ttulo9Char">
    <w:name w:val="Título 9 Char"/>
    <w:basedOn w:val="Fontepargpadro"/>
    <w:link w:val="Ttulo9"/>
    <w:rsid w:val="006E4FFF"/>
    <w:rPr>
      <w:rFonts w:ascii="Arial" w:eastAsia="Calibri" w:hAnsi="Arial" w:cs="Arial"/>
    </w:rPr>
  </w:style>
  <w:style w:type="paragraph" w:styleId="PargrafodaLista">
    <w:name w:val="List Paragraph"/>
    <w:basedOn w:val="Normal"/>
    <w:uiPriority w:val="34"/>
    <w:qFormat/>
    <w:rsid w:val="00DA54A0"/>
    <w:pPr>
      <w:ind w:left="720"/>
      <w:contextualSpacing/>
    </w:pPr>
  </w:style>
  <w:style w:type="paragraph" w:styleId="NormalWeb">
    <w:name w:val="Normal (Web)"/>
    <w:basedOn w:val="Normal"/>
    <w:uiPriority w:val="99"/>
    <w:unhideWhenUsed/>
    <w:rsid w:val="00CD04E7"/>
    <w:pPr>
      <w:spacing w:before="100" w:beforeAutospacing="1" w:after="100" w:afterAutospacing="1"/>
    </w:pPr>
    <w:rPr>
      <w:rFonts w:ascii="Times New Roman" w:eastAsia="Times New Roman" w:hAnsi="Times New Roman"/>
      <w:szCs w:val="24"/>
      <w:lang w:eastAsia="pt-BR"/>
    </w:rPr>
  </w:style>
  <w:style w:type="paragraph" w:styleId="SemEspaamento">
    <w:name w:val="No Spacing"/>
    <w:uiPriority w:val="1"/>
    <w:qFormat/>
    <w:rsid w:val="00CD04E7"/>
    <w:pPr>
      <w:spacing w:after="0" w:line="240" w:lineRule="auto"/>
    </w:pPr>
    <w:rPr>
      <w:rFonts w:ascii="Cambria" w:eastAsia="MS Mincho" w:hAnsi="Cambria" w:cs="Times New Roman"/>
      <w:sz w:val="24"/>
      <w:szCs w:val="24"/>
    </w:rPr>
  </w:style>
  <w:style w:type="character" w:styleId="Refdecomentrio">
    <w:name w:val="annotation reference"/>
    <w:basedOn w:val="Fontepargpadro"/>
    <w:uiPriority w:val="99"/>
    <w:semiHidden/>
    <w:unhideWhenUsed/>
    <w:rsid w:val="00CD04E7"/>
    <w:rPr>
      <w:sz w:val="16"/>
      <w:szCs w:val="16"/>
    </w:rPr>
  </w:style>
  <w:style w:type="paragraph" w:styleId="Textodecomentrio">
    <w:name w:val="annotation text"/>
    <w:basedOn w:val="Normal"/>
    <w:link w:val="TextodecomentrioChar"/>
    <w:uiPriority w:val="99"/>
    <w:semiHidden/>
    <w:unhideWhenUsed/>
    <w:rsid w:val="00CD04E7"/>
    <w:rPr>
      <w:sz w:val="20"/>
      <w:szCs w:val="20"/>
    </w:rPr>
  </w:style>
  <w:style w:type="character" w:customStyle="1" w:styleId="TextodecomentrioChar">
    <w:name w:val="Texto de comentário Char"/>
    <w:basedOn w:val="Fontepargpadro"/>
    <w:link w:val="Textodecomentrio"/>
    <w:uiPriority w:val="99"/>
    <w:semiHidden/>
    <w:rsid w:val="00CD04E7"/>
    <w:rPr>
      <w:rFonts w:ascii="Arial" w:eastAsia="Calibri" w:hAnsi="Arial" w:cs="Times New Roman"/>
      <w:sz w:val="20"/>
      <w:szCs w:val="20"/>
    </w:rPr>
  </w:style>
  <w:style w:type="paragraph" w:styleId="Assuntodocomentrio">
    <w:name w:val="annotation subject"/>
    <w:basedOn w:val="Textodecomentrio"/>
    <w:next w:val="Textodecomentrio"/>
    <w:link w:val="AssuntodocomentrioChar"/>
    <w:uiPriority w:val="99"/>
    <w:semiHidden/>
    <w:unhideWhenUsed/>
    <w:rsid w:val="00CD04E7"/>
    <w:rPr>
      <w:b/>
      <w:bCs/>
    </w:rPr>
  </w:style>
  <w:style w:type="character" w:customStyle="1" w:styleId="AssuntodocomentrioChar">
    <w:name w:val="Assunto do comentário Char"/>
    <w:basedOn w:val="TextodecomentrioChar"/>
    <w:link w:val="Assuntodocomentrio"/>
    <w:uiPriority w:val="99"/>
    <w:semiHidden/>
    <w:rsid w:val="00CD04E7"/>
    <w:rPr>
      <w:rFonts w:ascii="Arial" w:eastAsia="Calibri" w:hAnsi="Arial"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880B9C-7FE7-4AA0-980C-B3482C05BA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13</Pages>
  <Words>3959</Words>
  <Characters>21380</Characters>
  <Application>Microsoft Office Word</Application>
  <DocSecurity>0</DocSecurity>
  <Lines>178</Lines>
  <Paragraphs>50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25289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RAFAEL DOUGLAS DE OLIVEIRA</dc:creator>
  <cp:keywords/>
  <dc:description/>
  <cp:lastModifiedBy>RAFAEL DOUGLAS DE OLIVEIRA</cp:lastModifiedBy>
  <cp:revision>9</cp:revision>
  <cp:lastPrinted>2019-12-31T13:45:00Z</cp:lastPrinted>
  <dcterms:created xsi:type="dcterms:W3CDTF">2019-12-31T14:59:00Z</dcterms:created>
  <dcterms:modified xsi:type="dcterms:W3CDTF">2020-01-03T15:30:00Z</dcterms:modified>
</cp:coreProperties>
</file>