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9D7D4F">
        <w:rPr>
          <w:rFonts w:ascii="Arial Narrow" w:hAnsi="Arial Narrow" w:cs="Arial Narrow"/>
          <w:b/>
          <w:bCs/>
          <w:sz w:val="27"/>
          <w:szCs w:val="27"/>
        </w:rPr>
        <w:t>2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E27C65">
        <w:rPr>
          <w:rFonts w:ascii="Arial Narrow" w:hAnsi="Arial Narrow" w:cs="Arial Narrow"/>
          <w:b/>
          <w:bCs/>
          <w:sz w:val="26"/>
          <w:szCs w:val="26"/>
        </w:rPr>
        <w:t>AGUIA</w:t>
      </w:r>
      <w:r w:rsidR="003C39FB">
        <w:rPr>
          <w:rFonts w:ascii="Arial Narrow" w:hAnsi="Arial Narrow" w:cs="Arial Narrow"/>
          <w:b/>
          <w:bCs/>
          <w:sz w:val="26"/>
          <w:szCs w:val="26"/>
        </w:rPr>
        <w:t xml:space="preserve"> DISTRIBUIDORA DE MEDICAMENTOS E SUPRIMENTOS - EIRELI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3C39FB" w:rsidRPr="00C52620" w:rsidRDefault="003C39FB" w:rsidP="003C39FB">
      <w:pPr>
        <w:ind w:right="-82"/>
        <w:rPr>
          <w:rFonts w:ascii="Arial Narrow" w:hAnsi="Arial Narrow" w:cs="Arial"/>
          <w:b/>
          <w:sz w:val="28"/>
          <w:szCs w:val="28"/>
        </w:rPr>
      </w:pPr>
    </w:p>
    <w:p w:rsidR="003C39FB" w:rsidRPr="00C52620" w:rsidRDefault="003C39FB" w:rsidP="003C39FB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3C39FB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3C39FB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3C39FB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3C39FB">
        <w:rPr>
          <w:rFonts w:ascii="Arial Narrow" w:hAnsi="Arial Narrow" w:cs="Calibri Light"/>
          <w:sz w:val="28"/>
          <w:szCs w:val="28"/>
        </w:rPr>
        <w:t xml:space="preserve"> </w:t>
      </w:r>
      <w:r w:rsidRPr="003C39FB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3C39FB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</w:t>
      </w:r>
      <w:r w:rsidRPr="003C39FB">
        <w:rPr>
          <w:rFonts w:ascii="Arial Narrow" w:hAnsi="Arial Narrow" w:cs="Calibri Light"/>
          <w:b/>
          <w:bCs/>
          <w:sz w:val="28"/>
          <w:szCs w:val="28"/>
        </w:rPr>
        <w:t>03.568.318/0001-61</w:t>
      </w:r>
      <w:r w:rsidRPr="003C39FB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Pr="003C39FB">
        <w:rPr>
          <w:rFonts w:ascii="Arial Narrow" w:hAnsi="Arial Narrow" w:cs="Calibri Light"/>
          <w:b/>
          <w:sz w:val="28"/>
          <w:szCs w:val="28"/>
        </w:rPr>
        <w:t>CONTRATANTE</w:t>
      </w:r>
      <w:r w:rsidRPr="003C39FB">
        <w:rPr>
          <w:rFonts w:ascii="Arial Narrow" w:hAnsi="Arial Narrow" w:cs="Calibri Light"/>
          <w:sz w:val="28"/>
          <w:szCs w:val="28"/>
        </w:rPr>
        <w:t xml:space="preserve"> e a empresa </w:t>
      </w:r>
      <w:r w:rsidRPr="003C39FB">
        <w:rPr>
          <w:rFonts w:ascii="Arial Narrow" w:hAnsi="Arial Narrow" w:cs="Arial Narrow"/>
          <w:b/>
          <w:bCs/>
          <w:sz w:val="28"/>
          <w:szCs w:val="28"/>
        </w:rPr>
        <w:t xml:space="preserve">AGUIA DISTRIBUIDORA DE MEDICAMENTOS E SUPRIMENTOS – EIRELI, </w:t>
      </w:r>
      <w:r w:rsidRPr="003C39FB">
        <w:rPr>
          <w:rFonts w:ascii="Arial Narrow" w:hAnsi="Arial Narrow" w:cs="Arial Narrow"/>
          <w:sz w:val="28"/>
          <w:szCs w:val="28"/>
        </w:rPr>
        <w:t>p</w:t>
      </w:r>
      <w:r w:rsidRPr="003C39FB">
        <w:rPr>
          <w:rFonts w:ascii="Arial Narrow" w:hAnsi="Arial Narrow" w:cs="Calibri Light"/>
          <w:sz w:val="28"/>
          <w:szCs w:val="28"/>
        </w:rPr>
        <w:t>essoa jurídica de direito privado, inscrita no CNPJ nº.</w:t>
      </w:r>
      <w:r>
        <w:rPr>
          <w:rFonts w:ascii="Arial Narrow" w:hAnsi="Arial Narrow" w:cs="Calibri Light"/>
          <w:sz w:val="28"/>
          <w:szCs w:val="28"/>
        </w:rPr>
        <w:t xml:space="preserve"> 27.789.446/0001-01</w:t>
      </w:r>
      <w:r w:rsidRPr="003C39FB">
        <w:rPr>
          <w:rFonts w:ascii="Arial Narrow" w:hAnsi="Arial Narrow" w:cs="Calibri Light"/>
          <w:sz w:val="28"/>
          <w:szCs w:val="28"/>
        </w:rPr>
        <w:t>, com sede a Avenida</w:t>
      </w:r>
      <w:r>
        <w:rPr>
          <w:rFonts w:ascii="Arial Narrow" w:hAnsi="Arial Narrow" w:cs="Calibri Light"/>
          <w:sz w:val="28"/>
          <w:szCs w:val="28"/>
        </w:rPr>
        <w:t xml:space="preserve"> Presidente Castelo Branco, </w:t>
      </w:r>
      <w:r w:rsidRPr="00C52620">
        <w:rPr>
          <w:rFonts w:ascii="Arial Narrow" w:hAnsi="Arial Narrow" w:cs="Calibri Light"/>
          <w:sz w:val="28"/>
          <w:szCs w:val="28"/>
        </w:rPr>
        <w:t>nº.</w:t>
      </w:r>
      <w:r>
        <w:rPr>
          <w:rFonts w:ascii="Arial Narrow" w:hAnsi="Arial Narrow" w:cs="Calibri Light"/>
          <w:sz w:val="28"/>
          <w:szCs w:val="28"/>
        </w:rPr>
        <w:t xml:space="preserve"> 4455,</w:t>
      </w:r>
      <w:r w:rsidRPr="00C52620">
        <w:rPr>
          <w:rFonts w:ascii="Arial Narrow" w:hAnsi="Arial Narrow" w:cs="Calibri Light"/>
          <w:sz w:val="28"/>
          <w:szCs w:val="28"/>
        </w:rPr>
        <w:t xml:space="preserve"> Bairro</w:t>
      </w:r>
      <w:r>
        <w:rPr>
          <w:rFonts w:ascii="Arial Narrow" w:hAnsi="Arial Narrow" w:cs="Calibri Light"/>
          <w:sz w:val="28"/>
          <w:szCs w:val="28"/>
        </w:rPr>
        <w:t xml:space="preserve"> Zona I</w:t>
      </w:r>
      <w:r w:rsidRPr="00C52620">
        <w:rPr>
          <w:rFonts w:ascii="Arial Narrow" w:hAnsi="Arial Narrow" w:cs="Calibri Light"/>
          <w:sz w:val="28"/>
          <w:szCs w:val="28"/>
        </w:rPr>
        <w:t>, na cidade de</w:t>
      </w:r>
      <w:r>
        <w:rPr>
          <w:rFonts w:ascii="Arial Narrow" w:hAnsi="Arial Narrow" w:cs="Calibri Light"/>
          <w:sz w:val="28"/>
          <w:szCs w:val="28"/>
        </w:rPr>
        <w:t xml:space="preserve"> Umuarama</w:t>
      </w:r>
      <w:r w:rsidRPr="00C52620">
        <w:rPr>
          <w:rFonts w:ascii="Arial Narrow" w:hAnsi="Arial Narrow" w:cs="Calibri Light"/>
          <w:sz w:val="28"/>
          <w:szCs w:val="28"/>
        </w:rPr>
        <w:t xml:space="preserve"> (</w:t>
      </w:r>
      <w:r>
        <w:rPr>
          <w:rFonts w:ascii="Arial Narrow" w:hAnsi="Arial Narrow" w:cs="Calibri Light"/>
          <w:sz w:val="28"/>
          <w:szCs w:val="28"/>
        </w:rPr>
        <w:t>PR</w:t>
      </w:r>
      <w:r w:rsidRPr="00C52620">
        <w:rPr>
          <w:rFonts w:ascii="Arial Narrow" w:hAnsi="Arial Narrow" w:cs="Calibri Light"/>
          <w:sz w:val="28"/>
          <w:szCs w:val="28"/>
        </w:rPr>
        <w:t>),</w:t>
      </w:r>
      <w:r w:rsidR="000B29ED">
        <w:rPr>
          <w:rFonts w:ascii="Arial Narrow" w:hAnsi="Arial Narrow" w:cs="Calibri Light"/>
          <w:sz w:val="28"/>
          <w:szCs w:val="28"/>
        </w:rPr>
        <w:t xml:space="preserve"> CEP – 87.501-</w:t>
      </w:r>
      <w:r w:rsidR="00FA3F3A">
        <w:rPr>
          <w:rFonts w:ascii="Arial Narrow" w:hAnsi="Arial Narrow" w:cs="Calibri Light"/>
          <w:sz w:val="28"/>
          <w:szCs w:val="28"/>
        </w:rPr>
        <w:t xml:space="preserve">170, </w:t>
      </w:r>
      <w:r w:rsidR="00FA3F3A" w:rsidRPr="00C52620">
        <w:rPr>
          <w:rFonts w:ascii="Arial Narrow" w:hAnsi="Arial Narrow" w:cs="Calibri Light"/>
          <w:sz w:val="28"/>
          <w:szCs w:val="28"/>
        </w:rPr>
        <w:t>aqui</w:t>
      </w:r>
      <w:r w:rsidRPr="00C52620">
        <w:rPr>
          <w:rFonts w:ascii="Arial Narrow" w:hAnsi="Arial Narrow" w:cs="Calibri Light"/>
          <w:sz w:val="28"/>
          <w:szCs w:val="28"/>
        </w:rPr>
        <w:t xml:space="preserve"> denominada </w:t>
      </w:r>
      <w:r w:rsidRPr="00C52620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Pr="00C52620">
        <w:rPr>
          <w:rFonts w:ascii="Arial Narrow" w:hAnsi="Arial Narrow" w:cs="Calibri Light"/>
          <w:sz w:val="28"/>
          <w:szCs w:val="28"/>
        </w:rPr>
        <w:t>.</w:t>
      </w:r>
      <w:bookmarkStart w:id="0" w:name="_GoBack"/>
      <w:bookmarkEnd w:id="0"/>
    </w:p>
    <w:p w:rsidR="003C39FB" w:rsidRPr="00C52620" w:rsidRDefault="003C39FB" w:rsidP="003C39FB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:rsidR="003C39FB" w:rsidRPr="00C52620" w:rsidRDefault="003C39FB" w:rsidP="003C39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Representa a CONTRATANTE a Prefeita Municipal, Sra.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Patricia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Derenusson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Nelli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Margatto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Nunes</w:t>
      </w:r>
      <w:r w:rsidRPr="00C52620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nº. 735.027.829-20, residente e domiciliado na Avenida </w:t>
      </w:r>
      <w:proofErr w:type="spellStart"/>
      <w:r w:rsidRPr="00C52620">
        <w:rPr>
          <w:rFonts w:ascii="Arial Narrow" w:hAnsi="Arial Narrow"/>
          <w:sz w:val="28"/>
          <w:szCs w:val="28"/>
        </w:rPr>
        <w:t>Jardelino</w:t>
      </w:r>
      <w:proofErr w:type="spellEnd"/>
      <w:r w:rsidRPr="00C52620">
        <w:rPr>
          <w:rFonts w:ascii="Arial Narrow" w:hAnsi="Arial Narrow"/>
          <w:sz w:val="28"/>
          <w:szCs w:val="28"/>
        </w:rPr>
        <w:t xml:space="preserve"> José Moreira, nº. 1301, Centro, Município de Iguatemi/MS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e a CONTRATADA o Sr</w:t>
      </w:r>
      <w:r w:rsidR="00FA3F3A">
        <w:rPr>
          <w:rFonts w:ascii="Arial Narrow" w:hAnsi="Arial Narrow" w:cs="Calibri Light"/>
          <w:iCs/>
          <w:sz w:val="28"/>
          <w:szCs w:val="28"/>
        </w:rPr>
        <w:t>.</w:t>
      </w:r>
      <w:r w:rsidRPr="00C52620">
        <w:rPr>
          <w:rFonts w:ascii="Arial Narrow" w:hAnsi="Arial Narrow" w:cs="Calibri Light"/>
          <w:iCs/>
          <w:sz w:val="28"/>
          <w:szCs w:val="28"/>
        </w:rPr>
        <w:t>(a)</w:t>
      </w:r>
      <w:r w:rsidR="00C33D45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C33D45">
        <w:rPr>
          <w:rFonts w:ascii="Arial Narrow" w:hAnsi="Arial Narrow" w:cs="Calibri Light"/>
          <w:b/>
          <w:bCs/>
          <w:iCs/>
          <w:sz w:val="28"/>
          <w:szCs w:val="28"/>
        </w:rPr>
        <w:t xml:space="preserve">FERNANDA PASSARELA FLORIANO, </w:t>
      </w:r>
      <w:r w:rsidR="00C33D45">
        <w:rPr>
          <w:rFonts w:ascii="Arial Narrow" w:hAnsi="Arial Narrow" w:cs="Calibri Light"/>
          <w:iCs/>
          <w:sz w:val="28"/>
          <w:szCs w:val="28"/>
        </w:rPr>
        <w:t>brasileira,</w:t>
      </w:r>
      <w:r w:rsidR="00756AC7">
        <w:rPr>
          <w:rFonts w:ascii="Arial Narrow" w:hAnsi="Arial Narrow" w:cs="Calibri Light"/>
          <w:iCs/>
          <w:sz w:val="28"/>
          <w:szCs w:val="28"/>
        </w:rPr>
        <w:t xml:space="preserve"> solteira, </w:t>
      </w:r>
      <w:r w:rsidR="004440D5">
        <w:rPr>
          <w:rFonts w:ascii="Arial Narrow" w:hAnsi="Arial Narrow" w:cs="Calibri Light"/>
          <w:iCs/>
          <w:sz w:val="28"/>
          <w:szCs w:val="28"/>
        </w:rPr>
        <w:t>empresária</w:t>
      </w:r>
      <w:r w:rsidR="00756AC7">
        <w:rPr>
          <w:rFonts w:ascii="Arial Narrow" w:hAnsi="Arial Narrow" w:cs="Calibri Light"/>
          <w:iCs/>
          <w:sz w:val="28"/>
          <w:szCs w:val="28"/>
        </w:rPr>
        <w:t xml:space="preserve">, </w:t>
      </w:r>
      <w:r w:rsidRPr="00C52620">
        <w:rPr>
          <w:rFonts w:ascii="Arial Narrow" w:hAnsi="Arial Narrow"/>
          <w:sz w:val="28"/>
          <w:szCs w:val="28"/>
        </w:rPr>
        <w:t xml:space="preserve">portador (a) da Cédula de identidade RG nº. </w:t>
      </w:r>
      <w:r w:rsidR="00756AC7">
        <w:rPr>
          <w:rFonts w:ascii="Arial Narrow" w:hAnsi="Arial Narrow"/>
          <w:sz w:val="28"/>
          <w:szCs w:val="28"/>
        </w:rPr>
        <w:t xml:space="preserve">6.251.643 </w:t>
      </w:r>
      <w:r w:rsidRPr="00C52620">
        <w:rPr>
          <w:rFonts w:ascii="Arial Narrow" w:hAnsi="Arial Narrow"/>
          <w:sz w:val="28"/>
          <w:szCs w:val="28"/>
        </w:rPr>
        <w:t xml:space="preserve"> expedida pela S</w:t>
      </w:r>
      <w:r w:rsidR="00756AC7">
        <w:rPr>
          <w:rFonts w:ascii="Arial Narrow" w:hAnsi="Arial Narrow"/>
          <w:sz w:val="28"/>
          <w:szCs w:val="28"/>
        </w:rPr>
        <w:t>ESP/SC</w:t>
      </w:r>
      <w:r w:rsidRPr="00C52620">
        <w:rPr>
          <w:rFonts w:ascii="Arial Narrow" w:hAnsi="Arial Narrow"/>
          <w:sz w:val="28"/>
          <w:szCs w:val="28"/>
        </w:rPr>
        <w:t>, inscrito (a) no CPF sob o nº.</w:t>
      </w:r>
      <w:r w:rsidR="00756AC7">
        <w:rPr>
          <w:rFonts w:ascii="Arial Narrow" w:hAnsi="Arial Narrow"/>
          <w:sz w:val="28"/>
          <w:szCs w:val="28"/>
        </w:rPr>
        <w:t xml:space="preserve"> 087.395.339-80</w:t>
      </w:r>
      <w:r w:rsidRPr="00C52620">
        <w:rPr>
          <w:rFonts w:ascii="Arial Narrow" w:hAnsi="Arial Narrow"/>
          <w:sz w:val="28"/>
          <w:szCs w:val="28"/>
        </w:rPr>
        <w:t xml:space="preserve">, </w:t>
      </w:r>
      <w:r w:rsidRPr="00C52620">
        <w:rPr>
          <w:rFonts w:ascii="Arial Narrow" w:hAnsi="Arial Narrow" w:cs="Calibri Light"/>
          <w:iCs/>
          <w:sz w:val="28"/>
          <w:szCs w:val="28"/>
        </w:rPr>
        <w:t>residente e domiciliado(a)</w:t>
      </w:r>
      <w:r w:rsidR="00756AC7">
        <w:rPr>
          <w:rFonts w:ascii="Arial Narrow" w:hAnsi="Arial Narrow" w:cs="Calibri Light"/>
          <w:iCs/>
          <w:sz w:val="28"/>
          <w:szCs w:val="28"/>
        </w:rPr>
        <w:t xml:space="preserve"> à Rua Montes Claros, nº 4076, Jardim Cidade Alta, 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na cidade de </w:t>
      </w:r>
      <w:r w:rsidR="00756AC7">
        <w:rPr>
          <w:rFonts w:ascii="Arial Narrow" w:hAnsi="Arial Narrow" w:cs="Calibri Light"/>
          <w:iCs/>
          <w:sz w:val="28"/>
          <w:szCs w:val="28"/>
        </w:rPr>
        <w:t xml:space="preserve">Umuarama </w:t>
      </w:r>
      <w:r w:rsidRPr="00C52620">
        <w:rPr>
          <w:rFonts w:ascii="Arial Narrow" w:hAnsi="Arial Narrow" w:cs="Calibri Light"/>
          <w:iCs/>
          <w:sz w:val="28"/>
          <w:szCs w:val="28"/>
        </w:rPr>
        <w:t>(</w:t>
      </w:r>
      <w:r w:rsidR="00756AC7">
        <w:rPr>
          <w:rFonts w:ascii="Arial Narrow" w:hAnsi="Arial Narrow" w:cs="Calibri Light"/>
          <w:iCs/>
          <w:sz w:val="28"/>
          <w:szCs w:val="28"/>
        </w:rPr>
        <w:t>PR), CEP – 87.502.330</w:t>
      </w:r>
      <w:r w:rsidRPr="00C52620">
        <w:rPr>
          <w:rFonts w:ascii="Arial Narrow" w:hAnsi="Arial Narrow" w:cs="Calibri Light"/>
          <w:iCs/>
          <w:sz w:val="28"/>
          <w:szCs w:val="28"/>
        </w:rPr>
        <w:t>.</w:t>
      </w:r>
    </w:p>
    <w:p w:rsidR="003C39FB" w:rsidRPr="00C52620" w:rsidRDefault="003C39FB" w:rsidP="003C39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3C39FB" w:rsidRPr="00C52620" w:rsidRDefault="003C39FB" w:rsidP="003C39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3C39FB" w:rsidRPr="00C52620" w:rsidRDefault="003C39FB" w:rsidP="003C39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3C39FB" w:rsidRPr="00C52620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 w:rsidR="00256957"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 w:rsidR="00256957"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3C39FB" w:rsidRPr="00C52620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C39FB" w:rsidRPr="00A76182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3C39FB" w:rsidRPr="00A76182" w:rsidRDefault="003C39FB" w:rsidP="003C39FB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BB0293" w:rsidRDefault="003C39FB" w:rsidP="00BB0293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lastRenderedPageBreak/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>aquisição de Materiais e Insumos Hospitalares, de acordo com as solicitações da 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BB02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0,70X25.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0,80X25.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1,20X40.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19,80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ATADURA GESSADA 10CMX3M. ESPECIFICAÇÕES TÉCNICAS: DE BOA QUALIDADE, CONFECCIONADA EM TECIDO TIPO GIRO INGLÊS 100 % ALGODÃO COM IMPREGNAÇÃO DO GESSO DE BOA QUALIDADE.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276,00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ATADURA GESSADA 12CMX3M. ESPECIFICAÇÕES TÉCNICAS: DE BOA QUALIDADE, CONFECCIONADA EM TECIDO TIPO GIRO INGLÊS 100 % ALGODÃO COM IMPREGNAÇÃO DO GESSO DE BOA QUALIDADE.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309,60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23923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CAMPO FENESTRADO. ESPECIFICAÇÕES TÉCNICAS: PRODUTO DESCARTÁVEL E ESTÉRIL, CONFECCIONADO EM TECIDO NÃO TECIDO TNT 100% PROLIPROPILENO, MEDINDO 40X40CM, CO FENESTRA DE 10CM, NA COR VERDE, EMBALAGEM UNITÁRIA EM ENVELOPE DE PAPEL GRAU CIRURGICO, ESTERILIZADO EM ÓXIDO DE ETILENO. APRESENTAÇÃO: PACOTE COM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POLAR FIX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581,80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12072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ANGIOCATH Nº 18.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PARA OXIGÊNIO TIPO ÓCULOS PEDIÁTRICO. ESPECIFICAÇÕES TÉCNICAS: COMPÕE-SE DE CIRCUITO DE TUBOS DE PVC COM UM INDUTOR NASAL, ESTÉRIL, ATÓXICO E APIROGÊNICO. APRESENTAÇÃO: EMBALADO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MARK 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PARA PERFUROCORTANTES. ESPECIFICAÇÕES TÉCNICAS: CONFECCIONADO EM PAPEL, POSSUI ALÇA DUPLA PARA TRANSPORTE, CONTRA-TRAVA DE SEGURANÇA, CAPACIDADE 13 LITROS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DESCARBOX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812,00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21421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COMPRESSA CIRÚRGICA CAMPO OPERATÓRIO. ESPECIFICAÇÕES TÉCNICAS: NÃO ESTERIL, SEM FIO RADE BOA QUALIDADE, SEM RADIOPACO, COM 4 CAMADAS, CONFECCIONADA EM TECIDOS EM FIOS 100% ALGODÃO EM TECIDO QUÁDRUPLO, APRESENTA CADARÇO EM UMA DAS SUAS EXTREMIDADES, ALTA CAPACIDADE DE ABSORÇÃO, ISENTA DE IMPUREZAS, MEDINDO APROXIMADAMENTE 45 CM X 50 CM QUANDO ABERTO, PESANDO APROXIMADAMENTE 35 GRAMAS PRODUZIDO CONFORME MBR 14767 E PORTARIA 106/2003-INMETRO. APRESENTAÇÃO: PACOTE C/ 50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ERIMAX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111,19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DISPOSITIVO DE INFUSÃO INTRAVENOSA SCALP Nº 21 UNIDADE. CARACTERÍSTICAS: COM 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DISPOSITIVO DE INFUSÃO INTRAVENOSA SCALP Nº27 UNIDADE. ESPECIFICAÇÕES TÉCNICAS: 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27,50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DRENO DE PENROSE. ESPECIFICAÇÕES TÉCNICAS: FABRICADO EM LÁTEX NATURAL, SEM GAZE, ESTERILIZADO A ÓXIDO DE ETILENO, COMPRIMENTO 35CM, EMBALADO IMDIVIDUALMENTE EM PAPEL GRAU CIRÚRGICO, TAMANHO 02,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WALTEX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3,04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DRENO DE PENROSE. ESPECIFICAÇÕES TÉCNICAS: FABRICADO EM LÁTEX NATURAL, SEM GAZE, ESTERILIZADO A ÓXIDO DE ETILENO, COMPRIMENTO 35CM, EMBALADO IMDIVIDUALMENTE EM PAPEL GRAU CIRÚRGICO, TAMANHO 04,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WALTEX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4,03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ELETRODO CARDIOLÓGICO. ESPECIFICAÇÕES TÉCNICAS: FABRICADO EM ESPUMA DE ALTA DENSIDADE HIPOALERGÊNICA GEL SÓLIDO; ILHÓS DE FIXAÇÃO EM PRATA PURA COM EXCELENTE ADAPTAÇÃO EM QUALQUER CABO CONDUTOR; GEL DE CLORETO DE POTÁSSIO (KCL) PROTEGIDO CONTRA RESSECAMENTO POR UM ANEL PLÁSTICO; PRENDENDOR METÁLICO: REBITE DE AÇO INOXIDÁVEL; TAMANHO 44 X 32MM, FORRO EM POLIESTIRENO, 025 MM DE LARGURA. CONTRAPINO DE CLORETO DE PRATA (AG-AGCL); ESTRUTURA DE PAPEL CONDUTIVO DE BAIXA IMPEDÂNCIA, COM GEL CONDUTOR BIOCOMPATÍVEL; AUTOADESIVO  HIPOALÉRGICO; ATÓXICO, APIROGÊNICO, DESCARTÁVEL. APRESENTAÇÃO: PACOTE CONTENDO 50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62,55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EQUIPO DUAS VIAS. ESPECIFICAÇÕES TÉCNICAS: TUBO FLEXÍVEL E TRANSPARENTE EM PVC DE 60MM DE COMPRIMENTO; 2 CLAMP CORTA FLUXO; CONECTOR 2 VIAS, UM CONECTOR LUER SLIP MACHO UNIVERSAL COM PROTETOR, EMBALADO INDIVIDUALMENTE EM PAPEL GRAU CIRÚRGICO E FILME TERMOPLÁSTICO, CONTENDO OS DADOS IMPRESSOS DE IDENTIFICAÇÃO, CÓDIGO, LOTE, DATA DE FABRICAÇÃO E VALIDADE E REGISTRO NO MINISTÉRIO DA SAÚDE, CONFORME NBR 14041/1998.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625,00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EQUIPO PARA SOLUÇÕES PARENTERAIS MICROGOTAS.ESPECIFICAÇÕES TÉCNICAS: DESCARTÁVEL, ESTÉRIL, ATÔXICO E APIROGÊNICO. PERFURADOR TIPO LANCETA; PONTA (PINÇA) PERFURANTE EM PVC COM TAMPA PROTETORA; CÂMARA DE GOTEJAMENTO FLEXÍVEL COM ENTRADA DE AR FILTRADO; TUBO DE PVC COM 1,20 M DE COMPRIMENTO, TRANSPARENTE E FLEXÍVEL, CONTROLADOR DE FLUXO TIPO PINÇA ROLETE; INJETOR LATERAL EM FORMA DE "Y", CONEXÃO DO TIPO LUER.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LABOR IMPORT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334,00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ESPARADRAPO IMPERMEÁVEL. ESPECIFICAÇÕES TÉCNICAS: COMPOSTO DE TECIDO 100% ALGODÃO COM RESINA ACRÍLICA IMPERMEABILIZANTE, COM APLICAÇÃO DE MASSA ADESIVA À BASE DE BORRACHA NATURAL, ÓXIDO DE ZINCO E RESINA, DIMENSÕES 10CMX4,5M, ROLO.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MISSNER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1.404,00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LÂMINA DE BISTURI. ESPECIFICAÇÕES TÉCNICAS: LAMINA ESTÉRIL PARA BISTURI, CONFECCIONADA EM AÇO CARBONO, ESTERILIZADA A RAIO GAMA, MODELO 24. APRESENTAÇÃO: CAIXA COM 100 UNIDADES EMBALADA INDIVIDUALMENTE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ADVANTIVE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71,20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LÂMINA PARA MICROSCOPIA. ESPECIFICAÇÕES TÉCNICAS: LÂMINA NÃO LAPIDADA COM UMA EXTREMIDADE FOSCA, SELADA A VÁCUO. MEDIDAS: 26MMX76MM; ESPESSURA: 01 A 1,2MM. APRESENTAÇÃO: CX C/ 50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LABOR IMPORT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129,42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LUVAS PROCEDIMENTO TAMANHO P.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MALHA TUBULAR 06CMX25M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86,70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12130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MALHA TUBULAR 08CMX25M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105,95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12131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MALHA TUBULAR 15CMX25M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60,92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12132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MALHA TUBULAR 20CMX25M ROLO. ESPECIFICAÇÕES TÉCNICAS:  CONFECCIONADAS EM TECIDO MALHA 100% ALGODÃO CRU COM EXCELENTE ELASTICIDADE NO SENTIDO TRANSVERSAL. APRESENTAÇÃO: ENROLADA SOBRE SI, EMBALADA INDIVIDUALMENTE, NÃO ESTÉRIL, ROLO.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ORTOFEN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69,36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12182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MÁSCARA FACIAL PARA OXIGENAÇÃO SISTEMA VENTURI. CONJUNTO CONTENDO: MÁSCARA FACIAL ALONGADA TAMANHO ADULTO, CONFECCIONADA EM VINIL MACIO E TRANSPARENTE, COM FORMATO ANATÔMICO SOB O QUEIXO, ASSEGURANDO CONFORTO E VISUALIZAÇÃO DA FACE DO PACIENTE E ANEL METÁLICO QUE PERMITE MELHOR AJUSTE À FACE DO PACIENTE. DILUIDORES CODIFICADOS EM SEIS CORES PARA DIFERENTES CONCENTRAÇÕES DE 24%, 28%, 31%, 35%, 40%, 50%. INCLUI ADAPTADOR ACRÍLICO PARA ENTRADA DE NEBULIZAÇÃO DE ALTA PERFORMANCE, TUBO FLEXÍVEL PARA CONEXÃO DOS DILUIDORES, E TUBO DE OXIGÊNIO COM 2,10 DE COMPRIMENTO COM CONECTOR UNIVERSAL. APRESENTAÇÃO: KIT COMPLETO UNIDADE.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GOOD COME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27,60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12181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MÁSCARA FACIAL PARA OXIGENAÇÃO SISTEMA VENTURI. CONJUNTO CONTENDO: MÁSCARA FACIAL ALONGADA TAMANHO PEDIÁTRICO, CONFECCIONADA EM VINIL MACIO E TRANSPARENTE, COM FORMATO ANATÔMICO SOB O QUEIXO, ASSEGURANDO CONFORTO E VISUALIZAÇÃO DA FACE DO PACIENTE E ANEL METÁLICO QUE PERMITE MELHOR AJUSTE À FACE DO PACIENTE. DILUIDORES CODIFICADOS EM SEIS CORES PARA DIFERENTES CONCENTRAÇÕES DE 24%, 28%, 31%, 35%, 40%, 50%. INCLUI ADAPTADOR ACRÍLICO PARA ENTRADA DE NEBULIZAÇÃO DE ALTA PERFORMANCE, TUBO FLEXÍVEL PARA CONEXÃO DOS DILUIDORES, E TUBO DE OXIGÊNIO COM 2,10 DE COMPRIMENTO COM CONECTOR UNIVERSAL. APRESENTAÇÃO: KIT COMPLETO UNIDADE.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GOOD COME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28,14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12136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PAPEL TOALHA BRANCO, FORMATO 20 X 21 CM. ESPECIFICAÇÕES TÉCNICAS: 2 DOBRAS INTERFOLHAS, RECICLADO, FARDO COM MIL FOLHAS. CARACTERÍSTICAS: FOLHA SIMPLES; GRAMATURA MÉDIA 40,0G/M²; PAPEL EXTRA MACIO, ABSORVENTE E COM RESISTÊNCIA ÚMIDA; 100% BIODEGRADÁVEL E RECICLÁVEL; COMPACTADAS (DUAS DOBRAS). APRESENTAÇÃO: FARDO COM MIL FOLHAS.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POP PAPAEIS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6.760,00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12203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PRESERVATIVO MASCULINO. ESPECIFICAÇÕES TÉCNICAS: CONFECCIONADO EM LÁTEX, MEDINDO 52MM, SEM LUBRIFICANTE, EMBALADO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BLOWTEX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192,00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18787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ASPIRAÇÃO TRAQUEAL CALIBRE 06.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ASPIRAÇÃO TRAQUEAL CALIBRE 08.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ASPIRAÇÃO TRAQUEAL CALIBRE 10.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ASPIRAÇÃO TRAQUEAL CALIBRE 12.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ASPIRAÇÃO TRAQUEAL CALIBRE 14.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DE FOLLEY Nº 14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DE FOLLEY Nº 16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270,00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DE FOLLEY Nº 18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18789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06.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13,20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08.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14,30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15860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10.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13,90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12.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14,30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14.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16,20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16.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18,20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18.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20,70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12159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NASOGASTRICA LONGA CALIBRE 20.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BIOBASE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23,10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3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17,40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3,5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20,52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4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21,06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5,5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6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6,5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17,40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7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65,00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7,5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28,40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8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42,00</w:t>
            </w:r>
          </w:p>
        </w:tc>
      </w:tr>
      <w:tr w:rsidR="00BB0293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12177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8,5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50,05</w:t>
            </w:r>
          </w:p>
        </w:tc>
      </w:tr>
      <w:tr w:rsidR="00BB0293" w:rsidTr="00BB029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16.724,53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93" w:rsidRDefault="00BB02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3C39FB" w:rsidRPr="00F969FF" w:rsidRDefault="00BB0293" w:rsidP="00BB029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F969FF">
        <w:rPr>
          <w:rFonts w:ascii="Arial Narrow" w:hAnsi="Arial Narrow"/>
          <w:bCs/>
          <w:sz w:val="28"/>
          <w:szCs w:val="28"/>
        </w:rPr>
        <w:t xml:space="preserve"> </w:t>
      </w:r>
    </w:p>
    <w:p w:rsidR="003C39FB" w:rsidRPr="005A221E" w:rsidRDefault="003C39FB" w:rsidP="003C39FB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3C39FB" w:rsidRPr="005A221E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5A221E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3C39FB" w:rsidRPr="005A221E" w:rsidRDefault="003C39FB" w:rsidP="003C39FB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3C39FB" w:rsidRPr="005A221E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Cumprir todos os compromissos financeiros assumidos com a CONTRATADA;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3C39FB" w:rsidRPr="00427898" w:rsidRDefault="003C39FB" w:rsidP="003C39FB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3C39FB" w:rsidRDefault="003C39FB" w:rsidP="003C39FB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551A62" w:rsidRDefault="003C39FB" w:rsidP="003C39FB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3C39FB" w:rsidRPr="00551A62" w:rsidRDefault="003C39FB" w:rsidP="003C39FB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551A62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3C39FB" w:rsidRPr="00551A62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3C39FB" w:rsidRPr="00427898" w:rsidRDefault="003C39FB" w:rsidP="003C39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3C39FB" w:rsidRPr="00427898" w:rsidRDefault="003C39FB" w:rsidP="003C39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3C39FB" w:rsidRPr="00427898" w:rsidRDefault="003C39FB" w:rsidP="003C39FB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3C39FB" w:rsidRPr="00B706B0" w:rsidRDefault="003C39FB" w:rsidP="003C39FB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3C39FB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B0293" w:rsidRPr="00BB0293" w:rsidTr="00BB029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293" w:rsidRPr="00BB0293" w:rsidRDefault="00BB0293" w:rsidP="00BB029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487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R$ 7.068,61 (sete mil e sessenta e oito reais e sessenta e um centavos)</w:t>
            </w:r>
          </w:p>
        </w:tc>
      </w:tr>
      <w:tr w:rsidR="00BB0293" w:rsidRPr="00BB0293" w:rsidTr="00BB029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293" w:rsidRPr="00BB0293" w:rsidRDefault="00BB0293" w:rsidP="00BB029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10.301.0702-2.056  OPERACIONALIZAÇÃO DAS AÇÕES E SERVIÇOS DO FIS/SAÚDE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0.1.81-505     /     FICHA: 524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R$ 9.578,94 (nove mil e quinhentos e setenta e oito reais e noventa e quatro centavos)</w:t>
            </w:r>
          </w:p>
        </w:tc>
      </w:tr>
      <w:tr w:rsidR="00BB0293" w:rsidRPr="00BB0293" w:rsidTr="00BB029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293" w:rsidRPr="00BB0293" w:rsidRDefault="00BB0293" w:rsidP="00BB029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588</w:t>
            </w:r>
            <w:r w:rsidRPr="00BB02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R$ 76,98 (setenta e seis reais e noventa e oito centavos)</w:t>
            </w:r>
          </w:p>
        </w:tc>
      </w:tr>
    </w:tbl>
    <w:p w:rsidR="003C39FB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 w:rsidR="00673D5B">
        <w:rPr>
          <w:rFonts w:ascii="Arial Narrow" w:hAnsi="Arial Narrow" w:cs="Arial"/>
          <w:color w:val="000000"/>
          <w:sz w:val="28"/>
          <w:szCs w:val="28"/>
        </w:rPr>
        <w:t xml:space="preserve"> 16.724,53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673D5B">
        <w:rPr>
          <w:rFonts w:ascii="Arial Narrow" w:hAnsi="Arial Narrow" w:cs="Arial"/>
          <w:color w:val="000000"/>
          <w:sz w:val="28"/>
          <w:szCs w:val="28"/>
        </w:rPr>
        <w:t>dezesseis mil setecentos e vinte e quatro reais e cinquenta e três centavos)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C39FB" w:rsidRDefault="003C39FB" w:rsidP="003C39FB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3C39FB" w:rsidRPr="00D72BF1" w:rsidRDefault="003C39FB" w:rsidP="003C39FB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3C39FB" w:rsidRPr="00427898" w:rsidRDefault="003C39FB" w:rsidP="003C39FB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lastRenderedPageBreak/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3357D7" w:rsidRDefault="003C39FB" w:rsidP="003C39FB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3C39FB" w:rsidRPr="00427898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3C39FB" w:rsidRPr="00427898" w:rsidRDefault="003C39FB" w:rsidP="003C39F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3C39FB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3C39FB" w:rsidRPr="00427898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C39FB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3C39FB" w:rsidRPr="00427898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C39FB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3C39FB" w:rsidRPr="00427898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C39FB" w:rsidRPr="00427898" w:rsidRDefault="003C39FB" w:rsidP="003C39F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3C39FB" w:rsidRPr="00427898" w:rsidRDefault="003C39FB" w:rsidP="003C39F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3C39FB" w:rsidRPr="00427898" w:rsidRDefault="003C39FB" w:rsidP="003C39FB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3C39FB" w:rsidRPr="00427898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3C39FB" w:rsidRPr="00427898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</w:p>
    <w:p w:rsidR="003C39FB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3C39FB" w:rsidRDefault="003C39FB" w:rsidP="003C39FB">
      <w:pPr>
        <w:jc w:val="both"/>
        <w:rPr>
          <w:rFonts w:ascii="Arial Narrow" w:hAnsi="Arial Narrow" w:cs="Arial"/>
          <w:sz w:val="28"/>
          <w:szCs w:val="28"/>
        </w:rPr>
      </w:pPr>
    </w:p>
    <w:p w:rsidR="003C39FB" w:rsidRPr="00427898" w:rsidRDefault="003C39FB" w:rsidP="003C39FB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3C39FB" w:rsidRPr="00427898" w:rsidRDefault="003C39FB" w:rsidP="003C39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3C39FB" w:rsidRPr="00427898" w:rsidRDefault="003C39FB" w:rsidP="003C39F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3C39FB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673D5B">
        <w:rPr>
          <w:rFonts w:ascii="Arial Narrow" w:hAnsi="Arial Narrow" w:cs="Arial"/>
          <w:color w:val="000000"/>
          <w:sz w:val="28"/>
          <w:szCs w:val="28"/>
        </w:rPr>
        <w:t xml:space="preserve">05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673D5B"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Pr="00427898" w:rsidRDefault="003C39FB" w:rsidP="003C39F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C39FB" w:rsidRDefault="003C39FB" w:rsidP="003C39F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3C39FB" w:rsidRPr="00427898" w:rsidTr="00BB02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39FB" w:rsidRPr="00AF3048" w:rsidRDefault="003C39FB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3C39FB" w:rsidRPr="00AF3048" w:rsidRDefault="003C39FB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3C39FB" w:rsidRPr="002C419A" w:rsidRDefault="003C39FB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</w:rPr>
            </w:pPr>
            <w:r w:rsidRPr="002C419A">
              <w:rPr>
                <w:rFonts w:ascii="Arial Narrow" w:hAnsi="Arial Narrow" w:cs="Arial"/>
                <w:b/>
                <w:iCs/>
              </w:rPr>
              <w:t>PREFEITA MUNICIPAL</w:t>
            </w:r>
          </w:p>
          <w:p w:rsidR="003C39FB" w:rsidRPr="00AF3048" w:rsidRDefault="003C39FB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2C419A">
              <w:rPr>
                <w:rFonts w:ascii="Arial Narrow" w:hAnsi="Arial Narrow" w:cs="Arial"/>
                <w:b/>
                <w:iCs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C39FB" w:rsidRDefault="003C39FB" w:rsidP="00BB02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 w:rsidR="009E5352"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9E5352" w:rsidRPr="009E5352">
              <w:rPr>
                <w:rFonts w:ascii="Arial Narrow" w:hAnsi="Arial Narrow" w:cs="Calibri Light"/>
                <w:iCs/>
                <w:sz w:val="28"/>
                <w:szCs w:val="28"/>
              </w:rPr>
              <w:t>F</w:t>
            </w:r>
            <w:r w:rsidR="009E5352">
              <w:rPr>
                <w:rFonts w:ascii="Arial Narrow" w:hAnsi="Arial Narrow" w:cs="Calibri Light"/>
                <w:iCs/>
                <w:sz w:val="28"/>
                <w:szCs w:val="28"/>
              </w:rPr>
              <w:t>ernanda Passarela Floriano</w:t>
            </w:r>
            <w:r w:rsidR="009E5352" w:rsidRPr="00AF3048">
              <w:rPr>
                <w:rFonts w:ascii="Arial Narrow" w:hAnsi="Arial Narrow" w:cs="Arial Narrow"/>
                <w:sz w:val="28"/>
                <w:szCs w:val="25"/>
              </w:rPr>
              <w:t xml:space="preserve"> </w:t>
            </w:r>
          </w:p>
          <w:p w:rsidR="002C419A" w:rsidRPr="002C419A" w:rsidRDefault="002C419A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</w:rPr>
            </w:pPr>
            <w:r w:rsidRPr="002C419A">
              <w:rPr>
                <w:rFonts w:ascii="Arial Narrow" w:hAnsi="Arial Narrow" w:cs="Arial Narrow"/>
                <w:b/>
                <w:bCs/>
              </w:rPr>
              <w:t>AGUIA DISTRIBUIDORA DE MEDICAMENTOS E SUPRIMENTOS – EIRELI</w:t>
            </w:r>
          </w:p>
          <w:p w:rsidR="003C39FB" w:rsidRPr="00AF3048" w:rsidRDefault="003C39FB" w:rsidP="00BB029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2C419A">
              <w:rPr>
                <w:rFonts w:ascii="Arial Narrow" w:hAnsi="Arial Narrow" w:cs="Arial"/>
                <w:b/>
                <w:iCs/>
              </w:rPr>
              <w:t>(CONTRATADA)</w:t>
            </w:r>
          </w:p>
        </w:tc>
      </w:tr>
    </w:tbl>
    <w:p w:rsidR="003C39FB" w:rsidRPr="00427898" w:rsidRDefault="003C39FB" w:rsidP="003C39FB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C39FB" w:rsidRPr="00427898" w:rsidRDefault="003C39FB" w:rsidP="003C39FB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3C39FB" w:rsidRPr="00427898" w:rsidRDefault="003C39FB" w:rsidP="003C39FB">
      <w:pPr>
        <w:jc w:val="both"/>
        <w:rPr>
          <w:rFonts w:ascii="Arial Narrow" w:hAnsi="Arial Narrow"/>
          <w:b/>
          <w:sz w:val="28"/>
          <w:szCs w:val="28"/>
        </w:rPr>
      </w:pPr>
    </w:p>
    <w:p w:rsidR="003C39FB" w:rsidRPr="00427898" w:rsidRDefault="003C39FB" w:rsidP="003C39FB">
      <w:pPr>
        <w:jc w:val="center"/>
        <w:rPr>
          <w:rFonts w:ascii="Arial Narrow" w:hAnsi="Arial Narrow"/>
          <w:b/>
          <w:sz w:val="28"/>
          <w:szCs w:val="28"/>
        </w:rPr>
      </w:pPr>
    </w:p>
    <w:p w:rsidR="003C39FB" w:rsidRPr="00427898" w:rsidRDefault="003C39FB" w:rsidP="003C39FB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562366" w:rsidRPr="00427898" w:rsidTr="00BB0293">
        <w:trPr>
          <w:trHeight w:val="651"/>
        </w:trPr>
        <w:tc>
          <w:tcPr>
            <w:tcW w:w="4498" w:type="dxa"/>
          </w:tcPr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562366" w:rsidRPr="0042557A" w:rsidRDefault="00562366" w:rsidP="00562366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3C39FB" w:rsidRPr="00427898" w:rsidRDefault="003C39FB" w:rsidP="003C39FB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62E50" w:rsidRPr="00DE2029" w:rsidRDefault="00E62E50" w:rsidP="003C39FB">
      <w:pPr>
        <w:autoSpaceDE w:val="0"/>
        <w:autoSpaceDN w:val="0"/>
        <w:adjustRightInd w:val="0"/>
        <w:jc w:val="both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93" w:rsidRDefault="00BB0293" w:rsidP="004E2524">
      <w:r>
        <w:separator/>
      </w:r>
    </w:p>
  </w:endnote>
  <w:endnote w:type="continuationSeparator" w:id="0">
    <w:p w:rsidR="00BB0293" w:rsidRDefault="00BB0293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93" w:rsidRDefault="00BB0293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93" w:rsidRDefault="00BB0293" w:rsidP="004E2524">
      <w:r>
        <w:separator/>
      </w:r>
    </w:p>
  </w:footnote>
  <w:footnote w:type="continuationSeparator" w:id="0">
    <w:p w:rsidR="00BB0293" w:rsidRDefault="00BB0293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93" w:rsidRDefault="00BB0293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B29E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46997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56957"/>
    <w:rsid w:val="00273C8C"/>
    <w:rsid w:val="00292DB4"/>
    <w:rsid w:val="002B295C"/>
    <w:rsid w:val="002C2C10"/>
    <w:rsid w:val="002C3E8C"/>
    <w:rsid w:val="002C419A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C39FB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440D5"/>
    <w:rsid w:val="00450737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62366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D5B"/>
    <w:rsid w:val="00673F8D"/>
    <w:rsid w:val="00676D38"/>
    <w:rsid w:val="006809D5"/>
    <w:rsid w:val="00685DA8"/>
    <w:rsid w:val="006A7088"/>
    <w:rsid w:val="006B68B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56AC7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9D7D4F"/>
    <w:rsid w:val="009E5352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33E44"/>
    <w:rsid w:val="00B56BF6"/>
    <w:rsid w:val="00BB0293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33D45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71306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3F3A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  <w14:docId w14:val="1A8C49F5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7690</Words>
  <Characters>41528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16</cp:revision>
  <cp:lastPrinted>2018-03-27T13:24:00Z</cp:lastPrinted>
  <dcterms:created xsi:type="dcterms:W3CDTF">2019-08-02T15:21:00Z</dcterms:created>
  <dcterms:modified xsi:type="dcterms:W3CDTF">2019-08-05T15:53:00Z</dcterms:modified>
</cp:coreProperties>
</file>