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C8F" w14:textId="60A7016E" w:rsidR="00573984" w:rsidRPr="00023824" w:rsidRDefault="00573984" w:rsidP="00573984">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16</w:t>
      </w:r>
      <w:r w:rsidR="00CE2483">
        <w:rPr>
          <w:rFonts w:ascii="Arial Narrow" w:hAnsi="Arial Narrow"/>
          <w:b/>
          <w:sz w:val="26"/>
          <w:szCs w:val="26"/>
        </w:rPr>
        <w:t>7</w:t>
      </w:r>
      <w:r>
        <w:rPr>
          <w:rFonts w:ascii="Arial Narrow" w:hAnsi="Arial Narrow"/>
          <w:b/>
          <w:sz w:val="26"/>
          <w:szCs w:val="26"/>
        </w:rPr>
        <w:t>/2024</w:t>
      </w:r>
      <w:r w:rsidRPr="00023824">
        <w:rPr>
          <w:rFonts w:ascii="Arial Narrow" w:hAnsi="Arial Narrow"/>
          <w:b/>
          <w:sz w:val="26"/>
          <w:szCs w:val="26"/>
        </w:rPr>
        <w:t xml:space="preserve">, QUE FAZEM ENTRE SI A PREFEITURA MUNICIPAL DE IGUATEMI, ESTADO DO MATO GROSSO DO SUL, E </w:t>
      </w:r>
      <w:r w:rsidR="00CE2483">
        <w:rPr>
          <w:rFonts w:ascii="Arial Narrow" w:hAnsi="Arial Narrow"/>
          <w:b/>
          <w:sz w:val="26"/>
          <w:szCs w:val="26"/>
        </w:rPr>
        <w:t>DANILO APARECIDO VENTURIN</w:t>
      </w:r>
      <w:r w:rsidRPr="00023824">
        <w:rPr>
          <w:rFonts w:ascii="Arial Narrow" w:hAnsi="Arial Narrow"/>
          <w:b/>
          <w:sz w:val="26"/>
          <w:szCs w:val="26"/>
        </w:rPr>
        <w:t xml:space="preserve">. </w:t>
      </w:r>
    </w:p>
    <w:p w14:paraId="1B0D00F2" w14:textId="1220ADA4" w:rsidR="00573984" w:rsidRPr="00023824" w:rsidRDefault="00573984" w:rsidP="0057398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w:t>
      </w:r>
      <w:r w:rsidR="006856C9">
        <w:rPr>
          <w:rFonts w:ascii="Arial Narrow" w:eastAsia="Arial" w:hAnsi="Arial Narrow" w:cs="Arial"/>
          <w:sz w:val="26"/>
          <w:szCs w:val="26"/>
        </w:rPr>
        <w:t xml:space="preserve">o Sr. </w:t>
      </w:r>
      <w:r w:rsidR="00CE2483">
        <w:rPr>
          <w:rFonts w:ascii="Arial Narrow" w:eastAsia="Arial" w:hAnsi="Arial Narrow" w:cs="Arial"/>
          <w:sz w:val="26"/>
          <w:szCs w:val="26"/>
        </w:rPr>
        <w:t xml:space="preserve">Danilo Aparecido </w:t>
      </w:r>
      <w:proofErr w:type="spellStart"/>
      <w:r w:rsidR="00CE2483">
        <w:rPr>
          <w:rFonts w:ascii="Arial Narrow" w:eastAsia="Arial" w:hAnsi="Arial Narrow" w:cs="Arial"/>
          <w:sz w:val="26"/>
          <w:szCs w:val="26"/>
        </w:rPr>
        <w:t>Vneturin</w:t>
      </w:r>
      <w:proofErr w:type="spellEnd"/>
      <w:r w:rsidR="00500A2C">
        <w:rPr>
          <w:rFonts w:ascii="Arial Narrow" w:eastAsia="Arial" w:hAnsi="Arial Narrow" w:cs="Arial"/>
          <w:sz w:val="26"/>
          <w:szCs w:val="26"/>
        </w:rPr>
        <w:t xml:space="preserve">, inscrito no CPF sob nº </w:t>
      </w:r>
      <w:r w:rsidR="00CE2483">
        <w:rPr>
          <w:rFonts w:ascii="Arial Narrow" w:eastAsia="Arial" w:hAnsi="Arial Narrow" w:cs="Arial"/>
          <w:sz w:val="26"/>
          <w:szCs w:val="26"/>
        </w:rPr>
        <w:t>046.618.171-09</w:t>
      </w:r>
      <w:r w:rsidR="008F167A">
        <w:rPr>
          <w:rFonts w:ascii="Arial Narrow" w:eastAsia="Arial" w:hAnsi="Arial Narrow" w:cs="Arial"/>
          <w:i/>
          <w:iCs/>
          <w:sz w:val="26"/>
          <w:szCs w:val="26"/>
        </w:rPr>
        <w:t xml:space="preserve">,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067/2024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s="Arial"/>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w:t>
      </w:r>
      <w:r>
        <w:rPr>
          <w:rFonts w:ascii="Arial Narrow" w:eastAsia="Arial" w:hAnsi="Arial Narrow" w:cs="Arial"/>
          <w:i/>
          <w:iCs/>
          <w:sz w:val="26"/>
          <w:szCs w:val="26"/>
        </w:rPr>
        <w:t xml:space="preserve">e Chamamento Público </w:t>
      </w:r>
      <w:r w:rsidRPr="00023824">
        <w:rPr>
          <w:rFonts w:ascii="Arial Narrow" w:eastAsia="Arial" w:hAnsi="Arial Narrow" w:cs="Arial"/>
          <w:i/>
          <w:iCs/>
          <w:sz w:val="26"/>
          <w:szCs w:val="26"/>
        </w:rPr>
        <w:t xml:space="preserve">n. </w:t>
      </w:r>
      <w:r>
        <w:rPr>
          <w:rFonts w:ascii="Arial Narrow" w:eastAsia="Arial" w:hAnsi="Arial Narrow" w:cs="Arial"/>
          <w:i/>
          <w:iCs/>
          <w:sz w:val="26"/>
          <w:szCs w:val="26"/>
        </w:rPr>
        <w:t>002/2024</w:t>
      </w:r>
      <w:r w:rsidRPr="00023824">
        <w:rPr>
          <w:rFonts w:ascii="Arial Narrow" w:eastAsia="Arial" w:hAnsi="Arial Narrow" w:cs="Arial"/>
          <w:sz w:val="26"/>
          <w:szCs w:val="26"/>
        </w:rPr>
        <w:t>, mediante as cláusulas e condições a seguir enunciadas.</w:t>
      </w:r>
    </w:p>
    <w:p w14:paraId="5CE9F2F8" w14:textId="77777777" w:rsidR="00573984" w:rsidRPr="00023824" w:rsidRDefault="00573984" w:rsidP="00573984">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61AF0A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Pr>
          <w:rFonts w:ascii="Arial Narrow" w:hAnsi="Arial Narrow"/>
          <w:bCs/>
          <w:sz w:val="28"/>
          <w:szCs w:val="28"/>
        </w:rPr>
        <w:t>gêneros alimentícios da agricultura familiar</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228E36D8" w14:textId="77777777" w:rsidR="00573984" w:rsidRPr="00023824" w:rsidRDefault="00573984" w:rsidP="0057398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485" w:type="dxa"/>
        <w:tblCellMar>
          <w:left w:w="70" w:type="dxa"/>
          <w:right w:w="70" w:type="dxa"/>
        </w:tblCellMar>
        <w:tblLook w:val="04A0" w:firstRow="1" w:lastRow="0" w:firstColumn="1" w:lastColumn="0" w:noHBand="0" w:noVBand="1"/>
      </w:tblPr>
      <w:tblGrid>
        <w:gridCol w:w="4849"/>
        <w:gridCol w:w="752"/>
        <w:gridCol w:w="1689"/>
        <w:gridCol w:w="1195"/>
      </w:tblGrid>
      <w:tr w:rsidR="00CE2483" w:rsidRPr="00CE2483" w14:paraId="08CEB76A" w14:textId="77777777" w:rsidTr="00CE2483">
        <w:trPr>
          <w:trHeight w:val="159"/>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C706F" w14:textId="77777777" w:rsidR="00CE2483" w:rsidRPr="00CE2483" w:rsidRDefault="00CE2483">
            <w:pPr>
              <w:jc w:val="center"/>
              <w:rPr>
                <w:rFonts w:ascii="Arial Narrow" w:hAnsi="Arial Narrow" w:cs="Arial"/>
                <w:sz w:val="20"/>
                <w:szCs w:val="20"/>
              </w:rPr>
            </w:pPr>
            <w:r w:rsidRPr="00CE2483">
              <w:rPr>
                <w:rFonts w:ascii="Arial Narrow" w:hAnsi="Arial Narrow" w:cs="Arial"/>
                <w:sz w:val="20"/>
                <w:szCs w:val="20"/>
              </w:rPr>
              <w:t>ESPECIFICAÇÃO DO ITEM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4222110A" w14:textId="77777777" w:rsidR="00CE2483" w:rsidRPr="00CE2483" w:rsidRDefault="00CE2483">
            <w:pPr>
              <w:jc w:val="center"/>
              <w:rPr>
                <w:rFonts w:ascii="Arial Narrow" w:hAnsi="Arial Narrow" w:cs="Arial"/>
                <w:sz w:val="20"/>
                <w:szCs w:val="20"/>
              </w:rPr>
            </w:pPr>
            <w:r w:rsidRPr="00CE2483">
              <w:rPr>
                <w:rFonts w:ascii="Arial Narrow" w:hAnsi="Arial Narrow" w:cs="Arial"/>
                <w:sz w:val="20"/>
                <w:szCs w:val="20"/>
              </w:rPr>
              <w:t>UNID</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2FF487BF" w14:textId="77777777" w:rsidR="00CE2483" w:rsidRPr="00CE2483" w:rsidRDefault="00CE2483">
            <w:pPr>
              <w:jc w:val="center"/>
              <w:rPr>
                <w:rFonts w:ascii="Arial Narrow" w:hAnsi="Arial Narrow" w:cs="Arial"/>
                <w:sz w:val="20"/>
                <w:szCs w:val="20"/>
              </w:rPr>
            </w:pPr>
            <w:r w:rsidRPr="00CE2483">
              <w:rPr>
                <w:rFonts w:ascii="Arial Narrow" w:hAnsi="Arial Narrow" w:cs="Arial"/>
                <w:sz w:val="20"/>
                <w:szCs w:val="20"/>
              </w:rPr>
              <w:t>QUANTIDADE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80D7F06" w14:textId="77777777" w:rsidR="00CE2483" w:rsidRPr="00CE2483" w:rsidRDefault="00CE2483">
            <w:pPr>
              <w:jc w:val="center"/>
              <w:rPr>
                <w:rFonts w:ascii="Arial Narrow" w:hAnsi="Arial Narrow" w:cs="Arial"/>
                <w:sz w:val="20"/>
                <w:szCs w:val="20"/>
              </w:rPr>
            </w:pPr>
            <w:r w:rsidRPr="00CE2483">
              <w:rPr>
                <w:rFonts w:ascii="Arial Narrow" w:hAnsi="Arial Narrow" w:cs="Arial"/>
                <w:sz w:val="20"/>
                <w:szCs w:val="20"/>
              </w:rPr>
              <w:t>VALOR UNIT.</w:t>
            </w:r>
          </w:p>
        </w:tc>
      </w:tr>
      <w:tr w:rsidR="00CE2483" w:rsidRPr="00CE2483" w14:paraId="403979C9" w14:textId="77777777" w:rsidTr="00CE2483">
        <w:trPr>
          <w:trHeight w:val="795"/>
        </w:trPr>
        <w:tc>
          <w:tcPr>
            <w:tcW w:w="4849" w:type="dxa"/>
            <w:tcBorders>
              <w:top w:val="nil"/>
              <w:left w:val="single" w:sz="4" w:space="0" w:color="000000"/>
              <w:bottom w:val="single" w:sz="4" w:space="0" w:color="000000"/>
              <w:right w:val="single" w:sz="4" w:space="0" w:color="000000"/>
            </w:tcBorders>
            <w:shd w:val="clear" w:color="auto" w:fill="auto"/>
            <w:vAlign w:val="center"/>
            <w:hideMark/>
          </w:tcPr>
          <w:p w14:paraId="7D5F13C1" w14:textId="77777777" w:rsidR="00CE2483" w:rsidRPr="00CE2483" w:rsidRDefault="00CE2483">
            <w:pPr>
              <w:jc w:val="both"/>
              <w:rPr>
                <w:rFonts w:ascii="Arial Narrow" w:hAnsi="Arial Narrow" w:cs="Arial"/>
                <w:color w:val="000000"/>
                <w:sz w:val="20"/>
                <w:szCs w:val="20"/>
              </w:rPr>
            </w:pPr>
            <w:r w:rsidRPr="00CE2483">
              <w:rPr>
                <w:rFonts w:ascii="Arial Narrow" w:hAnsi="Arial Narrow" w:cs="Arial"/>
                <w:color w:val="000000"/>
                <w:sz w:val="20"/>
                <w:szCs w:val="20"/>
              </w:rPr>
              <w:t>CHEIRO VERDE IN NATURA, COMPOSTA POR SALSA E CEBOLINHA, COM FOLHAS INTEIRAS, COM TALOS, GRAÚDAS, SEM MANCHAS, COM COLORAÇÃO UNIFORME, TURGESCENTES, INTACTAS, FIRMES E BEM DESENVOLVIDAS, MAÇO APROXIMADAMENTE 300 GR..</w:t>
            </w:r>
          </w:p>
        </w:tc>
        <w:tc>
          <w:tcPr>
            <w:tcW w:w="752" w:type="dxa"/>
            <w:tcBorders>
              <w:top w:val="nil"/>
              <w:left w:val="nil"/>
              <w:bottom w:val="single" w:sz="4" w:space="0" w:color="000000"/>
              <w:right w:val="single" w:sz="4" w:space="0" w:color="000000"/>
            </w:tcBorders>
            <w:shd w:val="clear" w:color="auto" w:fill="auto"/>
            <w:noWrap/>
            <w:vAlign w:val="center"/>
            <w:hideMark/>
          </w:tcPr>
          <w:p w14:paraId="4385C06F" w14:textId="77777777" w:rsidR="00CE2483" w:rsidRPr="00CE2483" w:rsidRDefault="00CE2483">
            <w:pPr>
              <w:jc w:val="center"/>
              <w:rPr>
                <w:rFonts w:ascii="Arial Narrow" w:hAnsi="Arial Narrow" w:cs="Arial"/>
                <w:color w:val="000000"/>
                <w:sz w:val="20"/>
                <w:szCs w:val="20"/>
              </w:rPr>
            </w:pPr>
            <w:r w:rsidRPr="00CE2483">
              <w:rPr>
                <w:rFonts w:ascii="Arial Narrow" w:hAnsi="Arial Narrow" w:cs="Arial"/>
                <w:color w:val="000000"/>
                <w:sz w:val="20"/>
                <w:szCs w:val="20"/>
              </w:rPr>
              <w:t>UN</w:t>
            </w:r>
          </w:p>
        </w:tc>
        <w:tc>
          <w:tcPr>
            <w:tcW w:w="1689" w:type="dxa"/>
            <w:tcBorders>
              <w:top w:val="nil"/>
              <w:left w:val="nil"/>
              <w:bottom w:val="single" w:sz="4" w:space="0" w:color="000000"/>
              <w:right w:val="single" w:sz="4" w:space="0" w:color="000000"/>
            </w:tcBorders>
            <w:shd w:val="clear" w:color="auto" w:fill="auto"/>
            <w:noWrap/>
            <w:vAlign w:val="center"/>
            <w:hideMark/>
          </w:tcPr>
          <w:p w14:paraId="7D343CC2" w14:textId="77777777" w:rsidR="00CE2483" w:rsidRPr="00CE2483" w:rsidRDefault="00CE2483">
            <w:pPr>
              <w:jc w:val="right"/>
              <w:rPr>
                <w:rFonts w:ascii="Arial Narrow" w:hAnsi="Arial Narrow" w:cs="Arial"/>
                <w:color w:val="000000"/>
                <w:sz w:val="20"/>
                <w:szCs w:val="20"/>
              </w:rPr>
            </w:pPr>
            <w:r w:rsidRPr="00CE2483">
              <w:rPr>
                <w:rFonts w:ascii="Arial Narrow" w:hAnsi="Arial Narrow" w:cs="Arial"/>
                <w:color w:val="000000"/>
                <w:sz w:val="20"/>
                <w:szCs w:val="20"/>
              </w:rPr>
              <w:t>100,00</w:t>
            </w:r>
          </w:p>
        </w:tc>
        <w:tc>
          <w:tcPr>
            <w:tcW w:w="1195" w:type="dxa"/>
            <w:tcBorders>
              <w:top w:val="nil"/>
              <w:left w:val="nil"/>
              <w:bottom w:val="single" w:sz="4" w:space="0" w:color="000000"/>
              <w:right w:val="single" w:sz="4" w:space="0" w:color="000000"/>
            </w:tcBorders>
            <w:shd w:val="clear" w:color="auto" w:fill="auto"/>
            <w:noWrap/>
            <w:vAlign w:val="center"/>
            <w:hideMark/>
          </w:tcPr>
          <w:p w14:paraId="5BCC1B20" w14:textId="77777777" w:rsidR="00CE2483" w:rsidRPr="00CE2483" w:rsidRDefault="00CE2483">
            <w:pPr>
              <w:jc w:val="right"/>
              <w:rPr>
                <w:rFonts w:ascii="Arial Narrow" w:hAnsi="Arial Narrow" w:cs="Arial"/>
                <w:color w:val="000000"/>
                <w:sz w:val="20"/>
                <w:szCs w:val="20"/>
              </w:rPr>
            </w:pPr>
            <w:r w:rsidRPr="00CE2483">
              <w:rPr>
                <w:rFonts w:ascii="Arial Narrow" w:hAnsi="Arial Narrow" w:cs="Arial"/>
                <w:color w:val="000000"/>
                <w:sz w:val="20"/>
                <w:szCs w:val="20"/>
              </w:rPr>
              <w:t>4,96</w:t>
            </w:r>
          </w:p>
        </w:tc>
      </w:tr>
    </w:tbl>
    <w:p w14:paraId="1E57E411" w14:textId="77777777" w:rsidR="004D32EA" w:rsidRDefault="004D32EA" w:rsidP="00573984">
      <w:pPr>
        <w:pStyle w:val="Nivel2"/>
        <w:numPr>
          <w:ilvl w:val="1"/>
          <w:numId w:val="0"/>
        </w:numPr>
        <w:rPr>
          <w:rFonts w:ascii="Arial Narrow" w:hAnsi="Arial Narrow"/>
          <w:sz w:val="26"/>
          <w:szCs w:val="26"/>
        </w:rPr>
      </w:pPr>
    </w:p>
    <w:p w14:paraId="0582FE10" w14:textId="0B282674"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9504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66A856C"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F8D45D8"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9BD3F7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4C399E50"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597B3F3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8355794"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616DBBDB"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9CC9A6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494C0CB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9114F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9DDEF98"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23D65F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487DCD6F" w14:textId="39BF7E15"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CE2483">
        <w:rPr>
          <w:rFonts w:ascii="Arial Narrow" w:hAnsi="Arial Narrow"/>
          <w:color w:val="auto"/>
          <w:sz w:val="26"/>
          <w:szCs w:val="26"/>
        </w:rPr>
        <w:t>496,00</w:t>
      </w:r>
      <w:r>
        <w:rPr>
          <w:rFonts w:ascii="Arial Narrow" w:hAnsi="Arial Narrow"/>
          <w:color w:val="auto"/>
          <w:sz w:val="26"/>
          <w:szCs w:val="26"/>
        </w:rPr>
        <w:t xml:space="preserve"> (</w:t>
      </w:r>
      <w:r w:rsidR="00CE2483">
        <w:rPr>
          <w:rFonts w:ascii="Arial Narrow" w:hAnsi="Arial Narrow"/>
          <w:color w:val="auto"/>
          <w:sz w:val="26"/>
          <w:szCs w:val="26"/>
        </w:rPr>
        <w:t>quatrocentos e noventa e seis reais</w:t>
      </w:r>
      <w:r>
        <w:rPr>
          <w:rFonts w:ascii="Arial Narrow" w:hAnsi="Arial Narrow"/>
          <w:color w:val="auto"/>
          <w:sz w:val="26"/>
          <w:szCs w:val="26"/>
        </w:rPr>
        <w:t>).</w:t>
      </w:r>
    </w:p>
    <w:p w14:paraId="1D3EFC3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45E51C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0173EE9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94487B"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EAD70AC" w14:textId="7868559A"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18/04/2024</w:t>
      </w:r>
      <w:r w:rsidRPr="00C33023">
        <w:rPr>
          <w:rFonts w:ascii="Arial Narrow" w:hAnsi="Arial Narrow"/>
          <w:i/>
          <w:iCs/>
          <w:sz w:val="26"/>
          <w:szCs w:val="26"/>
        </w:rPr>
        <w:t>.</w:t>
      </w:r>
    </w:p>
    <w:p w14:paraId="0EC8618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853742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749BE7C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C171D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Nas aferições finais, o índice utilizado para reajuste será, obrigatoriamente, o definitivo.</w:t>
      </w:r>
    </w:p>
    <w:p w14:paraId="3DDD169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5B9199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916A0A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1ECDE3"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CCD4A6A"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1AACB34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E658A1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486EBCF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B5517D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A807C7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E3356D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296603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DF7464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0C3B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4F71828C" w14:textId="77777777" w:rsidR="00573984" w:rsidRPr="00023824" w:rsidRDefault="00573984" w:rsidP="00573984">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0AA15BE"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2810EE8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9C2024"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C89D0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36885"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3CD95F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3100561E"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4F487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408BC3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E28B64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AE5EC7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1ADFBF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AA8A91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236BE08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7C924B1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358020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252C1C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BE1A7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0AE74F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D0A7F2"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6DC7E346" w14:textId="77777777" w:rsidR="00573984" w:rsidRPr="00023824" w:rsidRDefault="00573984" w:rsidP="00573984">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2866F801"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114516B5" w14:textId="77777777" w:rsidR="00573984" w:rsidRPr="00023824" w:rsidRDefault="00573984" w:rsidP="0057398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284D72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5D3EABE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855108F"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026929C6"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17745305"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der causa à inexecução total do contrato;</w:t>
      </w:r>
    </w:p>
    <w:p w14:paraId="64A1A23C"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7D9CA3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2F617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59BB08FE"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7754CE4A"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B7ADAC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0328D64C"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0B1E3B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5379057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64D2D8D4"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07D524DF"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16F4290D" w14:textId="77777777" w:rsidR="00573984" w:rsidRPr="00023824" w:rsidRDefault="00573984" w:rsidP="00573984">
      <w:pPr>
        <w:pStyle w:val="PargrafodaLista"/>
        <w:numPr>
          <w:ilvl w:val="2"/>
          <w:numId w:val="4"/>
        </w:numPr>
        <w:suppressAutoHyphens/>
        <w:spacing w:before="120" w:after="120" w:line="276" w:lineRule="auto"/>
        <w:ind w:left="851" w:firstLine="0"/>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FD7876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7A715BCB"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9DB667E"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20F7D168"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5E29504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1F8C6C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FEE68C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835914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2A1215B3"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2D73884"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659FD42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3F9BB35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33BE726"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C1F6EC7"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CE99732"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485A16E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32D8F8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5E838A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78D2869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sidRPr="00023824">
        <w:rPr>
          <w:rFonts w:ascii="Arial Narrow" w:hAnsi="Arial Narrow"/>
          <w:sz w:val="26"/>
          <w:szCs w:val="26"/>
        </w:rPr>
        <w:lastRenderedPageBreak/>
        <w:t>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3F81DE2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433E703"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0632596D"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549D5D7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417D19C"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0D121AB"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2056859"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810641"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D9E95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76D9A6DD"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6E35A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2B16C7FE" w14:textId="77777777" w:rsidR="00573984" w:rsidRPr="00023824" w:rsidRDefault="00573984" w:rsidP="00573984">
      <w:pPr>
        <w:pStyle w:val="Nivel4"/>
        <w:numPr>
          <w:ilvl w:val="3"/>
          <w:numId w:val="0"/>
        </w:numPr>
        <w:ind w:left="284"/>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40328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82821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69D1A8F"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7410BA16"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40BFCB8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8F0363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5BAD1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20C73D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2C5F90B" w14:textId="7D22DDEE" w:rsidR="00573984" w:rsidRPr="00BC4671" w:rsidRDefault="00573984" w:rsidP="00573984">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PREFEITURA MUNICIPAL DE IGUATEMI</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 xml:space="preserve"> SECRETARIA MUNICIPAL DE </w:t>
      </w:r>
      <w:r>
        <w:rPr>
          <w:rFonts w:ascii="Verdana" w:hAnsi="Verdana" w:cs="Arial"/>
          <w:color w:val="000000"/>
          <w:sz w:val="20"/>
          <w:szCs w:val="20"/>
        </w:rPr>
        <w:t>EDUCAÇÃO</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SECRETARIA</w:t>
      </w:r>
      <w:r w:rsidRPr="00BC4671">
        <w:rPr>
          <w:rFonts w:ascii="Verdana" w:hAnsi="Verdana" w:cs="Arial"/>
          <w:color w:val="000000"/>
          <w:sz w:val="20"/>
          <w:szCs w:val="20"/>
        </w:rPr>
        <w:t xml:space="preserve"> MUNICIPAL DE </w:t>
      </w:r>
      <w:r>
        <w:rPr>
          <w:rFonts w:ascii="Verdana" w:hAnsi="Verdana" w:cs="Arial"/>
          <w:color w:val="000000"/>
          <w:sz w:val="20"/>
          <w:szCs w:val="20"/>
        </w:rPr>
        <w:t>EDUCAÇÃO</w:t>
      </w:r>
      <w:r w:rsidRPr="00BC4671">
        <w:rPr>
          <w:rFonts w:ascii="Verdana" w:hAnsi="Verdana" w:cs="Arial"/>
          <w:color w:val="000000"/>
          <w:sz w:val="20"/>
          <w:szCs w:val="20"/>
        </w:rPr>
        <w:br/>
      </w:r>
      <w:r>
        <w:rPr>
          <w:rFonts w:ascii="Verdana" w:hAnsi="Verdana" w:cs="Arial"/>
          <w:color w:val="000000"/>
          <w:sz w:val="20"/>
          <w:szCs w:val="20"/>
        </w:rPr>
        <w:t>12.306.0808-2.019</w:t>
      </w:r>
      <w:r w:rsidRPr="00BC4671">
        <w:rPr>
          <w:rFonts w:ascii="Verdana" w:hAnsi="Verdana" w:cs="Arial"/>
          <w:color w:val="000000"/>
          <w:sz w:val="20"/>
          <w:szCs w:val="20"/>
        </w:rPr>
        <w:t xml:space="preserve"> </w:t>
      </w:r>
      <w:r>
        <w:rPr>
          <w:rFonts w:ascii="Verdana" w:hAnsi="Verdana" w:cs="Arial"/>
          <w:color w:val="000000"/>
          <w:sz w:val="20"/>
          <w:szCs w:val="20"/>
        </w:rPr>
        <w:t>APOIO ALIMENTAÇÃO ESCOLAR</w:t>
      </w:r>
      <w:r w:rsidRPr="00BC4671">
        <w:rPr>
          <w:rFonts w:ascii="Verdana" w:hAnsi="Verdana" w:cs="Arial"/>
          <w:color w:val="000000"/>
          <w:sz w:val="20"/>
          <w:szCs w:val="20"/>
        </w:rPr>
        <w:br/>
      </w:r>
      <w:r>
        <w:rPr>
          <w:rFonts w:ascii="Verdana" w:hAnsi="Verdana" w:cs="Arial"/>
          <w:color w:val="000000"/>
          <w:sz w:val="20"/>
          <w:szCs w:val="20"/>
        </w:rPr>
        <w:t>3.3.90.30.00</w:t>
      </w:r>
      <w:r w:rsidRPr="00BC4671">
        <w:rPr>
          <w:rFonts w:ascii="Verdana" w:hAnsi="Verdana" w:cs="Arial"/>
          <w:color w:val="000000"/>
          <w:sz w:val="20"/>
          <w:szCs w:val="20"/>
        </w:rPr>
        <w:t xml:space="preserve"> </w:t>
      </w:r>
      <w:r>
        <w:rPr>
          <w:rFonts w:ascii="Verdana" w:hAnsi="Verdana" w:cs="Arial"/>
          <w:color w:val="000000"/>
          <w:sz w:val="20"/>
          <w:szCs w:val="20"/>
        </w:rPr>
        <w:t xml:space="preserve">MATERIAL DE CONSUMO                                                                   </w:t>
      </w:r>
      <w:r w:rsidRPr="00BC4671">
        <w:rPr>
          <w:rFonts w:ascii="Verdana" w:hAnsi="Verdana" w:cs="Arial"/>
          <w:color w:val="000000"/>
          <w:sz w:val="20"/>
          <w:szCs w:val="20"/>
        </w:rPr>
        <w:t xml:space="preserve">FONTE: </w:t>
      </w:r>
      <w:r>
        <w:rPr>
          <w:rFonts w:ascii="Verdana" w:hAnsi="Verdana" w:cs="Arial"/>
          <w:color w:val="000000"/>
          <w:sz w:val="20"/>
          <w:szCs w:val="20"/>
        </w:rPr>
        <w:t>1.552.0000-000</w:t>
      </w:r>
      <w:r w:rsidRPr="00BC4671">
        <w:rPr>
          <w:rFonts w:ascii="Verdana" w:hAnsi="Verdana" w:cs="Arial"/>
          <w:color w:val="000000"/>
          <w:sz w:val="20"/>
          <w:szCs w:val="20"/>
        </w:rPr>
        <w:t xml:space="preserve">     /     FICHA: </w:t>
      </w:r>
      <w:r>
        <w:rPr>
          <w:rFonts w:ascii="Verdana" w:hAnsi="Verdana" w:cs="Arial"/>
          <w:color w:val="000000"/>
          <w:sz w:val="20"/>
          <w:szCs w:val="20"/>
        </w:rPr>
        <w:t>093</w:t>
      </w:r>
      <w:r w:rsidRPr="00BC4671">
        <w:rPr>
          <w:rFonts w:ascii="Verdana" w:hAnsi="Verdana" w:cs="Arial"/>
          <w:color w:val="000000"/>
          <w:sz w:val="20"/>
          <w:szCs w:val="20"/>
        </w:rPr>
        <w:br/>
        <w:t xml:space="preserve">R$ </w:t>
      </w:r>
      <w:r w:rsidR="00CE2483">
        <w:rPr>
          <w:rFonts w:ascii="Verdana" w:hAnsi="Verdana" w:cs="Arial"/>
          <w:color w:val="000000"/>
          <w:sz w:val="20"/>
          <w:szCs w:val="20"/>
        </w:rPr>
        <w:t>496,00</w:t>
      </w:r>
      <w:r w:rsidRPr="00BC4671">
        <w:rPr>
          <w:rFonts w:ascii="Verdana" w:hAnsi="Verdana" w:cs="Arial"/>
          <w:color w:val="000000"/>
          <w:sz w:val="20"/>
          <w:szCs w:val="20"/>
        </w:rPr>
        <w:t xml:space="preserve"> (</w:t>
      </w:r>
      <w:r w:rsidR="00CE2483">
        <w:rPr>
          <w:rFonts w:ascii="Verdana" w:hAnsi="Verdana" w:cs="Arial"/>
          <w:color w:val="000000"/>
          <w:sz w:val="20"/>
          <w:szCs w:val="20"/>
        </w:rPr>
        <w:t>quatrocentos e noventa e seis reais</w:t>
      </w:r>
      <w:r w:rsidRPr="00BC4671">
        <w:rPr>
          <w:rFonts w:ascii="Verdana" w:hAnsi="Verdana" w:cs="Arial"/>
          <w:color w:val="000000"/>
          <w:sz w:val="20"/>
          <w:szCs w:val="20"/>
        </w:rPr>
        <w:t>)</w:t>
      </w:r>
    </w:p>
    <w:p w14:paraId="0FEFFC55"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AFFA7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E2923F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B5588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B516C4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DB4E9C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078E0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84CD94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773812C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D35DC2C"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64C698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C08DFDE" w14:textId="77777777" w:rsidR="00573984" w:rsidRDefault="00573984" w:rsidP="00573984">
      <w:pPr>
        <w:pStyle w:val="Nivel2"/>
        <w:spacing w:afterLines="120" w:after="288" w:line="312" w:lineRule="auto"/>
        <w:ind w:firstLine="567"/>
        <w:jc w:val="right"/>
        <w:rPr>
          <w:rFonts w:ascii="Arial Narrow" w:hAnsi="Arial Narrow"/>
          <w:color w:val="auto"/>
          <w:sz w:val="26"/>
          <w:szCs w:val="26"/>
        </w:rPr>
      </w:pPr>
    </w:p>
    <w:p w14:paraId="4C78A526" w14:textId="6F7AFB55" w:rsidR="00573984" w:rsidRDefault="00573984" w:rsidP="0057398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19</w:t>
      </w:r>
      <w:r w:rsidRPr="00023824">
        <w:rPr>
          <w:rFonts w:ascii="Arial Narrow" w:hAnsi="Arial Narrow"/>
          <w:color w:val="auto"/>
          <w:sz w:val="26"/>
          <w:szCs w:val="26"/>
        </w:rPr>
        <w:t xml:space="preserve"> de </w:t>
      </w:r>
      <w:r>
        <w:rPr>
          <w:rFonts w:ascii="Arial Narrow" w:hAnsi="Arial Narrow"/>
          <w:color w:val="auto"/>
          <w:sz w:val="26"/>
          <w:szCs w:val="26"/>
        </w:rPr>
        <w:t>abril</w:t>
      </w:r>
      <w:r w:rsidRPr="00023824">
        <w:rPr>
          <w:rFonts w:ascii="Arial Narrow" w:hAnsi="Arial Narrow"/>
          <w:color w:val="auto"/>
          <w:sz w:val="26"/>
          <w:szCs w:val="26"/>
        </w:rPr>
        <w:t xml:space="preserve"> de 2024.</w:t>
      </w:r>
    </w:p>
    <w:p w14:paraId="04F6FE30" w14:textId="77777777" w:rsidR="00573984" w:rsidRPr="00023824" w:rsidRDefault="00573984" w:rsidP="00573984">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573984" w:rsidRPr="00023824" w14:paraId="319ED33C" w14:textId="77777777" w:rsidTr="00573984">
        <w:trPr>
          <w:trHeight w:val="1557"/>
        </w:trPr>
        <w:tc>
          <w:tcPr>
            <w:tcW w:w="4091" w:type="dxa"/>
            <w:tcBorders>
              <w:top w:val="nil"/>
              <w:left w:val="nil"/>
              <w:bottom w:val="nil"/>
              <w:right w:val="nil"/>
            </w:tcBorders>
          </w:tcPr>
          <w:p w14:paraId="4B64857C" w14:textId="77777777" w:rsidR="00573984" w:rsidRPr="00023824" w:rsidRDefault="00573984" w:rsidP="00973B97">
            <w:pPr>
              <w:widowControl w:val="0"/>
              <w:autoSpaceDE w:val="0"/>
              <w:autoSpaceDN w:val="0"/>
              <w:adjustRightInd w:val="0"/>
              <w:rPr>
                <w:rFonts w:ascii="Arial Narrow" w:hAnsi="Arial Narrow" w:cs="Arial"/>
                <w:i/>
                <w:iCs/>
                <w:color w:val="000000"/>
                <w:sz w:val="26"/>
                <w:szCs w:val="26"/>
              </w:rPr>
            </w:pPr>
          </w:p>
          <w:p w14:paraId="6A61C85A" w14:textId="214D309A"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44500A86" w14:textId="77777777" w:rsidR="00573984" w:rsidRPr="00023824" w:rsidRDefault="00573984" w:rsidP="00973B97">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DB08AC0"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8C7B9F3"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1355CB7"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p>
          <w:p w14:paraId="2732D696"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2171CE4" w14:textId="14CA015B" w:rsidR="008F167A" w:rsidRPr="008F167A" w:rsidRDefault="00CE2483" w:rsidP="00973B97">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i/>
                <w:iCs/>
                <w:color w:val="000000"/>
                <w:sz w:val="26"/>
                <w:szCs w:val="26"/>
              </w:rPr>
              <w:t>Danilo Aparecido Venturin</w:t>
            </w:r>
          </w:p>
          <w:p w14:paraId="2C9A2C36" w14:textId="4BAD86C1"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w:t>
            </w:r>
            <w:r>
              <w:rPr>
                <w:rFonts w:ascii="Arial Narrow" w:hAnsi="Arial Narrow" w:cs="Arial"/>
                <w:b/>
                <w:bCs/>
                <w:color w:val="000000"/>
                <w:sz w:val="26"/>
                <w:szCs w:val="26"/>
              </w:rPr>
              <w:t>O</w:t>
            </w:r>
            <w:r w:rsidRPr="00023824">
              <w:rPr>
                <w:rFonts w:ascii="Arial Narrow" w:hAnsi="Arial Narrow" w:cs="Arial"/>
                <w:b/>
                <w:bCs/>
                <w:color w:val="000000"/>
                <w:sz w:val="26"/>
                <w:szCs w:val="26"/>
              </w:rPr>
              <w:t>)</w:t>
            </w:r>
          </w:p>
        </w:tc>
      </w:tr>
    </w:tbl>
    <w:p w14:paraId="351A6071"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p w14:paraId="4FF29901" w14:textId="77777777" w:rsidR="00573984" w:rsidRDefault="00573984" w:rsidP="0057398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7505DB3"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6D35CD1E"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71FFA4A8"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tbl>
      <w:tblPr>
        <w:tblW w:w="8915" w:type="dxa"/>
        <w:tblInd w:w="20" w:type="dxa"/>
        <w:tblLayout w:type="fixed"/>
        <w:tblCellMar>
          <w:left w:w="70" w:type="dxa"/>
          <w:right w:w="70" w:type="dxa"/>
        </w:tblCellMar>
        <w:tblLook w:val="0000" w:firstRow="0" w:lastRow="0" w:firstColumn="0" w:lastColumn="0" w:noHBand="0" w:noVBand="0"/>
      </w:tblPr>
      <w:tblGrid>
        <w:gridCol w:w="4091"/>
        <w:gridCol w:w="4824"/>
      </w:tblGrid>
      <w:tr w:rsidR="00573984" w:rsidRPr="00023824" w14:paraId="1800F028" w14:textId="77777777" w:rsidTr="00573984">
        <w:tc>
          <w:tcPr>
            <w:tcW w:w="4091" w:type="dxa"/>
            <w:tcBorders>
              <w:top w:val="nil"/>
              <w:left w:val="nil"/>
              <w:bottom w:val="nil"/>
              <w:right w:val="nil"/>
            </w:tcBorders>
          </w:tcPr>
          <w:p w14:paraId="28E49FEB" w14:textId="359D592B"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22963D12" w14:textId="10520231"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4824" w:type="dxa"/>
            <w:tcBorders>
              <w:top w:val="nil"/>
              <w:left w:val="nil"/>
              <w:bottom w:val="nil"/>
              <w:right w:val="nil"/>
            </w:tcBorders>
          </w:tcPr>
          <w:p w14:paraId="78B1929C" w14:textId="77777777"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503A5EB" w14:textId="1316DF23"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tbl>
    <w:p w14:paraId="24C47A33" w14:textId="77777777" w:rsidR="00E70274" w:rsidRDefault="00E70274"/>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2F0" w14:textId="77777777" w:rsidR="00573984" w:rsidRDefault="00573984" w:rsidP="00573984">
      <w:r>
        <w:separator/>
      </w:r>
    </w:p>
  </w:endnote>
  <w:endnote w:type="continuationSeparator" w:id="0">
    <w:p w14:paraId="727FA62D" w14:textId="77777777" w:rsidR="00573984" w:rsidRDefault="00573984" w:rsidP="005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72" w14:textId="16386ADD" w:rsidR="00573984" w:rsidRDefault="00573984">
    <w:pPr>
      <w:pStyle w:val="Rodap"/>
    </w:pPr>
    <w:r>
      <w:rPr>
        <w:noProof/>
      </w:rPr>
      <w:drawing>
        <wp:inline distT="0" distB="0" distL="0" distR="0" wp14:anchorId="0D686AB1" wp14:editId="633BD74D">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076" w14:textId="77777777" w:rsidR="00573984" w:rsidRDefault="00573984" w:rsidP="00573984">
      <w:r>
        <w:separator/>
      </w:r>
    </w:p>
  </w:footnote>
  <w:footnote w:type="continuationSeparator" w:id="0">
    <w:p w14:paraId="4E5F8050" w14:textId="77777777" w:rsidR="00573984" w:rsidRDefault="00573984" w:rsidP="005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00" w14:textId="4996DF2E" w:rsidR="00573984" w:rsidRDefault="00573984">
    <w:pPr>
      <w:pStyle w:val="Cabealho"/>
    </w:pPr>
    <w:r>
      <w:rPr>
        <w:noProof/>
      </w:rPr>
      <w:drawing>
        <wp:anchor distT="0" distB="0" distL="114300" distR="114300" simplePos="0" relativeHeight="251659264" behindDoc="0" locked="0" layoutInCell="1" allowOverlap="1" wp14:anchorId="3BFCBFC1" wp14:editId="6CB0FABA">
          <wp:simplePos x="0" y="0"/>
          <wp:positionH relativeFrom="margin">
            <wp:posOffset>5715</wp:posOffset>
          </wp:positionH>
          <wp:positionV relativeFrom="paragraph">
            <wp:posOffset>-278130</wp:posOffset>
          </wp:positionV>
          <wp:extent cx="5394509" cy="721995"/>
          <wp:effectExtent l="0" t="0" r="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60" cy="722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4"/>
    <w:rsid w:val="001F6889"/>
    <w:rsid w:val="003376E5"/>
    <w:rsid w:val="004D32EA"/>
    <w:rsid w:val="00500A2C"/>
    <w:rsid w:val="00573984"/>
    <w:rsid w:val="006856C9"/>
    <w:rsid w:val="008F167A"/>
    <w:rsid w:val="00CA64A4"/>
    <w:rsid w:val="00CD06CE"/>
    <w:rsid w:val="00CE2483"/>
    <w:rsid w:val="00D17033"/>
    <w:rsid w:val="00E70274"/>
    <w:rsid w:val="00E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6EC"/>
  <w15:chartTrackingRefBased/>
  <w15:docId w15:val="{15B0398E-7F31-4FD2-9323-F9CA4AB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8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73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73984"/>
    <w:rPr>
      <w:color w:val="0000FF"/>
      <w:u w:val="single"/>
    </w:rPr>
  </w:style>
  <w:style w:type="paragraph" w:styleId="PargrafodaLista">
    <w:name w:val="List Paragraph"/>
    <w:basedOn w:val="Normal"/>
    <w:link w:val="PargrafodaListaChar"/>
    <w:uiPriority w:val="34"/>
    <w:qFormat/>
    <w:rsid w:val="00573984"/>
    <w:pPr>
      <w:ind w:left="720"/>
      <w:contextualSpacing/>
    </w:pPr>
  </w:style>
  <w:style w:type="character" w:customStyle="1" w:styleId="PargrafodaListaChar">
    <w:name w:val="Parágrafo da Lista Char"/>
    <w:link w:val="PargrafodaLista"/>
    <w:uiPriority w:val="34"/>
    <w:locked/>
    <w:rsid w:val="0057398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73984"/>
    <w:pPr>
      <w:tabs>
        <w:tab w:val="left" w:pos="567"/>
      </w:tabs>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7398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73984"/>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73984"/>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73984"/>
    <w:pPr>
      <w:ind w:left="567"/>
    </w:pPr>
    <w:rPr>
      <w:color w:val="auto"/>
    </w:rPr>
  </w:style>
  <w:style w:type="character" w:customStyle="1" w:styleId="Nivel4Char">
    <w:name w:val="Nivel 4 Char"/>
    <w:basedOn w:val="Fontepargpadro"/>
    <w:link w:val="Nivel4"/>
    <w:rsid w:val="0057398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7398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73984"/>
    <w:pPr>
      <w:numPr>
        <w:ilvl w:val="1"/>
      </w:numPr>
    </w:pPr>
    <w:rPr>
      <w:i/>
      <w:iCs/>
      <w:color w:val="FF0000"/>
    </w:rPr>
  </w:style>
  <w:style w:type="paragraph" w:customStyle="1" w:styleId="Nvel3-R">
    <w:name w:val="Nível 3-R"/>
    <w:basedOn w:val="Nivel3"/>
    <w:link w:val="Nvel3-RChar"/>
    <w:qFormat/>
    <w:rsid w:val="00573984"/>
    <w:pPr>
      <w:numPr>
        <w:ilvl w:val="2"/>
      </w:numPr>
      <w:ind w:left="284"/>
    </w:pPr>
    <w:rPr>
      <w:i/>
      <w:iCs/>
      <w:color w:val="FF0000"/>
    </w:rPr>
  </w:style>
  <w:style w:type="character" w:customStyle="1" w:styleId="Nvel2-RedChar">
    <w:name w:val="Nível 2 -Red Char"/>
    <w:basedOn w:val="Nivel2Char"/>
    <w:link w:val="Nvel2-Red"/>
    <w:rsid w:val="0057398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7398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7398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7398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7398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7398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573984"/>
    <w:pPr>
      <w:tabs>
        <w:tab w:val="center" w:pos="4252"/>
        <w:tab w:val="right" w:pos="8504"/>
      </w:tabs>
    </w:pPr>
  </w:style>
  <w:style w:type="character" w:customStyle="1" w:styleId="CabealhoChar">
    <w:name w:val="Cabeçalho Char"/>
    <w:basedOn w:val="Fontepargpadro"/>
    <w:link w:val="Cabealho"/>
    <w:uiPriority w:val="99"/>
    <w:rsid w:val="0057398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73984"/>
    <w:pPr>
      <w:tabs>
        <w:tab w:val="center" w:pos="4252"/>
        <w:tab w:val="right" w:pos="8504"/>
      </w:tabs>
    </w:pPr>
  </w:style>
  <w:style w:type="character" w:customStyle="1" w:styleId="RodapChar">
    <w:name w:val="Rodapé Char"/>
    <w:basedOn w:val="Fontepargpadro"/>
    <w:link w:val="Rodap"/>
    <w:uiPriority w:val="99"/>
    <w:rsid w:val="00573984"/>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866">
      <w:bodyDiv w:val="1"/>
      <w:marLeft w:val="0"/>
      <w:marRight w:val="0"/>
      <w:marTop w:val="0"/>
      <w:marBottom w:val="0"/>
      <w:divBdr>
        <w:top w:val="none" w:sz="0" w:space="0" w:color="auto"/>
        <w:left w:val="none" w:sz="0" w:space="0" w:color="auto"/>
        <w:bottom w:val="none" w:sz="0" w:space="0" w:color="auto"/>
        <w:right w:val="none" w:sz="0" w:space="0" w:color="auto"/>
      </w:divBdr>
    </w:div>
    <w:div w:id="66001282">
      <w:bodyDiv w:val="1"/>
      <w:marLeft w:val="0"/>
      <w:marRight w:val="0"/>
      <w:marTop w:val="0"/>
      <w:marBottom w:val="0"/>
      <w:divBdr>
        <w:top w:val="none" w:sz="0" w:space="0" w:color="auto"/>
        <w:left w:val="none" w:sz="0" w:space="0" w:color="auto"/>
        <w:bottom w:val="none" w:sz="0" w:space="0" w:color="auto"/>
        <w:right w:val="none" w:sz="0" w:space="0" w:color="auto"/>
      </w:divBdr>
    </w:div>
    <w:div w:id="80950234">
      <w:bodyDiv w:val="1"/>
      <w:marLeft w:val="0"/>
      <w:marRight w:val="0"/>
      <w:marTop w:val="0"/>
      <w:marBottom w:val="0"/>
      <w:divBdr>
        <w:top w:val="none" w:sz="0" w:space="0" w:color="auto"/>
        <w:left w:val="none" w:sz="0" w:space="0" w:color="auto"/>
        <w:bottom w:val="none" w:sz="0" w:space="0" w:color="auto"/>
        <w:right w:val="none" w:sz="0" w:space="0" w:color="auto"/>
      </w:divBdr>
    </w:div>
    <w:div w:id="95098603">
      <w:bodyDiv w:val="1"/>
      <w:marLeft w:val="0"/>
      <w:marRight w:val="0"/>
      <w:marTop w:val="0"/>
      <w:marBottom w:val="0"/>
      <w:divBdr>
        <w:top w:val="none" w:sz="0" w:space="0" w:color="auto"/>
        <w:left w:val="none" w:sz="0" w:space="0" w:color="auto"/>
        <w:bottom w:val="none" w:sz="0" w:space="0" w:color="auto"/>
        <w:right w:val="none" w:sz="0" w:space="0" w:color="auto"/>
      </w:divBdr>
    </w:div>
    <w:div w:id="444156665">
      <w:bodyDiv w:val="1"/>
      <w:marLeft w:val="0"/>
      <w:marRight w:val="0"/>
      <w:marTop w:val="0"/>
      <w:marBottom w:val="0"/>
      <w:divBdr>
        <w:top w:val="none" w:sz="0" w:space="0" w:color="auto"/>
        <w:left w:val="none" w:sz="0" w:space="0" w:color="auto"/>
        <w:bottom w:val="none" w:sz="0" w:space="0" w:color="auto"/>
        <w:right w:val="none" w:sz="0" w:space="0" w:color="auto"/>
      </w:divBdr>
    </w:div>
    <w:div w:id="6011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4194</Words>
  <Characters>22651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cp:lastPrinted>2024-04-19T13:47:00Z</cp:lastPrinted>
  <dcterms:created xsi:type="dcterms:W3CDTF">2024-04-19T13:48:00Z</dcterms:created>
  <dcterms:modified xsi:type="dcterms:W3CDTF">2024-04-19T13:48:00Z</dcterms:modified>
</cp:coreProperties>
</file>