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3A39" w14:textId="7B2282E4" w:rsidR="00106669" w:rsidRPr="00F21458" w:rsidRDefault="00106669" w:rsidP="0010666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31</w:t>
      </w:r>
      <w:r w:rsidR="005C3619">
        <w:rPr>
          <w:rFonts w:ascii="Arial Narrow" w:hAnsi="Arial Narrow" w:cs="Calibri Light"/>
          <w:b/>
          <w:sz w:val="28"/>
          <w:szCs w:val="27"/>
        </w:rPr>
        <w:t>9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386B79D8" w14:textId="77777777" w:rsidR="00106669" w:rsidRPr="00F21458" w:rsidRDefault="00106669" w:rsidP="0010666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E2E24D8" w14:textId="77777777" w:rsidR="00106669" w:rsidRPr="00F21458" w:rsidRDefault="00106669" w:rsidP="0010666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33ECF2A" w14:textId="77777777" w:rsidR="005C3619" w:rsidRDefault="005C3619" w:rsidP="005C361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1B9E375B" w14:textId="77777777" w:rsidR="005C3619" w:rsidRDefault="005C3619" w:rsidP="005C3619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FBE6146" w14:textId="77777777" w:rsidR="005C3619" w:rsidRDefault="005C3619" w:rsidP="005C361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65A68249" w14:textId="77777777" w:rsidR="005C3619" w:rsidRDefault="005C3619" w:rsidP="005C361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07D382" w14:textId="3FE10BC7" w:rsidR="00106669" w:rsidRPr="00106669" w:rsidRDefault="005C3619" w:rsidP="005C3619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7049F193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C57BF4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066/2023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146/2023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6311AAE" w14:textId="77777777" w:rsidR="00106669" w:rsidRPr="00F21458" w:rsidRDefault="00106669" w:rsidP="0010666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D9534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05CFBB2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30D63F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E980F04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A850E61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 w:rsidRPr="00707531">
        <w:rPr>
          <w:rFonts w:ascii="Arial Narrow" w:hAnsi="Arial Narrow" w:cs="Arial"/>
          <w:bCs/>
          <w:sz w:val="28"/>
          <w:szCs w:val="28"/>
        </w:rPr>
        <w:t xml:space="preserve">à aquisição de </w:t>
      </w:r>
      <w:r w:rsidRPr="0097575A">
        <w:rPr>
          <w:rFonts w:ascii="Arial Narrow" w:hAnsi="Arial Narrow" w:cs="Arial"/>
          <w:bCs/>
          <w:sz w:val="28"/>
          <w:szCs w:val="28"/>
        </w:rPr>
        <w:t xml:space="preserve">aquisição de </w:t>
      </w:r>
      <w:r>
        <w:rPr>
          <w:rFonts w:ascii="Arial Narrow" w:hAnsi="Arial Narrow" w:cs="Arial"/>
          <w:bCs/>
          <w:sz w:val="28"/>
          <w:szCs w:val="28"/>
        </w:rPr>
        <w:t>MATERIAIS ESPORTIVOS</w:t>
      </w:r>
      <w:r w:rsidRPr="0097575A">
        <w:rPr>
          <w:rFonts w:ascii="Arial Narrow" w:hAnsi="Arial Narrow" w:cs="Arial"/>
          <w:bCs/>
          <w:sz w:val="28"/>
          <w:szCs w:val="28"/>
        </w:rPr>
        <w:t xml:space="preserve">, atendendo as solicitações da Secretaria Municipal de Esporte, </w:t>
      </w:r>
      <w:r w:rsidRPr="0097575A">
        <w:rPr>
          <w:rFonts w:ascii="Arial Narrow" w:hAnsi="Arial Narrow" w:cs="Arial"/>
          <w:bCs/>
          <w:sz w:val="28"/>
          <w:szCs w:val="28"/>
        </w:rPr>
        <w:lastRenderedPageBreak/>
        <w:t xml:space="preserve">Cultura e Lazer, em conformidade com </w:t>
      </w:r>
      <w:r>
        <w:rPr>
          <w:rFonts w:ascii="Arial Narrow" w:hAnsi="Arial Narrow" w:cs="Arial"/>
          <w:bCs/>
          <w:sz w:val="28"/>
          <w:szCs w:val="28"/>
        </w:rPr>
        <w:t>Convênio nº 32.043/2022 Programa Povos Indígenas: Esporte e Lazer na Cidade de Iguatemi</w:t>
      </w:r>
      <w:r w:rsidRPr="00707531">
        <w:rPr>
          <w:rFonts w:ascii="Arial Narrow" w:hAnsi="Arial Narrow" w:cs="Arial"/>
          <w:bCs/>
          <w:sz w:val="28"/>
          <w:szCs w:val="28"/>
        </w:rPr>
        <w:t>, Termo de Referência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D8577E1" w14:textId="77777777" w:rsidR="00106669" w:rsidRPr="00F21458" w:rsidRDefault="00106669" w:rsidP="0010666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0288F0AC" w14:textId="71BA1161" w:rsidR="00106669" w:rsidRDefault="00106669" w:rsidP="0010666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Fichas 60</w:t>
      </w:r>
      <w:r w:rsidR="005C3619">
        <w:rPr>
          <w:rFonts w:ascii="Arial Narrow" w:hAnsi="Arial Narrow"/>
          <w:b/>
          <w:sz w:val="27"/>
          <w:szCs w:val="27"/>
        </w:rPr>
        <w:t>3/591</w:t>
      </w: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12"/>
        <w:gridCol w:w="408"/>
        <w:gridCol w:w="949"/>
        <w:gridCol w:w="980"/>
        <w:gridCol w:w="729"/>
        <w:gridCol w:w="729"/>
      </w:tblGrid>
      <w:tr w:rsidR="005C3619" w:rsidRPr="005C3619" w14:paraId="3F4D0425" w14:textId="77777777" w:rsidTr="005C3619">
        <w:trPr>
          <w:trHeight w:val="1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61A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9BB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CF3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AB9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11C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4310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96E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5F4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EAB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578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5C3619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5C3619" w:rsidRPr="005C3619" w14:paraId="22C8BBF2" w14:textId="77777777" w:rsidTr="005C3619">
        <w:trPr>
          <w:trHeight w:val="48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DA7C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6EC2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ECA8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BD3F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2061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BOLA DE FUTEBOL DE CAMPO 68-70CM, PESO CHEIA 410 A 450G, CÂMARA AIRBILITY COSTURADA, MICROPOWER, MIOLO SLIP SYSTEM REMOVÍVEL E LUBRIFICADO.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2B3D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A2B1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50EB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KAGIVA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2170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142,40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85E6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712,00</w:t>
            </w:r>
          </w:p>
        </w:tc>
      </w:tr>
      <w:tr w:rsidR="005C3619" w:rsidRPr="005C3619" w14:paraId="3BBE0C23" w14:textId="77777777" w:rsidTr="005C3619">
        <w:trPr>
          <w:trHeight w:val="642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0244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ABE4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24B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66FC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16575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979A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BOLA DE FUTEBOL SOCIETY COM 32 GOMOS, COSTURADO À MÃO, CONFECCIONADA EM MICROFIBRA, CIRCUNFERÊNCIA 68-69 CM, PESO APROXIMADO DE 420 GR, MIOLO LUBRIFICADO E REMOVÍVEL.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E8C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0177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370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KAGIVA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F61B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151,20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545B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604,80</w:t>
            </w:r>
          </w:p>
        </w:tc>
      </w:tr>
      <w:tr w:rsidR="005C3619" w:rsidRPr="005C3619" w14:paraId="09B2CC30" w14:textId="77777777" w:rsidTr="005C3619">
        <w:trPr>
          <w:trHeight w:val="642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75D5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1B0F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EE8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C5D2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E5E7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BOLA DE VOLEIBOL 7.0, CINCUNFERÊNCIA 65-67CM, PESO CHEIA 260 A 280GR, CÂMARA AIRBILITY, MATRIZADA, MICROFIBRA, MIOLO SLIP SYSTEM REMOVÍVEL E LUBRIFICADO.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295E0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C8CBE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0ABF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PENALTY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244B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2219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1.520,00</w:t>
            </w:r>
          </w:p>
        </w:tc>
      </w:tr>
      <w:tr w:rsidR="005C3619" w:rsidRPr="005C3619" w14:paraId="59FBBAE4" w14:textId="77777777" w:rsidTr="005C3619">
        <w:trPr>
          <w:trHeight w:val="48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FC45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AAB3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6160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A39A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28213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0B03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BOLINHA DE GUDE, DIÂMETRO DA BOLINHA: 19/20 MM, FEITO COM VIDRO RECICLADO, INDICADO PARA CRIANÇAS MAIORES DE 4 </w:t>
            </w:r>
            <w:proofErr w:type="gramStart"/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ANOS,COM</w:t>
            </w:r>
            <w:proofErr w:type="gramEnd"/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SELO DO INMETRO.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312E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894D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35C6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PANGUE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CEDC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B746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308,00</w:t>
            </w:r>
          </w:p>
        </w:tc>
      </w:tr>
      <w:tr w:rsidR="005C3619" w:rsidRPr="005C3619" w14:paraId="7847EB55" w14:textId="77777777" w:rsidTr="005C3619">
        <w:trPr>
          <w:trHeight w:val="3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9B1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882A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7FAF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40E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19469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C013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INFLADOR, BOMBA PARA ENCHER BOLA CONFORME CARACTERÍSTICAS DO TERMO REFERÊNCIA.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70CB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F80F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28E5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KAGIVA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C40B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47,15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8E39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94,30</w:t>
            </w:r>
          </w:p>
        </w:tc>
      </w:tr>
      <w:tr w:rsidR="005C3619" w:rsidRPr="005C3619" w14:paraId="4FB02474" w14:textId="77777777" w:rsidTr="005C3619">
        <w:trPr>
          <w:trHeight w:val="3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18C8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A91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C71E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B0DA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29763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64B2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JOGO DE COLETES CONTENDO VINTE UNIDADES DE CORES DIFERENTES.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0823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E9C6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4092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KANGA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139A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336,80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F0BC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1.347,20</w:t>
            </w:r>
          </w:p>
        </w:tc>
      </w:tr>
      <w:tr w:rsidR="005C3619" w:rsidRPr="005C3619" w14:paraId="1549EFE8" w14:textId="77777777" w:rsidTr="005C3619">
        <w:trPr>
          <w:trHeight w:val="48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4CE9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4728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B26E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0B3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14474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197C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KIT PARA JOGO DE BETS COM OS SEGUINTES ITENS: 02 TACOS DE PINUS; 01 BOLA DE BORRACHA; 02 CASAS; 01 SACOLA EM TNT.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9D3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KIT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0180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6005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PANGUE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7575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FAF2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353,00</w:t>
            </w:r>
          </w:p>
        </w:tc>
      </w:tr>
      <w:tr w:rsidR="005C3619" w:rsidRPr="005C3619" w14:paraId="44E6DFE1" w14:textId="77777777" w:rsidTr="005C3619">
        <w:trPr>
          <w:trHeight w:val="321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508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1C3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52C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6101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14294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2C7E" w14:textId="77777777" w:rsidR="005C3619" w:rsidRPr="005C3619" w:rsidRDefault="005C3619" w:rsidP="005C3619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REDE DE FUTEBOL SUIÇO EM SEDA TAMANHO OFICIAL, FIO 6MM. PACOTE COM UM PAR.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C26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C115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3067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PANGUE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96DD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663,90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8602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5C3619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1.327,80</w:t>
            </w:r>
          </w:p>
        </w:tc>
      </w:tr>
      <w:tr w:rsidR="005C3619" w:rsidRPr="005C3619" w14:paraId="7646F90C" w14:textId="77777777" w:rsidTr="005C3619">
        <w:trPr>
          <w:trHeight w:val="204"/>
        </w:trPr>
        <w:tc>
          <w:tcPr>
            <w:tcW w:w="69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79CD1" w14:textId="77777777" w:rsidR="005C3619" w:rsidRPr="005C3619" w:rsidRDefault="005C3619" w:rsidP="005C3619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C361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F536" w14:textId="77777777" w:rsidR="005C3619" w:rsidRPr="005C3619" w:rsidRDefault="005C3619" w:rsidP="005C361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C361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6.267,10</w:t>
            </w:r>
          </w:p>
        </w:tc>
      </w:tr>
    </w:tbl>
    <w:p w14:paraId="73A581BC" w14:textId="77777777" w:rsidR="00106669" w:rsidRPr="00F21458" w:rsidRDefault="00106669" w:rsidP="0010666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5A85AE3B" w14:textId="77777777" w:rsidR="00106669" w:rsidRPr="00F21458" w:rsidRDefault="00106669" w:rsidP="00106669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 </w:t>
      </w:r>
      <w:r w:rsidRPr="00F21458">
        <w:rPr>
          <w:rFonts w:cs="Calibri Light"/>
          <w:b w:val="0"/>
          <w:iCs w:val="0"/>
          <w:szCs w:val="28"/>
        </w:rPr>
        <w:t>Secretaria do Município, e deverão ser entregues de acordo com o prazo estipulado no Termo de Referência, a contar do recebimento da requisição.</w:t>
      </w:r>
    </w:p>
    <w:p w14:paraId="5579ECAB" w14:textId="77777777" w:rsidR="00106669" w:rsidRPr="00F21458" w:rsidRDefault="00106669" w:rsidP="0010666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17947CB" w14:textId="77777777" w:rsidR="00106669" w:rsidRPr="00A8794B" w:rsidRDefault="00106669" w:rsidP="00106669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4C41142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D6FB0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26809A9" w14:textId="77777777" w:rsidR="00106669" w:rsidRPr="00F21458" w:rsidRDefault="00106669" w:rsidP="00106669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4C47905B" w14:textId="77777777" w:rsidR="00106669" w:rsidRPr="00F21458" w:rsidRDefault="00106669" w:rsidP="00106669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079C57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99D20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A1B485C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B3C7E4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0840D4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ABFE6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74B72C9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7F59CB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4A4933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B18AD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E28215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94BCAA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59166AF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C139D0A" w14:textId="77777777" w:rsidR="00106669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77C71C2" w14:textId="77777777" w:rsidR="00106669" w:rsidRPr="004D5E86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4F33E" w14:textId="77777777" w:rsidR="00106669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0949492" w14:textId="77777777" w:rsidR="00106669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149967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44DE1A2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5B5D5" w14:textId="77777777" w:rsidR="00106669" w:rsidRPr="00F21458" w:rsidRDefault="00106669" w:rsidP="00106669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43AD65C6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263C03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4BD92C2F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80F2E5" w14:textId="77777777" w:rsidR="00106669" w:rsidRPr="00F21458" w:rsidRDefault="00106669" w:rsidP="00106669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EF323A5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AB2C5B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1D1A0D5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13FC4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3C2BF43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30240B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EE35E0A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9B6745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BD5ABE7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309961" w14:textId="77777777" w:rsidR="00106669" w:rsidRPr="00F21458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678FD9E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A69F5F" w14:textId="77777777" w:rsidR="00106669" w:rsidRPr="00FC0714" w:rsidRDefault="00106669" w:rsidP="00106669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53CB47D" w14:textId="77777777" w:rsidR="00106669" w:rsidRPr="00F21458" w:rsidRDefault="00106669" w:rsidP="0010666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4E4E30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BE52455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0AFA69A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D970DA0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F2AF5B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73E2195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9B1DB4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ACF74A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BB2AF2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E6B5E8E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42DC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F6C9A28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62DF21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016AC5C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DF282D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C152F9F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D0C879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BA7780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B4E64E" w14:textId="77777777" w:rsidR="00106669" w:rsidRPr="00F21458" w:rsidRDefault="00106669" w:rsidP="00106669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0F4340C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37D97E9" w14:textId="77777777" w:rsidR="00106669" w:rsidRPr="00B310DC" w:rsidRDefault="00106669" w:rsidP="0010666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439A08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D067E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632F1BB3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469BF0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CD90DF8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F9BD62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0E32DB9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65DD2DE" w14:textId="77777777" w:rsidR="00106669" w:rsidRDefault="00106669" w:rsidP="00106669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086F857D" w14:textId="77777777" w:rsidR="00106669" w:rsidRPr="00F21458" w:rsidRDefault="00106669" w:rsidP="0010666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60C32F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02CB372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ED004B" w14:textId="77777777" w:rsidR="00106669" w:rsidRPr="00F21458" w:rsidRDefault="00106669" w:rsidP="0010666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8311BF4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A5042" w14:textId="77777777" w:rsidR="00106669" w:rsidRPr="00F21458" w:rsidRDefault="00106669" w:rsidP="0010666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9B5CE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E3C36" w14:textId="77777777" w:rsidR="00106669" w:rsidRPr="00276137" w:rsidRDefault="00106669" w:rsidP="0010666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D48B0A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AD794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212F37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11C437" w14:textId="77777777" w:rsidR="00106669" w:rsidRPr="00F21458" w:rsidRDefault="00106669" w:rsidP="0010666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0A1321F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0CAC5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83BB68F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D74D97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FC868D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6A7816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D8DD38F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FA009E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5F6AE5A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8B7D66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568F91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CE7B86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465B952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833928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E34A07A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FD465B" w14:textId="77777777" w:rsidR="00106669" w:rsidRPr="00CD0F4F" w:rsidRDefault="00106669" w:rsidP="0010666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680E953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83EDF1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24C19C2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84EDD6" w14:textId="77777777" w:rsidR="00106669" w:rsidRPr="00CD0F4F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2A4F3B8" w14:textId="77777777" w:rsidR="00106669" w:rsidRPr="00CD0F4F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26D6E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60F1577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B73CE4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A7B55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E3D10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1D5A8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9C8CEF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CD7659E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625277" w14:textId="77777777" w:rsidR="00106669" w:rsidRPr="00F21458" w:rsidRDefault="00106669" w:rsidP="00106669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D0260A5" w14:textId="77777777" w:rsidR="00106669" w:rsidRPr="00F21458" w:rsidRDefault="00106669" w:rsidP="0010666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F426360" w14:textId="77777777" w:rsidR="00106669" w:rsidRPr="00F21458" w:rsidRDefault="00106669" w:rsidP="0010666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0EB0DA6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47786D9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87D2219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920F2B" w14:textId="77777777" w:rsidR="00106669" w:rsidRDefault="00106669" w:rsidP="00106669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55CC8A7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38A74F3" w14:textId="77777777" w:rsidR="00106669" w:rsidRPr="00F21458" w:rsidRDefault="00106669" w:rsidP="00106669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1B576A8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995BF8E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atualizado, vedada a antecipação do pagamento, com relação ao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cronograma de pagamento fixado, sem a correspondente contraprestação de execução dos serviços;</w:t>
      </w:r>
    </w:p>
    <w:p w14:paraId="10E29117" w14:textId="77777777" w:rsidR="00106669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E4E569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E41E6FB" w14:textId="77777777" w:rsidR="00106669" w:rsidRPr="00F21458" w:rsidRDefault="00106669" w:rsidP="0010666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46EC0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8D8740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E8C51A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6DE60FE" w14:textId="77777777" w:rsidR="00106669" w:rsidRPr="00F21458" w:rsidRDefault="0010666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BD55A" w14:textId="77777777" w:rsidR="00106669" w:rsidRPr="00F21458" w:rsidRDefault="00106669" w:rsidP="00106669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E74B8CE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EE2B23E" w14:textId="77777777" w:rsidR="00106669" w:rsidRPr="00F21458" w:rsidRDefault="00106669" w:rsidP="00106669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9DCD4A8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67D70C97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400AFBB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A51F552" w14:textId="7D9AA1F4" w:rsidR="00106669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 VALOR DO CONTRATO</w:t>
      </w:r>
    </w:p>
    <w:p w14:paraId="553D195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00F9B1" w14:textId="2845EB39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7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106669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6.267,10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seis mil, duzentos e sessenta e sete reais e dez centavos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5477B6C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AC6C21" w14:textId="59B8F470" w:rsidR="00106669" w:rsidRPr="00F21458" w:rsidRDefault="00106669" w:rsidP="0010666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CLÁUSULA </w:t>
      </w:r>
      <w:r w:rsidR="005C3619">
        <w:rPr>
          <w:rFonts w:ascii="Arial Narrow" w:hAnsi="Arial Narrow" w:cs="Wingdings"/>
          <w:b/>
          <w:i w:val="0"/>
          <w:sz w:val="28"/>
          <w:szCs w:val="28"/>
        </w:rPr>
        <w:t>OITAVA</w:t>
      </w: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 – DO PAGAMENTO E DO REAJUSTE</w:t>
      </w:r>
    </w:p>
    <w:p w14:paraId="64BCF46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FF9A32F" w14:textId="2F0FDB75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 w:rsidR="00106669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</w:t>
      </w:r>
      <w:r w:rsidR="00106669" w:rsidRPr="00F21458">
        <w:rPr>
          <w:rFonts w:ascii="Arial Narrow" w:hAnsi="Arial Narrow" w:cs="Wingdings"/>
          <w:sz w:val="28"/>
          <w:szCs w:val="28"/>
        </w:rPr>
        <w:lastRenderedPageBreak/>
        <w:t>da respectiva documentação fiscal, devidamente atestada pelo setor competente, conforme dispõe o art. 40, inciso XIV, alínea “a”, combinado com o art. 73, inciso II, alínea “b”, da Lei n° 8.666/93 e alterações.</w:t>
      </w:r>
    </w:p>
    <w:p w14:paraId="66F614A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82DE3A" w14:textId="040577D4" w:rsidR="00106669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="00106669"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C941A3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BE3380" w14:textId="0C0673ED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3CAA406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032A95" w14:textId="25A5751E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="00106669"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4857D01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197843" w14:textId="03320BF5" w:rsidR="00106669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.5. </w:t>
      </w:r>
      <w:r w:rsidR="00106669"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C27879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88AEBB" w14:textId="09F20EDF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.6. </w:t>
      </w:r>
      <w:r w:rsidR="00106669"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DA3E260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303753" w14:textId="474781A3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.7.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BC71256" w14:textId="77777777" w:rsidR="00106669" w:rsidRPr="00F21458" w:rsidRDefault="0010666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176D5F" w14:textId="7F03D015" w:rsidR="00106669" w:rsidRPr="00F21458" w:rsidRDefault="005C361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  <w:lang w:val="pt-BR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.8.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="00106669"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0CBB74B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4393A9" w14:textId="1249E4C8" w:rsidR="00106669" w:rsidRPr="00F21458" w:rsidRDefault="005C3619" w:rsidP="0010666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.8.1.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58484F2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ED2DDA" w14:textId="551C0264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.9.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104DA4A" w14:textId="77777777" w:rsidR="00106669" w:rsidRPr="00F21458" w:rsidRDefault="00106669" w:rsidP="0010666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71768" w14:textId="1828C83B" w:rsidR="00106669" w:rsidRDefault="005C3619" w:rsidP="0010666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8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 xml:space="preserve">.10. </w:t>
      </w:r>
      <w:r w:rsidR="00106669"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689D868" w14:textId="77777777" w:rsidR="00106669" w:rsidRPr="00F21458" w:rsidRDefault="00106669" w:rsidP="0010666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3FEFA4" w14:textId="716AF7F5" w:rsidR="00106669" w:rsidRPr="00F21458" w:rsidRDefault="005C3619" w:rsidP="0010666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  <w:lang w:val="pt-BR"/>
        </w:rPr>
        <w:t>8</w:t>
      </w:r>
      <w:r w:rsidR="00106669"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.11. 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0CD92299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110E05" w14:textId="2C06E89B" w:rsidR="00106669" w:rsidRDefault="005C3619" w:rsidP="0010666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>8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.12. A </w:t>
      </w:r>
      <w:r w:rsidR="00106669"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="00106669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6538AE8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E04A123" w14:textId="4ABEE65F" w:rsidR="00106669" w:rsidRPr="00F21458" w:rsidRDefault="00106669" w:rsidP="0010666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CLÁUSULA </w:t>
      </w:r>
      <w:r w:rsidR="005C3619">
        <w:rPr>
          <w:rFonts w:ascii="Arial Narrow" w:hAnsi="Arial Narrow" w:cs="Wingdings"/>
          <w:b/>
          <w:i w:val="0"/>
          <w:sz w:val="28"/>
          <w:szCs w:val="28"/>
        </w:rPr>
        <w:t>NONA</w:t>
      </w:r>
      <w:r w:rsidRPr="00F21458">
        <w:rPr>
          <w:rFonts w:ascii="Arial Narrow" w:hAnsi="Arial Narrow" w:cs="Wingdings"/>
          <w:b/>
          <w:i w:val="0"/>
          <w:sz w:val="28"/>
          <w:szCs w:val="28"/>
        </w:rPr>
        <w:t xml:space="preserve"> – DA VIGÊNCIA</w:t>
      </w:r>
    </w:p>
    <w:p w14:paraId="22A6A7E9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844C91" w14:textId="035A9E89" w:rsidR="00106669" w:rsidRPr="00F21458" w:rsidRDefault="005C361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.1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="00106669"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="00106669" w:rsidRPr="00F21458">
        <w:rPr>
          <w:rFonts w:ascii="Arial Narrow" w:hAnsi="Arial Narrow" w:cs="Courier New"/>
          <w:b/>
          <w:sz w:val="28"/>
          <w:szCs w:val="28"/>
        </w:rPr>
        <w:t>31/12/</w:t>
      </w:r>
      <w:r w:rsidR="00106669">
        <w:rPr>
          <w:rFonts w:ascii="Arial Narrow" w:hAnsi="Arial Narrow" w:cs="Courier New"/>
          <w:b/>
          <w:sz w:val="28"/>
          <w:szCs w:val="28"/>
        </w:rPr>
        <w:t>2023</w:t>
      </w:r>
      <w:r w:rsidR="00106669"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47A35FC" w14:textId="77777777" w:rsidR="00106669" w:rsidRPr="00F21458" w:rsidRDefault="00106669" w:rsidP="0010666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F75E02F" w14:textId="46809A6D" w:rsidR="00106669" w:rsidRPr="00F21458" w:rsidRDefault="00106669" w:rsidP="0010666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DÉCIMA– DA FISCALIZAÇÃO</w:t>
      </w:r>
    </w:p>
    <w:p w14:paraId="28264A89" w14:textId="77777777" w:rsidR="00106669" w:rsidRPr="00F21458" w:rsidRDefault="00106669" w:rsidP="00106669">
      <w:pPr>
        <w:ind w:right="43"/>
        <w:rPr>
          <w:rFonts w:ascii="Arial Narrow" w:hAnsi="Arial Narrow" w:cs="Wingdings"/>
          <w:sz w:val="28"/>
          <w:szCs w:val="28"/>
        </w:rPr>
      </w:pPr>
    </w:p>
    <w:p w14:paraId="60062CFB" w14:textId="7DD80649" w:rsidR="00106669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</w:t>
      </w:r>
      <w:r w:rsidR="005C3619">
        <w:rPr>
          <w:rFonts w:ascii="Arial Narrow" w:hAnsi="Arial Narrow" w:cs="Wingdings"/>
          <w:b/>
          <w:sz w:val="28"/>
          <w:szCs w:val="28"/>
        </w:rPr>
        <w:t>0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3CAA016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F87066" w14:textId="446BBDA1" w:rsidR="00106669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 w:rsidR="005C3619"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9385D1C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FCE361" w14:textId="5D73842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477EB31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0ABD069" w14:textId="795413DF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3479425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6733A0" w14:textId="5FCFA5E2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.5. </w:t>
      </w:r>
      <w:r w:rsidR="00106669"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04A62B7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342EAF" w14:textId="0DB6C582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</w:t>
      </w:r>
      <w:r>
        <w:rPr>
          <w:rFonts w:ascii="Arial Narrow" w:hAnsi="Arial Narrow" w:cs="Wingdings"/>
          <w:b/>
          <w:bCs/>
          <w:sz w:val="28"/>
          <w:szCs w:val="28"/>
        </w:rPr>
        <w:t>0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.6. </w:t>
      </w:r>
      <w:r w:rsidR="00106669"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0EFB3D5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D2DE6C" w14:textId="55EAFA86" w:rsidR="00106669" w:rsidRPr="00F21458" w:rsidRDefault="00106669" w:rsidP="0010666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DÉCIMA </w:t>
      </w:r>
      <w:r w:rsidR="00602FAA">
        <w:rPr>
          <w:rFonts w:ascii="Arial Narrow" w:hAnsi="Arial Narrow"/>
          <w:b/>
          <w:i w:val="0"/>
          <w:color w:val="auto"/>
          <w:sz w:val="28"/>
          <w:szCs w:val="28"/>
        </w:rPr>
        <w:t>PRIMEIRA</w:t>
      </w: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 xml:space="preserve"> – DAS SANÇÕES ADMINISTRATIVAS</w:t>
      </w:r>
    </w:p>
    <w:p w14:paraId="42ABD297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BAC046" w14:textId="497A8B77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B6F19F8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3FF16" w14:textId="77777777" w:rsidR="00106669" w:rsidRPr="00F21458" w:rsidRDefault="00106669" w:rsidP="00106669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9DA71E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20DF40" w14:textId="77777777" w:rsidR="00106669" w:rsidRPr="00F21458" w:rsidRDefault="00106669" w:rsidP="00106669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A215A51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929484" w14:textId="77777777" w:rsidR="00106669" w:rsidRPr="00F21458" w:rsidRDefault="00106669" w:rsidP="00106669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E58638A" w14:textId="77777777" w:rsidR="00106669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EFB24D" w14:textId="77777777" w:rsidR="00106669" w:rsidRPr="00F21458" w:rsidRDefault="00106669" w:rsidP="0010666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997EF8A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CD6A7B" w14:textId="1F3A70AA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10%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77AD95C" w14:textId="77777777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F16EBE" w14:textId="5E0B8342" w:rsidR="00106669" w:rsidRPr="00F21458" w:rsidRDefault="00602FAA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="00106669"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="00106669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106669">
        <w:rPr>
          <w:rFonts w:ascii="Arial Narrow" w:hAnsi="Arial Narrow" w:cs="Wingdings"/>
          <w:sz w:val="28"/>
          <w:szCs w:val="28"/>
        </w:rPr>
        <w:t>(vinte e quatro) horas</w:t>
      </w:r>
      <w:r w:rsidR="00106669"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F326470" w14:textId="77777777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43E871" w14:textId="1548F8F1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SEGUNDA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DA RESCISÃO CONTRATUAL</w:t>
      </w:r>
    </w:p>
    <w:p w14:paraId="17390308" w14:textId="77777777" w:rsidR="00106669" w:rsidRPr="00F21458" w:rsidRDefault="00106669" w:rsidP="0010666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136046E" w14:textId="128B86BB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0549E1F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42BA8C" w14:textId="22B8DBE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.2. </w:t>
      </w:r>
      <w:r w:rsidR="00106669"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FFB3D1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62EA8A" w14:textId="4111DBB6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.3.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</w:t>
      </w:r>
      <w:r w:rsidR="00106669" w:rsidRPr="00F21458">
        <w:rPr>
          <w:rFonts w:ascii="Arial Narrow" w:hAnsi="Arial Narrow" w:cs="Wingdings"/>
          <w:sz w:val="28"/>
          <w:szCs w:val="28"/>
        </w:rPr>
        <w:lastRenderedPageBreak/>
        <w:t>deste Contrato, limitada ao valor dos prejuízos causados, além das sanções previstas neste ajuste, até a completa indenização dos danos.</w:t>
      </w:r>
    </w:p>
    <w:p w14:paraId="4D22602C" w14:textId="77777777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CC9027" w14:textId="166671F3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.4. </w:t>
      </w:r>
      <w:r w:rsidR="00106669"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FC30C6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8C06693" w14:textId="66ABC8A1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12</w:t>
      </w:r>
      <w:r w:rsidR="00106669" w:rsidRPr="00F21458">
        <w:rPr>
          <w:rFonts w:ascii="Arial Narrow" w:hAnsi="Arial Narrow" w:cs="Wingdings"/>
          <w:b/>
          <w:sz w:val="28"/>
          <w:szCs w:val="28"/>
        </w:rPr>
        <w:t>.5.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</w:t>
      </w:r>
      <w:r w:rsidR="00106669"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82BD8FD" w14:textId="77777777" w:rsidR="00106669" w:rsidRPr="00F21458" w:rsidRDefault="00106669" w:rsidP="0010666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30359B" w14:textId="241FC45D" w:rsidR="00106669" w:rsidRPr="00F21458" w:rsidRDefault="00106669" w:rsidP="0010666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/>
          <w:b/>
          <w:sz w:val="28"/>
          <w:szCs w:val="28"/>
        </w:rPr>
        <w:t>TERCEIRA</w:t>
      </w:r>
      <w:r w:rsidRPr="00F21458">
        <w:rPr>
          <w:rFonts w:ascii="Arial Narrow" w:hAnsi="Arial Narrow"/>
          <w:b/>
          <w:sz w:val="28"/>
          <w:szCs w:val="28"/>
        </w:rPr>
        <w:t xml:space="preserve"> – DO AMPARO LEGAL E DA SUJEIÇÃO ÀS NORMAS LEGAIS E CONTRATUAIS</w:t>
      </w:r>
    </w:p>
    <w:p w14:paraId="45855107" w14:textId="77777777" w:rsidR="00106669" w:rsidRPr="00F21458" w:rsidRDefault="00106669" w:rsidP="0010666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6824B97" w14:textId="326801A6" w:rsidR="00106669" w:rsidRDefault="00602FAA" w:rsidP="0010666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655A978" w14:textId="77777777" w:rsidR="00951605" w:rsidRPr="00F21458" w:rsidRDefault="00951605" w:rsidP="0010666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9AB5B9" w14:textId="2E1D122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.2.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39CEC8A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3A5A31" w14:textId="6ACC9A18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F1BBB58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A2D780" w14:textId="30A924E6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.4.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106669">
        <w:rPr>
          <w:rFonts w:ascii="Arial Narrow" w:hAnsi="Arial Narrow" w:cs="Wingdings"/>
          <w:sz w:val="28"/>
          <w:szCs w:val="28"/>
        </w:rPr>
        <w:t>o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4BBAAFA6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323134" w14:textId="71B0C57D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.5.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90CEE6D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965A5A" w14:textId="6C35CE5E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.6.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39CBF33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150CF5" w14:textId="58F4BCC0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.7.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4ACD08C" w14:textId="77777777" w:rsidR="00602FAA" w:rsidRPr="00F21458" w:rsidRDefault="00602FAA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9ED9D0" w14:textId="6095B141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13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.8.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A16CCFD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BA10851" w14:textId="062A764C" w:rsidR="00106669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QUATORZE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13369ECD" w14:textId="77777777" w:rsidR="00951605" w:rsidRPr="00951605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C8E350" w14:textId="126D3283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14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="00106669"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="00106669"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4C576B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669021C" w14:textId="7A8F4767" w:rsidR="00106669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QUINTA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582B0A9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BFF7A0" w14:textId="481C97CC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F9FED26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8B5964" w14:textId="606EC285" w:rsidR="00106669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.2.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8A9DB29" w14:textId="77777777" w:rsidR="00951605" w:rsidRPr="00F21458" w:rsidRDefault="00951605" w:rsidP="0010666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F127DF" w14:textId="10514DE2" w:rsidR="00106669" w:rsidRDefault="00602FAA" w:rsidP="0010666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15</w:t>
      </w:r>
      <w:r w:rsidR="00106669" w:rsidRPr="00F21458">
        <w:rPr>
          <w:rFonts w:ascii="Arial Narrow" w:hAnsi="Arial Narrow" w:cs="Wingdings"/>
          <w:b/>
          <w:bCs/>
          <w:sz w:val="28"/>
          <w:szCs w:val="28"/>
        </w:rPr>
        <w:t>.3.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6937EFC" w14:textId="77777777" w:rsidR="00106669" w:rsidRPr="00F21458" w:rsidRDefault="00106669" w:rsidP="0010666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37B75BE" w14:textId="6F28C0B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SEXTA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DA PUBLICAÇÃO DO EXTRATO</w:t>
      </w:r>
    </w:p>
    <w:p w14:paraId="7260DEF3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5603D2" w14:textId="3AAC40D4" w:rsidR="00106669" w:rsidRPr="00F21458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16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3DD465D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E124AB" w14:textId="3EF02E59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</w:t>
      </w:r>
      <w:r w:rsidR="00602FAA">
        <w:rPr>
          <w:rFonts w:ascii="Arial Narrow" w:hAnsi="Arial Narrow" w:cs="Wingdings"/>
          <w:b/>
          <w:sz w:val="28"/>
          <w:szCs w:val="28"/>
        </w:rPr>
        <w:t>SÉTIMA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– DO FORO</w:t>
      </w:r>
    </w:p>
    <w:p w14:paraId="4A488784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7469D8" w14:textId="1FB8E69E" w:rsidR="00951605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17</w:t>
      </w:r>
      <w:r w:rsidR="00106669" w:rsidRPr="00F21458">
        <w:rPr>
          <w:rFonts w:ascii="Arial Narrow" w:hAnsi="Arial Narrow" w:cs="Wingdings"/>
          <w:b/>
          <w:sz w:val="28"/>
          <w:szCs w:val="28"/>
        </w:rPr>
        <w:t xml:space="preserve">.1. </w:t>
      </w:r>
      <w:r w:rsidR="00106669"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386EEFA" w14:textId="77777777" w:rsidR="00951605" w:rsidRDefault="00951605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49932C" w14:textId="77777777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28CCE89" w14:textId="77777777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7F622B" w14:textId="77777777" w:rsidR="00602FAA" w:rsidRDefault="00602FAA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7D0E6C" w14:textId="0EDC2B8C" w:rsidR="00106669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69F3FF7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F23841" w14:textId="77777777" w:rsidR="00951605" w:rsidRDefault="00951605" w:rsidP="0095160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0E334E2" w14:textId="77777777" w:rsidR="00602FAA" w:rsidRDefault="00602FAA" w:rsidP="0095160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665D4CE" w14:textId="60B9BF0D" w:rsidR="00106669" w:rsidRDefault="00106669" w:rsidP="00951605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 w:rsidR="00951605">
        <w:rPr>
          <w:rFonts w:ascii="Arial Narrow" w:hAnsi="Arial Narrow" w:cs="Wingdings"/>
          <w:sz w:val="28"/>
          <w:szCs w:val="28"/>
        </w:rPr>
        <w:t xml:space="preserve">23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951605">
        <w:rPr>
          <w:rFonts w:ascii="Arial Narrow" w:hAnsi="Arial Narrow" w:cs="Wingdings"/>
          <w:sz w:val="28"/>
          <w:szCs w:val="28"/>
        </w:rPr>
        <w:t xml:space="preserve">junho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0BA18FCC" w14:textId="77777777" w:rsidR="00106669" w:rsidRPr="00F21458" w:rsidRDefault="00106669" w:rsidP="0010666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1637FC" w14:textId="77777777" w:rsidR="00106669" w:rsidRDefault="00106669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2AE68893" w14:textId="77777777" w:rsidR="00951605" w:rsidRDefault="00951605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786EFC4B" w14:textId="77777777" w:rsidR="00951605" w:rsidRPr="00F21458" w:rsidRDefault="00951605" w:rsidP="0010666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06669" w:rsidRPr="00F21458" w14:paraId="6767FF48" w14:textId="77777777" w:rsidTr="00195022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F6EA532" w14:textId="77777777" w:rsidR="00106669" w:rsidRPr="00F21458" w:rsidRDefault="00106669" w:rsidP="0019502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2C46985" w14:textId="77777777" w:rsidR="00106669" w:rsidRPr="00F21458" w:rsidRDefault="00106669" w:rsidP="00195022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1104FB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F21458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2BF90014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0A84D284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48CBDDD" w14:textId="32911E8A" w:rsidR="00106669" w:rsidRDefault="00602FAA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Paulo Sergio dos Santos Souza</w:t>
            </w:r>
          </w:p>
          <w:p w14:paraId="2741D4FF" w14:textId="725AE148" w:rsidR="00602FAA" w:rsidRPr="00602FAA" w:rsidRDefault="00602FAA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02FA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465C8BB2" w14:textId="77777777" w:rsidR="00106669" w:rsidRPr="00F21458" w:rsidRDefault="00106669" w:rsidP="0019502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2145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BB96246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1FBC73C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 w:rsidRPr="00F2145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3171E4B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8F1E063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23A1833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06"/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015"/>
      </w:tblGrid>
      <w:tr w:rsidR="00951605" w:rsidRPr="00F57707" w14:paraId="4621B4C8" w14:textId="77777777" w:rsidTr="00195022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89F2A2F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______________________________</w:t>
            </w:r>
          </w:p>
          <w:p w14:paraId="6D223A78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EURANDES PEREIRA GALEANO</w:t>
            </w:r>
          </w:p>
          <w:p w14:paraId="5529EEED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CPF: 012.335.971-67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BFD223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________________________________</w:t>
            </w:r>
          </w:p>
          <w:p w14:paraId="0DED72F7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MATHEUS MOTTA CARDOSO BADZIAK</w:t>
            </w:r>
          </w:p>
          <w:p w14:paraId="696036EF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57707">
              <w:rPr>
                <w:rFonts w:ascii="Arial Narrow" w:hAnsi="Arial Narrow" w:cs="Arial Narrow"/>
                <w:sz w:val="26"/>
                <w:szCs w:val="26"/>
              </w:rPr>
              <w:t>CPF: 712.510.319-19</w:t>
            </w:r>
          </w:p>
          <w:p w14:paraId="2B285A6C" w14:textId="77777777" w:rsidR="00951605" w:rsidRPr="00F57707" w:rsidRDefault="00951605" w:rsidP="001950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14:paraId="59AFFA57" w14:textId="77777777" w:rsidR="00106669" w:rsidRDefault="00106669" w:rsidP="0010666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70CE60A" w14:textId="77777777" w:rsidR="00E70274" w:rsidRDefault="00E70274"/>
    <w:sectPr w:rsidR="00E702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BB3F" w14:textId="77777777" w:rsidR="00106669" w:rsidRDefault="00106669" w:rsidP="00106669">
      <w:r>
        <w:separator/>
      </w:r>
    </w:p>
  </w:endnote>
  <w:endnote w:type="continuationSeparator" w:id="0">
    <w:p w14:paraId="43022EAF" w14:textId="77777777" w:rsidR="00106669" w:rsidRDefault="00106669" w:rsidP="0010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011B" w14:textId="24361415" w:rsidR="00106669" w:rsidRDefault="00106669">
    <w:pPr>
      <w:pStyle w:val="Rodap"/>
    </w:pPr>
    <w:r>
      <w:rPr>
        <w:noProof/>
      </w:rPr>
      <w:drawing>
        <wp:inline distT="0" distB="0" distL="0" distR="0" wp14:anchorId="49AD3B4D" wp14:editId="2576606A">
          <wp:extent cx="5400040" cy="348615"/>
          <wp:effectExtent l="0" t="0" r="0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F1F9" w14:textId="77777777" w:rsidR="00106669" w:rsidRDefault="00106669" w:rsidP="00106669">
      <w:r>
        <w:separator/>
      </w:r>
    </w:p>
  </w:footnote>
  <w:footnote w:type="continuationSeparator" w:id="0">
    <w:p w14:paraId="2648DC91" w14:textId="77777777" w:rsidR="00106669" w:rsidRDefault="00106669" w:rsidP="0010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C7AB" w14:textId="32BC185C" w:rsidR="00106669" w:rsidRDefault="00106669">
    <w:pPr>
      <w:pStyle w:val="Cabealho"/>
    </w:pPr>
    <w:r>
      <w:rPr>
        <w:noProof/>
      </w:rPr>
      <w:drawing>
        <wp:inline distT="0" distB="0" distL="0" distR="0" wp14:anchorId="74FF5C62" wp14:editId="32807BD8">
          <wp:extent cx="5400040" cy="831215"/>
          <wp:effectExtent l="0" t="0" r="0" b="6985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704371">
    <w:abstractNumId w:val="10"/>
  </w:num>
  <w:num w:numId="2" w16cid:durableId="1080564397">
    <w:abstractNumId w:val="3"/>
  </w:num>
  <w:num w:numId="3" w16cid:durableId="293143677">
    <w:abstractNumId w:val="15"/>
  </w:num>
  <w:num w:numId="4" w16cid:durableId="1676960679">
    <w:abstractNumId w:val="19"/>
  </w:num>
  <w:num w:numId="5" w16cid:durableId="1199658492">
    <w:abstractNumId w:val="14"/>
  </w:num>
  <w:num w:numId="6" w16cid:durableId="1886794777">
    <w:abstractNumId w:val="4"/>
  </w:num>
  <w:num w:numId="7" w16cid:durableId="1940019239">
    <w:abstractNumId w:val="5"/>
  </w:num>
  <w:num w:numId="8" w16cid:durableId="137309351">
    <w:abstractNumId w:val="12"/>
  </w:num>
  <w:num w:numId="9" w16cid:durableId="1131899205">
    <w:abstractNumId w:val="0"/>
  </w:num>
  <w:num w:numId="10" w16cid:durableId="1379401924">
    <w:abstractNumId w:val="7"/>
  </w:num>
  <w:num w:numId="11" w16cid:durableId="104733649">
    <w:abstractNumId w:val="13"/>
  </w:num>
  <w:num w:numId="12" w16cid:durableId="1271622410">
    <w:abstractNumId w:val="2"/>
  </w:num>
  <w:num w:numId="13" w16cid:durableId="868953176">
    <w:abstractNumId w:val="18"/>
  </w:num>
  <w:num w:numId="14" w16cid:durableId="1968313765">
    <w:abstractNumId w:val="17"/>
  </w:num>
  <w:num w:numId="15" w16cid:durableId="388463094">
    <w:abstractNumId w:val="8"/>
  </w:num>
  <w:num w:numId="16" w16cid:durableId="924218463">
    <w:abstractNumId w:val="16"/>
  </w:num>
  <w:num w:numId="17" w16cid:durableId="725372617">
    <w:abstractNumId w:val="11"/>
  </w:num>
  <w:num w:numId="18" w16cid:durableId="694111502">
    <w:abstractNumId w:val="1"/>
  </w:num>
  <w:num w:numId="19" w16cid:durableId="1545020295">
    <w:abstractNumId w:val="6"/>
  </w:num>
  <w:num w:numId="20" w16cid:durableId="1036389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72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39786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9"/>
    <w:rsid w:val="00106669"/>
    <w:rsid w:val="005C3619"/>
    <w:rsid w:val="00602FAA"/>
    <w:rsid w:val="00951605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4D9E"/>
  <w15:chartTrackingRefBased/>
  <w15:docId w15:val="{E4CE7FCE-ACC7-46FD-959C-6B6A4B8F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69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106669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6669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06669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06669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6669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6669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06669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106669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06669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6669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106669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106669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106669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106669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106669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106669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106669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106669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1066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106669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066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06669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10666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06669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106669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106669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106669"/>
    <w:rPr>
      <w:vertAlign w:val="superscript"/>
    </w:rPr>
  </w:style>
  <w:style w:type="character" w:customStyle="1" w:styleId="apple-converted-space">
    <w:name w:val="apple-converted-space"/>
    <w:basedOn w:val="Fontepargpadro"/>
    <w:rsid w:val="00106669"/>
  </w:style>
  <w:style w:type="character" w:styleId="Hyperlink">
    <w:name w:val="Hyperlink"/>
    <w:uiPriority w:val="99"/>
    <w:unhideWhenUsed/>
    <w:rsid w:val="00106669"/>
    <w:rPr>
      <w:color w:val="0000FF"/>
      <w:u w:val="single"/>
    </w:rPr>
  </w:style>
  <w:style w:type="character" w:styleId="Forte">
    <w:name w:val="Strong"/>
    <w:uiPriority w:val="22"/>
    <w:qFormat/>
    <w:rsid w:val="00106669"/>
    <w:rPr>
      <w:b/>
      <w:bCs/>
    </w:rPr>
  </w:style>
  <w:style w:type="character" w:customStyle="1" w:styleId="caracteresdenotaderodap">
    <w:name w:val="caracteresdenotaderodap"/>
    <w:basedOn w:val="Fontepargpadro"/>
    <w:rsid w:val="00106669"/>
  </w:style>
  <w:style w:type="character" w:styleId="nfase">
    <w:name w:val="Emphasis"/>
    <w:qFormat/>
    <w:rsid w:val="00106669"/>
    <w:rPr>
      <w:i/>
      <w:iCs/>
    </w:rPr>
  </w:style>
  <w:style w:type="paragraph" w:styleId="PargrafodaLista">
    <w:name w:val="List Paragraph"/>
    <w:basedOn w:val="Normal"/>
    <w:uiPriority w:val="34"/>
    <w:qFormat/>
    <w:rsid w:val="00106669"/>
    <w:pPr>
      <w:ind w:left="708"/>
    </w:pPr>
  </w:style>
  <w:style w:type="paragraph" w:styleId="Ttulo">
    <w:name w:val="Title"/>
    <w:basedOn w:val="Normal"/>
    <w:link w:val="TtuloChar"/>
    <w:qFormat/>
    <w:rsid w:val="00106669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106669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10666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06669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06669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06669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666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106669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06669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106669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06669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10666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106669"/>
  </w:style>
  <w:style w:type="paragraph" w:customStyle="1" w:styleId="BodyText2">
    <w:name w:val="Body Text 2"/>
    <w:basedOn w:val="Normal"/>
    <w:rsid w:val="00106669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106669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10666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0666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106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0666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06669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106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106669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106669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106669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06669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06669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106669"/>
    <w:rPr>
      <w:color w:val="800080"/>
      <w:u w:val="single"/>
    </w:rPr>
  </w:style>
  <w:style w:type="paragraph" w:customStyle="1" w:styleId="msonormal0">
    <w:name w:val="msonormal"/>
    <w:basedOn w:val="Normal"/>
    <w:rsid w:val="001066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10666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10666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106669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106669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10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106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10666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106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106669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1066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10666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0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0666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066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06669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106669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10666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1066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1066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106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3879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2023-06-26T16:11:00Z</cp:lastPrinted>
  <dcterms:created xsi:type="dcterms:W3CDTF">2023-06-26T16:26:00Z</dcterms:created>
  <dcterms:modified xsi:type="dcterms:W3CDTF">2023-06-26T16:26:00Z</dcterms:modified>
</cp:coreProperties>
</file>