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89F4" w14:textId="4B4EDCFA" w:rsidR="0057381A" w:rsidRDefault="0057381A" w:rsidP="0057381A">
      <w:pPr>
        <w:keepNext/>
        <w:ind w:right="-82"/>
        <w:jc w:val="center"/>
        <w:rPr>
          <w:rFonts w:ascii="Arial Narrow" w:hAnsi="Arial Narrow" w:cs="Arial"/>
          <w:b/>
          <w:sz w:val="28"/>
          <w:szCs w:val="28"/>
        </w:rPr>
      </w:pPr>
      <w:r>
        <w:rPr>
          <w:rFonts w:ascii="Arial Narrow" w:hAnsi="Arial Narrow" w:cs="Arial"/>
          <w:b/>
          <w:sz w:val="28"/>
          <w:szCs w:val="28"/>
        </w:rPr>
        <w:t>CONTRATO ADMINISTRATIVO PARA AQUISIÇÃO DE MERCADORIAS Nº. 49</w:t>
      </w:r>
      <w:r w:rsidR="006D59DC">
        <w:rPr>
          <w:rFonts w:ascii="Arial Narrow" w:hAnsi="Arial Narrow" w:cs="Arial"/>
          <w:b/>
          <w:sz w:val="28"/>
          <w:szCs w:val="28"/>
        </w:rPr>
        <w:t>6</w:t>
      </w:r>
      <w:r>
        <w:rPr>
          <w:rFonts w:ascii="Arial Narrow" w:hAnsi="Arial Narrow" w:cs="Arial"/>
          <w:b/>
          <w:sz w:val="28"/>
          <w:szCs w:val="28"/>
        </w:rPr>
        <w:t>/2022.</w:t>
      </w:r>
    </w:p>
    <w:p w14:paraId="71EA225D" w14:textId="77777777" w:rsidR="0057381A" w:rsidRDefault="0057381A" w:rsidP="0057381A">
      <w:pPr>
        <w:keepNext/>
        <w:ind w:right="-82"/>
        <w:jc w:val="center"/>
        <w:rPr>
          <w:rFonts w:ascii="Arial Narrow" w:hAnsi="Arial Narrow" w:cs="Arial"/>
          <w:b/>
          <w:sz w:val="28"/>
          <w:szCs w:val="28"/>
        </w:rPr>
      </w:pPr>
    </w:p>
    <w:p w14:paraId="3AA5F95F" w14:textId="77777777" w:rsidR="006D59DC" w:rsidRDefault="006D59DC" w:rsidP="006D59DC">
      <w:pPr>
        <w:autoSpaceDE w:val="0"/>
        <w:autoSpaceDN w:val="0"/>
        <w:adjustRightInd w:val="0"/>
        <w:ind w:left="5103"/>
        <w:jc w:val="both"/>
        <w:rPr>
          <w:rFonts w:ascii="Arial Narrow" w:hAnsi="Arial Narrow" w:cs="Calibri Light"/>
          <w:b/>
          <w:bCs/>
          <w:sz w:val="28"/>
          <w:szCs w:val="28"/>
        </w:rPr>
      </w:pPr>
      <w:r>
        <w:rPr>
          <w:rFonts w:ascii="Arial Narrow" w:hAnsi="Arial Narrow" w:cs="Arial"/>
          <w:b/>
          <w:sz w:val="28"/>
          <w:szCs w:val="28"/>
        </w:rPr>
        <w:t xml:space="preserve">CONTRATO QUE ENTRE SI CELEBRAM O MUNICÍPIO DE IGUATEMI/MS E A EMPRESA </w:t>
      </w:r>
      <w:bookmarkStart w:id="0" w:name="_Hlk118977389"/>
      <w:r>
        <w:rPr>
          <w:rFonts w:ascii="Arial Narrow" w:hAnsi="Arial Narrow" w:cs="Arial"/>
          <w:b/>
          <w:sz w:val="28"/>
          <w:szCs w:val="28"/>
        </w:rPr>
        <w:t>PAULO SERGIO DOS SANTOS SOUZA EIRELI</w:t>
      </w:r>
      <w:bookmarkEnd w:id="0"/>
      <w:r>
        <w:rPr>
          <w:rFonts w:ascii="Arial Narrow" w:hAnsi="Arial Narrow" w:cs="Calibri Light"/>
          <w:b/>
          <w:bCs/>
          <w:sz w:val="28"/>
          <w:szCs w:val="28"/>
        </w:rPr>
        <w:t>.</w:t>
      </w:r>
    </w:p>
    <w:p w14:paraId="0C5C74CD" w14:textId="77777777" w:rsidR="006D59DC" w:rsidRDefault="006D59DC" w:rsidP="006D59DC">
      <w:pPr>
        <w:autoSpaceDE w:val="0"/>
        <w:autoSpaceDN w:val="0"/>
        <w:adjustRightInd w:val="0"/>
        <w:ind w:left="5103"/>
        <w:jc w:val="both"/>
        <w:rPr>
          <w:rFonts w:ascii="Arial Narrow" w:hAnsi="Arial Narrow" w:cs="Arial"/>
          <w:b/>
          <w:sz w:val="28"/>
          <w:szCs w:val="28"/>
        </w:rPr>
      </w:pPr>
    </w:p>
    <w:p w14:paraId="51F9944B" w14:textId="77777777" w:rsidR="006D59DC" w:rsidRDefault="006D59DC" w:rsidP="006D59DC">
      <w:pPr>
        <w:widowControl w:val="0"/>
        <w:autoSpaceDE w:val="0"/>
        <w:autoSpaceDN w:val="0"/>
        <w:adjustRightInd w:val="0"/>
        <w:jc w:val="both"/>
        <w:rPr>
          <w:rFonts w:ascii="Arial Narrow" w:hAnsi="Arial Narrow" w:cs="Calibri Light"/>
          <w:b/>
          <w:bCs/>
          <w:sz w:val="28"/>
          <w:szCs w:val="28"/>
        </w:rPr>
      </w:pPr>
      <w:r>
        <w:rPr>
          <w:rFonts w:ascii="Arial Narrow" w:hAnsi="Arial Narrow" w:cs="Calibri Light"/>
          <w:b/>
          <w:sz w:val="28"/>
          <w:szCs w:val="28"/>
        </w:rPr>
        <w:t xml:space="preserve">I </w:t>
      </w:r>
      <w:r>
        <w:rPr>
          <w:rFonts w:ascii="Arial Narrow" w:hAnsi="Arial Narrow" w:cs="Calibri Light"/>
          <w:b/>
          <w:bCs/>
          <w:sz w:val="28"/>
          <w:szCs w:val="28"/>
        </w:rPr>
        <w:t>–</w:t>
      </w:r>
      <w:r>
        <w:rPr>
          <w:rFonts w:ascii="Arial Narrow" w:hAnsi="Arial Narrow" w:cs="Calibri Light"/>
          <w:b/>
          <w:sz w:val="28"/>
          <w:szCs w:val="28"/>
        </w:rPr>
        <w:t xml:space="preserve"> CONTRATANTES:</w:t>
      </w:r>
      <w:r>
        <w:rPr>
          <w:rFonts w:ascii="Arial Narrow" w:hAnsi="Arial Narrow" w:cs="Calibri Light"/>
          <w:sz w:val="28"/>
          <w:szCs w:val="28"/>
        </w:rPr>
        <w:t xml:space="preserve"> </w:t>
      </w:r>
      <w:r>
        <w:rPr>
          <w:rFonts w:ascii="Arial Narrow" w:hAnsi="Arial Narrow" w:cs="Calibri Light"/>
          <w:b/>
          <w:bCs/>
          <w:sz w:val="28"/>
          <w:szCs w:val="28"/>
        </w:rPr>
        <w:t>O MUNICÍPIO DE IGUATEMI, ESTADO DE MATO GROSSO DO SUL</w:t>
      </w:r>
      <w:r>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8"/>
        </w:rPr>
        <w:t>CONTRATANTE</w:t>
      </w:r>
      <w:r>
        <w:rPr>
          <w:rFonts w:ascii="Arial Narrow" w:hAnsi="Arial Narrow" w:cs="Calibri Light"/>
          <w:sz w:val="28"/>
          <w:szCs w:val="28"/>
        </w:rPr>
        <w:t xml:space="preserve"> e a empresa </w:t>
      </w:r>
      <w:bookmarkStart w:id="1" w:name="_Hlk118977398"/>
      <w:r>
        <w:rPr>
          <w:rFonts w:ascii="Arial Narrow" w:hAnsi="Arial Narrow" w:cs="Calibri Light"/>
          <w:b/>
          <w:bCs/>
          <w:sz w:val="28"/>
          <w:szCs w:val="28"/>
        </w:rPr>
        <w:t>PAULO SERGIO DOS SANTOS SOUZA EIRELI</w:t>
      </w:r>
      <w:r>
        <w:rPr>
          <w:rFonts w:ascii="Arial Narrow" w:hAnsi="Arial Narrow" w:cs="Calibri Light"/>
          <w:sz w:val="28"/>
          <w:szCs w:val="28"/>
        </w:rPr>
        <w:t xml:space="preserve">, pessoa jurídica de direito privado, inscrita no CNPJ nº. 02.478.270/0001-38, com sede a Avenida Presidente Vargas, nº. 1475, Centro, na cidade de Iguatemi – MS, aqui denominada </w:t>
      </w:r>
      <w:r>
        <w:rPr>
          <w:rFonts w:ascii="Arial Narrow" w:hAnsi="Arial Narrow" w:cs="Calibri Light"/>
          <w:b/>
          <w:bCs/>
          <w:sz w:val="28"/>
          <w:szCs w:val="28"/>
        </w:rPr>
        <w:t>CONTRATADA.</w:t>
      </w:r>
    </w:p>
    <w:bookmarkEnd w:id="1"/>
    <w:p w14:paraId="6EBAE772" w14:textId="77777777" w:rsidR="006D59DC" w:rsidRDefault="006D59DC" w:rsidP="006D59DC">
      <w:pPr>
        <w:ind w:right="-24"/>
        <w:jc w:val="both"/>
        <w:rPr>
          <w:rFonts w:ascii="Arial Narrow" w:hAnsi="Arial Narrow" w:cs="Calibri Light"/>
          <w:sz w:val="28"/>
          <w:szCs w:val="28"/>
        </w:rPr>
      </w:pPr>
    </w:p>
    <w:p w14:paraId="134DF754" w14:textId="77777777" w:rsidR="006D59DC" w:rsidRDefault="006D59DC" w:rsidP="006D59DC">
      <w:pPr>
        <w:widowControl w:val="0"/>
        <w:ind w:right="43"/>
        <w:jc w:val="both"/>
        <w:rPr>
          <w:rFonts w:ascii="Arial Narrow" w:hAnsi="Arial Narrow" w:cs="Calibri Light"/>
          <w:iCs/>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6"/>
          <w:szCs w:val="26"/>
        </w:rPr>
        <w:t xml:space="preserve">Prefeito Municipal, Sr. </w:t>
      </w:r>
      <w:r>
        <w:rPr>
          <w:rFonts w:ascii="Arial Narrow" w:hAnsi="Arial Narrow"/>
          <w:bCs/>
          <w:sz w:val="26"/>
          <w:szCs w:val="26"/>
        </w:rPr>
        <w:t>Lídio Ledesma</w:t>
      </w:r>
      <w:r>
        <w:rPr>
          <w:rFonts w:ascii="Arial Narrow" w:hAnsi="Arial Narrow"/>
          <w:sz w:val="26"/>
          <w:szCs w:val="26"/>
        </w:rPr>
        <w:t xml:space="preserve">, brasileiro, casado, médico, residente e domiciliado na Av. Laudelino Peixoto, Nº 878, centro nesta cidade de Iguatemi, Estado do Mato Grosso do Sul, portador do RG n.º 3.738.903 IFP/RJ e CPF nº. 088.930.041-00 </w:t>
      </w:r>
      <w:r>
        <w:rPr>
          <w:rFonts w:ascii="Arial Narrow" w:hAnsi="Arial Narrow" w:cs="Calibri Light"/>
          <w:iCs/>
          <w:sz w:val="28"/>
          <w:szCs w:val="28"/>
        </w:rPr>
        <w:t xml:space="preserve">e a </w:t>
      </w:r>
      <w:bookmarkStart w:id="2" w:name="_Hlk118977407"/>
      <w:r>
        <w:rPr>
          <w:rFonts w:ascii="Arial Narrow" w:hAnsi="Arial Narrow" w:cs="Calibri Light"/>
          <w:b/>
          <w:bCs/>
          <w:iCs/>
          <w:sz w:val="28"/>
          <w:szCs w:val="27"/>
        </w:rPr>
        <w:t>CONTRATADA</w:t>
      </w:r>
      <w:r>
        <w:rPr>
          <w:rFonts w:ascii="Arial Narrow" w:hAnsi="Arial Narrow" w:cs="Calibri Light"/>
          <w:iCs/>
          <w:sz w:val="28"/>
          <w:szCs w:val="27"/>
        </w:rPr>
        <w:t xml:space="preserve"> o </w:t>
      </w:r>
      <w:r>
        <w:rPr>
          <w:rFonts w:ascii="Arial Narrow" w:hAnsi="Arial Narrow" w:cs="Calibri Light"/>
          <w:iCs/>
          <w:sz w:val="28"/>
          <w:szCs w:val="28"/>
        </w:rPr>
        <w:t xml:space="preserve">Sr. Paulo Sergio dos Santos Souza, brasileiro, comerciante, </w:t>
      </w:r>
      <w:r>
        <w:rPr>
          <w:rFonts w:ascii="Arial Narrow" w:hAnsi="Arial Narrow"/>
          <w:sz w:val="28"/>
          <w:szCs w:val="28"/>
        </w:rPr>
        <w:t xml:space="preserve">portador da Cédula de identidade RG nº. 503.846 expedida pela SSP/MS, inscrito no CPF sob o nº. 465.694.991-49, </w:t>
      </w:r>
      <w:r>
        <w:rPr>
          <w:rFonts w:ascii="Arial Narrow" w:hAnsi="Arial Narrow" w:cs="Calibri Light"/>
          <w:iCs/>
          <w:sz w:val="28"/>
          <w:szCs w:val="28"/>
        </w:rPr>
        <w:t>residente e domiciliado na Avenida Presidente Varga, n° 1196, 2° andar, Centro, na cidade de Iguatemi -MS.</w:t>
      </w:r>
      <w:bookmarkEnd w:id="2"/>
    </w:p>
    <w:p w14:paraId="64B91250" w14:textId="77777777" w:rsidR="0057381A" w:rsidRDefault="0057381A" w:rsidP="0057381A">
      <w:pPr>
        <w:pStyle w:val="Recuodecorpodetexto3"/>
        <w:spacing w:after="0"/>
        <w:ind w:left="0" w:right="-79" w:hanging="8"/>
        <w:jc w:val="both"/>
        <w:rPr>
          <w:rFonts w:ascii="Arial Narrow" w:hAnsi="Arial Narrow" w:cs="Arial"/>
          <w:sz w:val="28"/>
          <w:szCs w:val="28"/>
        </w:rPr>
      </w:pPr>
    </w:p>
    <w:p w14:paraId="2B007176" w14:textId="77777777" w:rsidR="0057381A" w:rsidRDefault="0057381A" w:rsidP="0057381A">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 095/2022</w:t>
      </w:r>
      <w:r>
        <w:rPr>
          <w:rFonts w:ascii="Arial Narrow" w:hAnsi="Arial Narrow" w:cs="Arial"/>
          <w:sz w:val="28"/>
          <w:szCs w:val="28"/>
        </w:rPr>
        <w:t xml:space="preserve">, gerado pelo </w:t>
      </w:r>
      <w:r>
        <w:rPr>
          <w:rFonts w:ascii="Arial Narrow" w:hAnsi="Arial Narrow" w:cs="Arial"/>
          <w:b/>
          <w:sz w:val="28"/>
          <w:szCs w:val="28"/>
        </w:rPr>
        <w:t>Processo Administrativo n.º 221/2022</w:t>
      </w:r>
      <w:r>
        <w:rPr>
          <w:rFonts w:ascii="Arial Narrow" w:hAnsi="Arial Narrow" w:cs="Arial"/>
          <w:sz w:val="28"/>
          <w:szCs w:val="28"/>
        </w:rPr>
        <w:t>, que faz parte integrante e complementar deste Contrato, como se nele estivesse contido.</w:t>
      </w:r>
    </w:p>
    <w:p w14:paraId="4B0D9302" w14:textId="77777777" w:rsidR="0057381A" w:rsidRDefault="0057381A" w:rsidP="0057381A">
      <w:pPr>
        <w:pStyle w:val="Recuodecorpodetexto3"/>
        <w:spacing w:after="0"/>
        <w:ind w:left="0" w:right="-79" w:hanging="8"/>
        <w:jc w:val="both"/>
        <w:rPr>
          <w:rFonts w:ascii="Arial Narrow" w:hAnsi="Arial Narrow" w:cs="Arial"/>
          <w:sz w:val="28"/>
          <w:szCs w:val="28"/>
        </w:rPr>
      </w:pPr>
    </w:p>
    <w:p w14:paraId="0429D4ED" w14:textId="2C21FF26" w:rsidR="0057381A" w:rsidRDefault="0057381A" w:rsidP="0057381A">
      <w:pPr>
        <w:ind w:right="-79"/>
        <w:jc w:val="both"/>
        <w:rPr>
          <w:rFonts w:ascii="Arial Narrow" w:hAnsi="Arial Narrow" w:cs="Arial"/>
          <w:sz w:val="28"/>
          <w:szCs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Processo nº. 221/2022</w:t>
      </w:r>
      <w:r>
        <w:rPr>
          <w:rFonts w:ascii="Arial Narrow" w:hAnsi="Arial Narrow"/>
          <w:sz w:val="28"/>
          <w:szCs w:val="28"/>
        </w:rPr>
        <w:t xml:space="preserve">, na modalidade </w:t>
      </w:r>
      <w:r>
        <w:rPr>
          <w:rFonts w:ascii="Arial Narrow" w:hAnsi="Arial Narrow"/>
          <w:b/>
          <w:bCs/>
          <w:sz w:val="28"/>
          <w:szCs w:val="28"/>
        </w:rPr>
        <w:t>Pregão Presencial nº. 095/2022</w:t>
      </w:r>
      <w:r>
        <w:rPr>
          <w:rFonts w:ascii="Arial Narrow" w:hAnsi="Arial Narrow"/>
          <w:sz w:val="28"/>
          <w:szCs w:val="28"/>
        </w:rPr>
        <w:t xml:space="preserve">, tipo menor preço por item, homologada no dia 25 de novembro de 2022, e rege-se por todas as disposições contidas naquele Edital, bem como as disposições da Lei Federal nº.8.666/93 e da Lei nº. 10.520/2002 </w:t>
      </w:r>
      <w:r>
        <w:rPr>
          <w:rFonts w:ascii="Arial Narrow" w:hAnsi="Arial Narrow" w:cs="Arial"/>
          <w:iCs/>
          <w:sz w:val="28"/>
          <w:szCs w:val="28"/>
        </w:rPr>
        <w:t>e demais normas legais pertinentes.</w:t>
      </w:r>
    </w:p>
    <w:p w14:paraId="53DA48D6" w14:textId="77777777" w:rsidR="0057381A" w:rsidRDefault="0057381A" w:rsidP="0057381A">
      <w:pPr>
        <w:ind w:right="-79"/>
        <w:jc w:val="both"/>
        <w:rPr>
          <w:rFonts w:ascii="Arial Narrow" w:hAnsi="Arial Narrow" w:cs="Arial"/>
          <w:b/>
          <w:color w:val="000000"/>
          <w:sz w:val="28"/>
          <w:szCs w:val="28"/>
        </w:rPr>
      </w:pPr>
    </w:p>
    <w:p w14:paraId="7829112E"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5A8510F0" w14:textId="77777777" w:rsidR="0057381A" w:rsidRDefault="0057381A" w:rsidP="0057381A">
      <w:pPr>
        <w:pStyle w:val="Corpodetexto2"/>
        <w:ind w:right="-79"/>
        <w:rPr>
          <w:rFonts w:ascii="Arial Narrow" w:hAnsi="Arial Narrow"/>
          <w:b/>
          <w:i w:val="0"/>
          <w:color w:val="000000"/>
          <w:sz w:val="28"/>
          <w:szCs w:val="28"/>
        </w:rPr>
      </w:pPr>
    </w:p>
    <w:p w14:paraId="3DE7B183" w14:textId="3C1A8113" w:rsidR="0057381A" w:rsidRDefault="0057381A" w:rsidP="0057381A">
      <w:pPr>
        <w:pStyle w:val="Corpodetexto2"/>
        <w:ind w:right="-79"/>
        <w:rPr>
          <w:rFonts w:ascii="Arial Narrow" w:hAnsi="Arial Narrow"/>
          <w:i w:val="0"/>
          <w:sz w:val="28"/>
          <w:szCs w:val="28"/>
        </w:rPr>
      </w:pPr>
      <w:r>
        <w:rPr>
          <w:rFonts w:ascii="Arial Narrow" w:hAnsi="Arial Narrow"/>
          <w:b/>
          <w:i w:val="0"/>
          <w:color w:val="000000"/>
          <w:sz w:val="28"/>
          <w:szCs w:val="28"/>
        </w:rPr>
        <w:t xml:space="preserve">1.1. </w:t>
      </w:r>
      <w:r>
        <w:rPr>
          <w:rFonts w:ascii="Arial Narrow" w:hAnsi="Arial Narrow"/>
          <w:bCs/>
          <w:i w:val="0"/>
          <w:sz w:val="28"/>
          <w:szCs w:val="28"/>
        </w:rPr>
        <w:t xml:space="preserve">O objeto do presente contrato visa a </w:t>
      </w:r>
      <w:r>
        <w:rPr>
          <w:rFonts w:ascii="Arial Narrow" w:hAnsi="Arial Narrow"/>
          <w:i w:val="0"/>
          <w:sz w:val="28"/>
          <w:szCs w:val="28"/>
        </w:rPr>
        <w:t>aquisição de Material Permanente, em atendimento as solicitações da Secretaria Municipal de Educação, c</w:t>
      </w:r>
      <w:r>
        <w:rPr>
          <w:rFonts w:ascii="Arial Narrow" w:hAnsi="Arial Narrow"/>
          <w:bCs/>
          <w:i w:val="0"/>
          <w:sz w:val="28"/>
          <w:szCs w:val="28"/>
        </w:rPr>
        <w:t xml:space="preserve">onforme especificações e quantidades descritas no </w:t>
      </w:r>
      <w:r>
        <w:rPr>
          <w:rFonts w:ascii="Arial Narrow" w:hAnsi="Arial Narrow"/>
          <w:b/>
          <w:bCs/>
          <w:i w:val="0"/>
          <w:sz w:val="28"/>
          <w:szCs w:val="28"/>
        </w:rPr>
        <w:t>ANEXO I – PROPOSTA DE PREÇOS, ANEXO IX – TERMO DE REFERÊNCIA</w:t>
      </w:r>
      <w:r>
        <w:rPr>
          <w:rFonts w:ascii="Arial Narrow" w:hAnsi="Arial Narrow"/>
          <w:bCs/>
          <w:i w:val="0"/>
          <w:sz w:val="28"/>
          <w:szCs w:val="28"/>
        </w:rPr>
        <w:t xml:space="preserve"> e demais anexos,</w:t>
      </w:r>
      <w:r>
        <w:rPr>
          <w:rFonts w:ascii="Arial Narrow" w:hAnsi="Arial Narrow"/>
          <w:i w:val="0"/>
          <w:sz w:val="28"/>
          <w:szCs w:val="28"/>
        </w:rPr>
        <w:t xml:space="preserve"> conforme segue:</w:t>
      </w:r>
    </w:p>
    <w:p w14:paraId="7C91BEC2" w14:textId="77777777" w:rsidR="0057381A" w:rsidRDefault="0057381A" w:rsidP="0057381A">
      <w:pPr>
        <w:pStyle w:val="Corpodetexto2"/>
        <w:ind w:right="-79"/>
        <w:rPr>
          <w:rFonts w:ascii="Arial Narrow" w:hAnsi="Arial Narrow"/>
          <w:i w:val="0"/>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6D59DC" w:rsidRPr="006D59DC" w14:paraId="44CBA568" w14:textId="77777777" w:rsidTr="006D59D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2D07"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94B62E6"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C1DE70C"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2359ADD"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D82F284"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39E90D0"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52653E8"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A6DA4AE"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B535FEE"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8941A8E" w14:textId="77777777" w:rsidR="006D59DC" w:rsidRPr="006D59DC" w:rsidRDefault="006D59DC" w:rsidP="006D59DC">
            <w:pPr>
              <w:jc w:val="center"/>
              <w:rPr>
                <w:rFonts w:ascii="Tahoma" w:eastAsia="Times New Roman" w:hAnsi="Tahoma" w:cs="Tahoma"/>
                <w:sz w:val="10"/>
                <w:szCs w:val="10"/>
                <w:lang w:eastAsia="pt-BR"/>
              </w:rPr>
            </w:pPr>
            <w:r w:rsidRPr="006D59DC">
              <w:rPr>
                <w:rFonts w:ascii="Tahoma" w:eastAsia="Times New Roman" w:hAnsi="Tahoma" w:cs="Tahoma"/>
                <w:sz w:val="10"/>
                <w:szCs w:val="10"/>
                <w:lang w:eastAsia="pt-BR"/>
              </w:rPr>
              <w:t>VALOR TOTAL</w:t>
            </w:r>
          </w:p>
        </w:tc>
      </w:tr>
      <w:tr w:rsidR="006D59DC" w:rsidRPr="006D59DC" w14:paraId="4E38658E" w14:textId="77777777" w:rsidTr="006D59DC">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956F3B"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6D90C38"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B67564"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45C26E3F"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19278</w:t>
            </w:r>
          </w:p>
        </w:tc>
        <w:tc>
          <w:tcPr>
            <w:tcW w:w="3680" w:type="dxa"/>
            <w:tcBorders>
              <w:top w:val="nil"/>
              <w:left w:val="nil"/>
              <w:bottom w:val="single" w:sz="4" w:space="0" w:color="000000"/>
              <w:right w:val="single" w:sz="4" w:space="0" w:color="000000"/>
            </w:tcBorders>
            <w:shd w:val="clear" w:color="auto" w:fill="auto"/>
            <w:vAlign w:val="center"/>
            <w:hideMark/>
          </w:tcPr>
          <w:p w14:paraId="4F0C3689"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COLCHÃO PARA BERÇO COM ESPUMA SELADA D18. NA COR BRANCO, COM TRATAMENTO NO TECIDO ANTIÁCARO, ANTIALÉRGICO, ANTIMOFO, TECIDO ESTAMPADO 100% POLIÉSTER, DENSIDADE D18, MATERIAL POLIÉSTER, SUPORTA ATÉ (KG) 35 KG POR PESSOA. DIMENSÕES: ALTURA (CM) 12, LARGURA (CM) 70, PROFUNDIDADE (CM) 130, COR BRANCO.</w:t>
            </w:r>
          </w:p>
        </w:tc>
        <w:tc>
          <w:tcPr>
            <w:tcW w:w="400" w:type="dxa"/>
            <w:tcBorders>
              <w:top w:val="nil"/>
              <w:left w:val="nil"/>
              <w:bottom w:val="single" w:sz="4" w:space="0" w:color="000000"/>
              <w:right w:val="single" w:sz="4" w:space="0" w:color="000000"/>
            </w:tcBorders>
            <w:shd w:val="clear" w:color="auto" w:fill="auto"/>
            <w:vAlign w:val="center"/>
            <w:hideMark/>
          </w:tcPr>
          <w:p w14:paraId="229502D5"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9A6FC8"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4BF33A8"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MAXPUMA</w:t>
            </w:r>
          </w:p>
        </w:tc>
        <w:tc>
          <w:tcPr>
            <w:tcW w:w="860" w:type="dxa"/>
            <w:tcBorders>
              <w:top w:val="nil"/>
              <w:left w:val="nil"/>
              <w:bottom w:val="single" w:sz="4" w:space="0" w:color="000000"/>
              <w:right w:val="single" w:sz="4" w:space="0" w:color="000000"/>
            </w:tcBorders>
            <w:shd w:val="clear" w:color="auto" w:fill="auto"/>
            <w:vAlign w:val="center"/>
            <w:hideMark/>
          </w:tcPr>
          <w:p w14:paraId="762D925D"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391,50</w:t>
            </w:r>
          </w:p>
        </w:tc>
        <w:tc>
          <w:tcPr>
            <w:tcW w:w="860" w:type="dxa"/>
            <w:tcBorders>
              <w:top w:val="nil"/>
              <w:left w:val="nil"/>
              <w:bottom w:val="single" w:sz="4" w:space="0" w:color="000000"/>
              <w:right w:val="single" w:sz="4" w:space="0" w:color="000000"/>
            </w:tcBorders>
            <w:shd w:val="clear" w:color="auto" w:fill="auto"/>
            <w:vAlign w:val="center"/>
            <w:hideMark/>
          </w:tcPr>
          <w:p w14:paraId="4D54EDEC"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3.132,00</w:t>
            </w:r>
          </w:p>
        </w:tc>
      </w:tr>
      <w:tr w:rsidR="006D59DC" w:rsidRPr="006D59DC" w14:paraId="211D226F" w14:textId="77777777" w:rsidTr="006D59DC">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9CC4DC"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3928AD"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DA5F3F"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0884CB08"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16584</w:t>
            </w:r>
          </w:p>
        </w:tc>
        <w:tc>
          <w:tcPr>
            <w:tcW w:w="3680" w:type="dxa"/>
            <w:tcBorders>
              <w:top w:val="nil"/>
              <w:left w:val="nil"/>
              <w:bottom w:val="single" w:sz="4" w:space="0" w:color="000000"/>
              <w:right w:val="single" w:sz="4" w:space="0" w:color="000000"/>
            </w:tcBorders>
            <w:shd w:val="clear" w:color="auto" w:fill="auto"/>
            <w:vAlign w:val="center"/>
            <w:hideMark/>
          </w:tcPr>
          <w:p w14:paraId="696DAEE5"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CONJUNTO DE SOFÁ DE 2 E 3 LUGARES TECIDO EM CHENILLE - MARROM - ASSENTO FIXO, ENCOSTO REMOVÍVEL, PÉS DE PVC CROMADO, , REVESTIMENTO EM CHENILLE, ESTRUTURA EM MADEIRA, FIXAÇÃO POR GRAMPOS GALVANIZADOS, DENSIDADE DO ASSENTO D -26, DENSIDADE DO ENCOSTO D- 13.</w:t>
            </w:r>
          </w:p>
        </w:tc>
        <w:tc>
          <w:tcPr>
            <w:tcW w:w="400" w:type="dxa"/>
            <w:tcBorders>
              <w:top w:val="nil"/>
              <w:left w:val="nil"/>
              <w:bottom w:val="single" w:sz="4" w:space="0" w:color="000000"/>
              <w:right w:val="single" w:sz="4" w:space="0" w:color="000000"/>
            </w:tcBorders>
            <w:shd w:val="clear" w:color="auto" w:fill="auto"/>
            <w:vAlign w:val="center"/>
            <w:hideMark/>
          </w:tcPr>
          <w:p w14:paraId="2FDB81DA"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31148F0"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927D045"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HELLEN</w:t>
            </w:r>
          </w:p>
        </w:tc>
        <w:tc>
          <w:tcPr>
            <w:tcW w:w="860" w:type="dxa"/>
            <w:tcBorders>
              <w:top w:val="nil"/>
              <w:left w:val="nil"/>
              <w:bottom w:val="single" w:sz="4" w:space="0" w:color="000000"/>
              <w:right w:val="single" w:sz="4" w:space="0" w:color="000000"/>
            </w:tcBorders>
            <w:shd w:val="clear" w:color="auto" w:fill="auto"/>
            <w:vAlign w:val="center"/>
            <w:hideMark/>
          </w:tcPr>
          <w:p w14:paraId="276D9992"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3.198,00</w:t>
            </w:r>
          </w:p>
        </w:tc>
        <w:tc>
          <w:tcPr>
            <w:tcW w:w="860" w:type="dxa"/>
            <w:tcBorders>
              <w:top w:val="nil"/>
              <w:left w:val="nil"/>
              <w:bottom w:val="single" w:sz="4" w:space="0" w:color="000000"/>
              <w:right w:val="single" w:sz="4" w:space="0" w:color="000000"/>
            </w:tcBorders>
            <w:shd w:val="clear" w:color="auto" w:fill="auto"/>
            <w:vAlign w:val="center"/>
            <w:hideMark/>
          </w:tcPr>
          <w:p w14:paraId="32A939DA"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3.198,00</w:t>
            </w:r>
          </w:p>
        </w:tc>
      </w:tr>
      <w:tr w:rsidR="006D59DC" w:rsidRPr="006D59DC" w14:paraId="7CBC4E4E" w14:textId="77777777" w:rsidTr="006D59DC">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BEC5AD"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2B27762"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9AB60F"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61470D8D"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12820</w:t>
            </w:r>
          </w:p>
        </w:tc>
        <w:tc>
          <w:tcPr>
            <w:tcW w:w="3680" w:type="dxa"/>
            <w:tcBorders>
              <w:top w:val="nil"/>
              <w:left w:val="nil"/>
              <w:bottom w:val="single" w:sz="4" w:space="0" w:color="000000"/>
              <w:right w:val="single" w:sz="4" w:space="0" w:color="000000"/>
            </w:tcBorders>
            <w:shd w:val="clear" w:color="auto" w:fill="auto"/>
            <w:vAlign w:val="center"/>
            <w:hideMark/>
          </w:tcPr>
          <w:p w14:paraId="7DDFCB96"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FOGÃO 5 BOCAS, ACENDIMENTO AUTOMÁTICO QUEIMADOR TRIPLA CHAMA COM AS SEGUINTES ESPECIFICAÇÕES: MESA EM AÇO INOX; PUXADOR METÁLICO; TAMPA DE VIDRO TEMPERADO. CARACTERÍSTICA DO FORNO: 87,8 LITROS; TEMPERATURA MÍNIMA: 180° C; TEMPERATURA MÁXIMA: 280° C. CONTENDO UMA PRATELEIRA DESLIZANTE, FORNO COM SISTEMA DE ILUMINAÇÃO.</w:t>
            </w:r>
          </w:p>
        </w:tc>
        <w:tc>
          <w:tcPr>
            <w:tcW w:w="400" w:type="dxa"/>
            <w:tcBorders>
              <w:top w:val="nil"/>
              <w:left w:val="nil"/>
              <w:bottom w:val="single" w:sz="4" w:space="0" w:color="000000"/>
              <w:right w:val="single" w:sz="4" w:space="0" w:color="000000"/>
            </w:tcBorders>
            <w:shd w:val="clear" w:color="auto" w:fill="auto"/>
            <w:vAlign w:val="center"/>
            <w:hideMark/>
          </w:tcPr>
          <w:p w14:paraId="0D9232E1"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B69F1B"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5029F95"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ITATIAIA</w:t>
            </w:r>
          </w:p>
        </w:tc>
        <w:tc>
          <w:tcPr>
            <w:tcW w:w="860" w:type="dxa"/>
            <w:tcBorders>
              <w:top w:val="nil"/>
              <w:left w:val="nil"/>
              <w:bottom w:val="single" w:sz="4" w:space="0" w:color="000000"/>
              <w:right w:val="single" w:sz="4" w:space="0" w:color="000000"/>
            </w:tcBorders>
            <w:shd w:val="clear" w:color="auto" w:fill="auto"/>
            <w:vAlign w:val="center"/>
            <w:hideMark/>
          </w:tcPr>
          <w:p w14:paraId="10B0E9A1"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1.460,00</w:t>
            </w:r>
          </w:p>
        </w:tc>
        <w:tc>
          <w:tcPr>
            <w:tcW w:w="860" w:type="dxa"/>
            <w:tcBorders>
              <w:top w:val="nil"/>
              <w:left w:val="nil"/>
              <w:bottom w:val="single" w:sz="4" w:space="0" w:color="000000"/>
              <w:right w:val="single" w:sz="4" w:space="0" w:color="000000"/>
            </w:tcBorders>
            <w:shd w:val="clear" w:color="auto" w:fill="auto"/>
            <w:vAlign w:val="center"/>
            <w:hideMark/>
          </w:tcPr>
          <w:p w14:paraId="6DFF7870"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1.460,00</w:t>
            </w:r>
          </w:p>
        </w:tc>
      </w:tr>
      <w:tr w:rsidR="006D59DC" w:rsidRPr="006D59DC" w14:paraId="053ADB8A" w14:textId="77777777" w:rsidTr="006D59DC">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14FCA5"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32D3EF3"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9D4D787"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355D3B6C"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28673</w:t>
            </w:r>
          </w:p>
        </w:tc>
        <w:tc>
          <w:tcPr>
            <w:tcW w:w="3680" w:type="dxa"/>
            <w:tcBorders>
              <w:top w:val="nil"/>
              <w:left w:val="nil"/>
              <w:bottom w:val="single" w:sz="4" w:space="0" w:color="000000"/>
              <w:right w:val="single" w:sz="4" w:space="0" w:color="000000"/>
            </w:tcBorders>
            <w:shd w:val="clear" w:color="auto" w:fill="auto"/>
            <w:vAlign w:val="center"/>
            <w:hideMark/>
          </w:tcPr>
          <w:p w14:paraId="54BD6EDB"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FOGÃO INDUSTRIAL 4 BOCAS, FABRICADOS EM AÇO, QUADRO SUPERIOR ESTAMPADO EM AÇO INOX 304, COM PERFIL DE 10CM DE LARGURA ENTRE GRELHAS, QUEIMADORES DUPLOS DE 180MM DE DIÂMETRO EM FERRO FUNDIDO, REGISTROS EM AÇO GALVANIZADO, TUBO DE DISTRIBUIÇÃO DE GÁS COM TAMPÃO E BICO DE ENTRADA DE GÁS REVERSÍVEL, GRELHAS DE FERRO FUNDIDO DE 30 X 30CM DE 6 PONTAS, BANDEJA COLETORA DE RESÍDUOS EM CHAPA DE AÇO GALVANIZADA, QUEIMADOR DUPLO DE 18 CM, FOGÃO BAIXA PRESSÃO, FORNO COM CAPACIDADE DE 80L COM TAMPA DE VIDRO.</w:t>
            </w:r>
          </w:p>
        </w:tc>
        <w:tc>
          <w:tcPr>
            <w:tcW w:w="400" w:type="dxa"/>
            <w:tcBorders>
              <w:top w:val="nil"/>
              <w:left w:val="nil"/>
              <w:bottom w:val="single" w:sz="4" w:space="0" w:color="000000"/>
              <w:right w:val="single" w:sz="4" w:space="0" w:color="000000"/>
            </w:tcBorders>
            <w:shd w:val="clear" w:color="auto" w:fill="auto"/>
            <w:vAlign w:val="center"/>
            <w:hideMark/>
          </w:tcPr>
          <w:p w14:paraId="0252B27C"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95FA3E"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9ADE308"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CRISTALAÇO</w:t>
            </w:r>
          </w:p>
        </w:tc>
        <w:tc>
          <w:tcPr>
            <w:tcW w:w="860" w:type="dxa"/>
            <w:tcBorders>
              <w:top w:val="nil"/>
              <w:left w:val="nil"/>
              <w:bottom w:val="single" w:sz="4" w:space="0" w:color="000000"/>
              <w:right w:val="single" w:sz="4" w:space="0" w:color="000000"/>
            </w:tcBorders>
            <w:shd w:val="clear" w:color="auto" w:fill="auto"/>
            <w:vAlign w:val="center"/>
            <w:hideMark/>
          </w:tcPr>
          <w:p w14:paraId="2EEB97D4"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2.400,00</w:t>
            </w:r>
          </w:p>
        </w:tc>
        <w:tc>
          <w:tcPr>
            <w:tcW w:w="860" w:type="dxa"/>
            <w:tcBorders>
              <w:top w:val="nil"/>
              <w:left w:val="nil"/>
              <w:bottom w:val="single" w:sz="4" w:space="0" w:color="000000"/>
              <w:right w:val="single" w:sz="4" w:space="0" w:color="000000"/>
            </w:tcBorders>
            <w:shd w:val="clear" w:color="auto" w:fill="auto"/>
            <w:vAlign w:val="center"/>
            <w:hideMark/>
          </w:tcPr>
          <w:p w14:paraId="1F2C6567"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4.800,00</w:t>
            </w:r>
          </w:p>
        </w:tc>
      </w:tr>
      <w:tr w:rsidR="006D59DC" w:rsidRPr="006D59DC" w14:paraId="682993D4" w14:textId="77777777" w:rsidTr="006D59DC">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E04FCAC"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5E2D85"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053BC2"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1BD23F4C"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28674</w:t>
            </w:r>
          </w:p>
        </w:tc>
        <w:tc>
          <w:tcPr>
            <w:tcW w:w="3680" w:type="dxa"/>
            <w:tcBorders>
              <w:top w:val="nil"/>
              <w:left w:val="nil"/>
              <w:bottom w:val="single" w:sz="4" w:space="0" w:color="000000"/>
              <w:right w:val="single" w:sz="4" w:space="0" w:color="000000"/>
            </w:tcBorders>
            <w:shd w:val="clear" w:color="auto" w:fill="auto"/>
            <w:vAlign w:val="center"/>
            <w:hideMark/>
          </w:tcPr>
          <w:p w14:paraId="6BD2F477"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FOGÃO INDUSTRIAL 6 BOCAS, REGISTRO EM AÇO GALVANIZADO, TUBO DE DISTRIBUIÇÃO DE GÁS COM TAMPÃO E BICO DE ENTRADA DE GÁS REVERSÍVEL, GRELHAS DE FERRO FUNDIDO, QUEIMADORES EM FERRO FUNDIDO, BANDEJA COLETORA DE RESÍDUOS EM CHAPA DE AÇO GALVANIZADA, ALTA PRESSÃO, GRELHAS: 40X40 CM COM 8 PONTAS, SEM FORNO, QUEIMADOR DUPLO, COM PANELEIRO, MEDIDAS: 1.60 X 1.20 X 0.80, MEDIDA DO PERFIL 10 CM, DIÂMETRO QUEIMADORES 11 CM, DISTÂNCIA ENTRE AS GRELHAS 10 CM.</w:t>
            </w:r>
          </w:p>
        </w:tc>
        <w:tc>
          <w:tcPr>
            <w:tcW w:w="400" w:type="dxa"/>
            <w:tcBorders>
              <w:top w:val="nil"/>
              <w:left w:val="nil"/>
              <w:bottom w:val="single" w:sz="4" w:space="0" w:color="000000"/>
              <w:right w:val="single" w:sz="4" w:space="0" w:color="000000"/>
            </w:tcBorders>
            <w:shd w:val="clear" w:color="auto" w:fill="auto"/>
            <w:vAlign w:val="center"/>
            <w:hideMark/>
          </w:tcPr>
          <w:p w14:paraId="16F9595E"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6E6206B"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576AEB1"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VITORIA</w:t>
            </w:r>
          </w:p>
        </w:tc>
        <w:tc>
          <w:tcPr>
            <w:tcW w:w="860" w:type="dxa"/>
            <w:tcBorders>
              <w:top w:val="nil"/>
              <w:left w:val="nil"/>
              <w:bottom w:val="single" w:sz="4" w:space="0" w:color="000000"/>
              <w:right w:val="single" w:sz="4" w:space="0" w:color="000000"/>
            </w:tcBorders>
            <w:shd w:val="clear" w:color="auto" w:fill="auto"/>
            <w:vAlign w:val="center"/>
            <w:hideMark/>
          </w:tcPr>
          <w:p w14:paraId="6518A606"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4.300,00</w:t>
            </w:r>
          </w:p>
        </w:tc>
        <w:tc>
          <w:tcPr>
            <w:tcW w:w="860" w:type="dxa"/>
            <w:tcBorders>
              <w:top w:val="nil"/>
              <w:left w:val="nil"/>
              <w:bottom w:val="single" w:sz="4" w:space="0" w:color="000000"/>
              <w:right w:val="single" w:sz="4" w:space="0" w:color="000000"/>
            </w:tcBorders>
            <w:shd w:val="clear" w:color="auto" w:fill="auto"/>
            <w:vAlign w:val="center"/>
            <w:hideMark/>
          </w:tcPr>
          <w:p w14:paraId="7DA61968"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4.300,00</w:t>
            </w:r>
          </w:p>
        </w:tc>
      </w:tr>
      <w:tr w:rsidR="006D59DC" w:rsidRPr="006D59DC" w14:paraId="435C758C" w14:textId="77777777" w:rsidTr="006D59DC">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E191F55"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D3C842"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B677A7"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7218F5D1"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27992</w:t>
            </w:r>
          </w:p>
        </w:tc>
        <w:tc>
          <w:tcPr>
            <w:tcW w:w="3680" w:type="dxa"/>
            <w:tcBorders>
              <w:top w:val="nil"/>
              <w:left w:val="nil"/>
              <w:bottom w:val="single" w:sz="4" w:space="0" w:color="000000"/>
              <w:right w:val="single" w:sz="4" w:space="0" w:color="000000"/>
            </w:tcBorders>
            <w:shd w:val="clear" w:color="auto" w:fill="auto"/>
            <w:vAlign w:val="center"/>
            <w:hideMark/>
          </w:tcPr>
          <w:p w14:paraId="429B3CF3"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IMPRESSORA MULTIFUNCIONAL TANQUE DE TINTA ECOTANK L3150, ESPECIFICAÇÕES TÉCNICAS: ALTURA: 17,9CM, LARGURA: 37,5CM, PROFUNDIDADE: 34,7CM, PESO: 3,9KG, CONTEUDO DA EMBALAGEM: MANUAL DE INSTALAÇÃO, CD-ROM COM DRIVERS, CABO DE ENERGIA, CABO USB, 4 GARRAFAS DE TINTAS DE INICIALIZAÇÃO: PRETA, CIANO, MAGENTA E AMARELA.</w:t>
            </w:r>
          </w:p>
        </w:tc>
        <w:tc>
          <w:tcPr>
            <w:tcW w:w="400" w:type="dxa"/>
            <w:tcBorders>
              <w:top w:val="nil"/>
              <w:left w:val="nil"/>
              <w:bottom w:val="single" w:sz="4" w:space="0" w:color="000000"/>
              <w:right w:val="single" w:sz="4" w:space="0" w:color="000000"/>
            </w:tcBorders>
            <w:shd w:val="clear" w:color="auto" w:fill="auto"/>
            <w:vAlign w:val="center"/>
            <w:hideMark/>
          </w:tcPr>
          <w:p w14:paraId="587E1104"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5F9F04"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A64511E"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6588BEB1"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1.788,50</w:t>
            </w:r>
          </w:p>
        </w:tc>
        <w:tc>
          <w:tcPr>
            <w:tcW w:w="860" w:type="dxa"/>
            <w:tcBorders>
              <w:top w:val="nil"/>
              <w:left w:val="nil"/>
              <w:bottom w:val="single" w:sz="4" w:space="0" w:color="000000"/>
              <w:right w:val="single" w:sz="4" w:space="0" w:color="000000"/>
            </w:tcBorders>
            <w:shd w:val="clear" w:color="auto" w:fill="auto"/>
            <w:vAlign w:val="center"/>
            <w:hideMark/>
          </w:tcPr>
          <w:p w14:paraId="4A08817D"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1.788,50</w:t>
            </w:r>
          </w:p>
        </w:tc>
      </w:tr>
      <w:tr w:rsidR="006D59DC" w:rsidRPr="006D59DC" w14:paraId="3E66C7CD" w14:textId="77777777" w:rsidTr="006D59DC">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164D3B"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9DB450"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1B3FC6"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5C6A592F"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31102</w:t>
            </w:r>
          </w:p>
        </w:tc>
        <w:tc>
          <w:tcPr>
            <w:tcW w:w="3680" w:type="dxa"/>
            <w:tcBorders>
              <w:top w:val="nil"/>
              <w:left w:val="nil"/>
              <w:bottom w:val="single" w:sz="4" w:space="0" w:color="000000"/>
              <w:right w:val="single" w:sz="4" w:space="0" w:color="000000"/>
            </w:tcBorders>
            <w:shd w:val="clear" w:color="auto" w:fill="auto"/>
            <w:vAlign w:val="center"/>
            <w:hideMark/>
          </w:tcPr>
          <w:p w14:paraId="76EC3A23"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LAVADORA AUTOMÁTICA DE ROUPAS DE NO MÍNIMO 15KG, TURBO LAVAGEM, POSSUIR MINIMO DE 07 PROGRAMAS DE LAVAGEM E DIFERENTES FUNÇÕES, POSSUIR NO MÍNIMO 04 NÍVEIS DE ÁGUA. VOLTAGEM 110V. 12 MESES DE GARANTIA PELA FABRICANTE.</w:t>
            </w:r>
          </w:p>
        </w:tc>
        <w:tc>
          <w:tcPr>
            <w:tcW w:w="400" w:type="dxa"/>
            <w:tcBorders>
              <w:top w:val="nil"/>
              <w:left w:val="nil"/>
              <w:bottom w:val="single" w:sz="4" w:space="0" w:color="000000"/>
              <w:right w:val="single" w:sz="4" w:space="0" w:color="000000"/>
            </w:tcBorders>
            <w:shd w:val="clear" w:color="auto" w:fill="auto"/>
            <w:vAlign w:val="center"/>
            <w:hideMark/>
          </w:tcPr>
          <w:p w14:paraId="5F7F374A"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790559"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3CEFDA6"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CONSUL</w:t>
            </w:r>
          </w:p>
        </w:tc>
        <w:tc>
          <w:tcPr>
            <w:tcW w:w="860" w:type="dxa"/>
            <w:tcBorders>
              <w:top w:val="nil"/>
              <w:left w:val="nil"/>
              <w:bottom w:val="single" w:sz="4" w:space="0" w:color="000000"/>
              <w:right w:val="single" w:sz="4" w:space="0" w:color="000000"/>
            </w:tcBorders>
            <w:shd w:val="clear" w:color="auto" w:fill="auto"/>
            <w:vAlign w:val="center"/>
            <w:hideMark/>
          </w:tcPr>
          <w:p w14:paraId="66E5ACBC"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3.176,00</w:t>
            </w:r>
          </w:p>
        </w:tc>
        <w:tc>
          <w:tcPr>
            <w:tcW w:w="860" w:type="dxa"/>
            <w:tcBorders>
              <w:top w:val="nil"/>
              <w:left w:val="nil"/>
              <w:bottom w:val="single" w:sz="4" w:space="0" w:color="000000"/>
              <w:right w:val="single" w:sz="4" w:space="0" w:color="000000"/>
            </w:tcBorders>
            <w:shd w:val="clear" w:color="auto" w:fill="auto"/>
            <w:vAlign w:val="center"/>
            <w:hideMark/>
          </w:tcPr>
          <w:p w14:paraId="142083A3"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3.176,00</w:t>
            </w:r>
          </w:p>
        </w:tc>
      </w:tr>
      <w:tr w:rsidR="006D59DC" w:rsidRPr="006D59DC" w14:paraId="75A17E24" w14:textId="77777777" w:rsidTr="006D59DC">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0BD72C"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4A6257"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AB75A7"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5DCD5D89"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30714</w:t>
            </w:r>
          </w:p>
        </w:tc>
        <w:tc>
          <w:tcPr>
            <w:tcW w:w="3680" w:type="dxa"/>
            <w:tcBorders>
              <w:top w:val="nil"/>
              <w:left w:val="nil"/>
              <w:bottom w:val="single" w:sz="4" w:space="0" w:color="000000"/>
              <w:right w:val="single" w:sz="4" w:space="0" w:color="000000"/>
            </w:tcBorders>
            <w:shd w:val="clear" w:color="auto" w:fill="auto"/>
            <w:vAlign w:val="center"/>
            <w:hideMark/>
          </w:tcPr>
          <w:p w14:paraId="2A8A30C1" w14:textId="77777777" w:rsidR="006D59DC" w:rsidRPr="006D59DC" w:rsidRDefault="006D59DC" w:rsidP="006D59DC">
            <w:pPr>
              <w:jc w:val="both"/>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REFRIGERADOR TIPO DUPLEX, DUAS PORTAS, FROST FREE, CAPACIDADE TOTAL DE ARMAZENAMENTO: MÍNIMO 450 LITROS, COR BRANCO, GRADES REMOVÍVEIS, PORTA LATICÍNIOS, PRATELEIRAS NA PORTA, RECIPIENTE PARA GUARDAR GELO, FILTRO ANTI ODOR, ILUMINAÇÃO INTERNA, PORTA OVOS, SEPARADOR DE GARRAFAS, RODÍZIOS, PÉS NIVELADORES, CONTROLE DE TEMPERATURA, CONGELADOR, VOLTAGEM 127V, MANUAL DE INSTRUÇÕES, SELO DE EFICIÊNCIA ENERGÉTICA CATEGORIA “A”. GARANTIA DO FORNECEDOR 12 MESES.</w:t>
            </w:r>
          </w:p>
        </w:tc>
        <w:tc>
          <w:tcPr>
            <w:tcW w:w="400" w:type="dxa"/>
            <w:tcBorders>
              <w:top w:val="nil"/>
              <w:left w:val="nil"/>
              <w:bottom w:val="single" w:sz="4" w:space="0" w:color="000000"/>
              <w:right w:val="single" w:sz="4" w:space="0" w:color="000000"/>
            </w:tcBorders>
            <w:shd w:val="clear" w:color="auto" w:fill="auto"/>
            <w:vAlign w:val="center"/>
            <w:hideMark/>
          </w:tcPr>
          <w:p w14:paraId="127D29BE"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6B71864"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92FA147" w14:textId="77777777" w:rsidR="006D59DC" w:rsidRPr="006D59DC" w:rsidRDefault="006D59DC" w:rsidP="006D59DC">
            <w:pPr>
              <w:jc w:val="center"/>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CONSUL</w:t>
            </w:r>
          </w:p>
        </w:tc>
        <w:tc>
          <w:tcPr>
            <w:tcW w:w="860" w:type="dxa"/>
            <w:tcBorders>
              <w:top w:val="nil"/>
              <w:left w:val="nil"/>
              <w:bottom w:val="single" w:sz="4" w:space="0" w:color="000000"/>
              <w:right w:val="single" w:sz="4" w:space="0" w:color="000000"/>
            </w:tcBorders>
            <w:shd w:val="clear" w:color="auto" w:fill="auto"/>
            <w:vAlign w:val="center"/>
            <w:hideMark/>
          </w:tcPr>
          <w:p w14:paraId="534AD850"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5.940,00</w:t>
            </w:r>
          </w:p>
        </w:tc>
        <w:tc>
          <w:tcPr>
            <w:tcW w:w="860" w:type="dxa"/>
            <w:tcBorders>
              <w:top w:val="nil"/>
              <w:left w:val="nil"/>
              <w:bottom w:val="single" w:sz="4" w:space="0" w:color="000000"/>
              <w:right w:val="single" w:sz="4" w:space="0" w:color="000000"/>
            </w:tcBorders>
            <w:shd w:val="clear" w:color="auto" w:fill="auto"/>
            <w:vAlign w:val="center"/>
            <w:hideMark/>
          </w:tcPr>
          <w:p w14:paraId="795965C0"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5.940,00</w:t>
            </w:r>
          </w:p>
        </w:tc>
      </w:tr>
      <w:tr w:rsidR="006D59DC" w:rsidRPr="006D59DC" w14:paraId="6D468B97" w14:textId="77777777" w:rsidTr="006D59D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133F9" w14:textId="77777777" w:rsidR="006D59DC" w:rsidRPr="006D59DC" w:rsidRDefault="006D59DC" w:rsidP="006D59DC">
            <w:pPr>
              <w:jc w:val="right"/>
              <w:rPr>
                <w:rFonts w:ascii="Tahoma" w:eastAsia="Times New Roman" w:hAnsi="Tahoma" w:cs="Tahoma"/>
                <w:color w:val="000000"/>
                <w:sz w:val="14"/>
                <w:szCs w:val="14"/>
                <w:lang w:eastAsia="pt-BR"/>
              </w:rPr>
            </w:pPr>
            <w:r w:rsidRPr="006D59D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4E3ABE7" w14:textId="77777777" w:rsidR="006D59DC" w:rsidRPr="006D59DC" w:rsidRDefault="006D59DC" w:rsidP="006D59DC">
            <w:pPr>
              <w:jc w:val="center"/>
              <w:rPr>
                <w:rFonts w:ascii="Tahoma" w:eastAsia="Times New Roman" w:hAnsi="Tahoma" w:cs="Tahoma"/>
                <w:b/>
                <w:bCs/>
                <w:color w:val="000000"/>
                <w:sz w:val="16"/>
                <w:szCs w:val="16"/>
                <w:lang w:eastAsia="pt-BR"/>
              </w:rPr>
            </w:pPr>
            <w:r w:rsidRPr="006D59DC">
              <w:rPr>
                <w:rFonts w:ascii="Tahoma" w:eastAsia="Times New Roman" w:hAnsi="Tahoma" w:cs="Tahoma"/>
                <w:b/>
                <w:bCs/>
                <w:color w:val="000000"/>
                <w:sz w:val="16"/>
                <w:szCs w:val="16"/>
                <w:lang w:eastAsia="pt-BR"/>
              </w:rPr>
              <w:t>27.794,50</w:t>
            </w:r>
          </w:p>
        </w:tc>
      </w:tr>
    </w:tbl>
    <w:p w14:paraId="25D5CAAC" w14:textId="77777777" w:rsidR="0057381A" w:rsidRDefault="0057381A" w:rsidP="0057381A">
      <w:pPr>
        <w:snapToGrid w:val="0"/>
        <w:ind w:right="283"/>
        <w:jc w:val="both"/>
        <w:rPr>
          <w:rFonts w:ascii="Arial Narrow" w:hAnsi="Arial Narrow"/>
          <w:bCs/>
          <w:sz w:val="28"/>
          <w:szCs w:val="28"/>
        </w:rPr>
      </w:pPr>
    </w:p>
    <w:p w14:paraId="15CCF211" w14:textId="77777777" w:rsidR="0057381A" w:rsidRDefault="0057381A" w:rsidP="0057381A">
      <w:pPr>
        <w:pStyle w:val="Corpodetexto2"/>
        <w:ind w:right="-79"/>
        <w:rPr>
          <w:rFonts w:ascii="Arial Narrow" w:hAnsi="Arial Narrow"/>
          <w:i w:val="0"/>
          <w:sz w:val="28"/>
          <w:szCs w:val="28"/>
        </w:rPr>
      </w:pPr>
      <w:r>
        <w:rPr>
          <w:rFonts w:ascii="Arial Narrow" w:hAnsi="Arial Narrow"/>
          <w:b/>
          <w:bCs/>
          <w:i w:val="0"/>
          <w:sz w:val="28"/>
          <w:szCs w:val="28"/>
        </w:rPr>
        <w:lastRenderedPageBreak/>
        <w:t>CLÁUSULA SEGUNDA – DO REGIME DE EXECUÇÃO</w:t>
      </w:r>
    </w:p>
    <w:p w14:paraId="726F37E3" w14:textId="77777777" w:rsidR="0057381A" w:rsidRDefault="0057381A" w:rsidP="0057381A">
      <w:pPr>
        <w:ind w:right="-79"/>
        <w:jc w:val="both"/>
        <w:rPr>
          <w:rFonts w:ascii="Arial Narrow" w:hAnsi="Arial Narrow" w:cs="Arial"/>
          <w:sz w:val="28"/>
          <w:szCs w:val="28"/>
        </w:rPr>
      </w:pPr>
    </w:p>
    <w:p w14:paraId="2FBFE4C5"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6FB82338" w14:textId="77777777" w:rsidR="0057381A" w:rsidRDefault="0057381A" w:rsidP="0057381A">
      <w:pPr>
        <w:rPr>
          <w:lang w:eastAsia="pt-BR"/>
        </w:rPr>
      </w:pPr>
    </w:p>
    <w:p w14:paraId="062C0A64" w14:textId="77777777" w:rsidR="0057381A" w:rsidRDefault="0057381A" w:rsidP="0057381A">
      <w:pPr>
        <w:jc w:val="both"/>
        <w:rPr>
          <w:rFonts w:ascii="Arial Narrow" w:hAnsi="Arial Narrow" w:cs="Arial"/>
          <w:sz w:val="28"/>
          <w:szCs w:val="28"/>
        </w:rPr>
      </w:pPr>
      <w:r>
        <w:rPr>
          <w:rFonts w:ascii="Arial Narrow" w:hAnsi="Arial Narrow"/>
          <w:b/>
          <w:sz w:val="28"/>
          <w:szCs w:val="28"/>
        </w:rPr>
        <w:t xml:space="preserve">CLÁUSULA TERCEIRA – </w:t>
      </w:r>
      <w:r>
        <w:rPr>
          <w:rFonts w:ascii="Arial Narrow" w:hAnsi="Arial Narrow" w:cs="Arial"/>
          <w:b/>
          <w:sz w:val="28"/>
          <w:szCs w:val="28"/>
        </w:rPr>
        <w:t>DAS OBRIGAÇÕES DA CONTRATADA</w:t>
      </w:r>
    </w:p>
    <w:p w14:paraId="63499093"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Além das obrigações resultantes da observância da Lei Federal nº. 8.666/93 e demais anexos, são obrigações da CONTRATADA</w:t>
      </w:r>
      <w:r>
        <w:rPr>
          <w:rFonts w:ascii="Arial Narrow" w:hAnsi="Arial Narrow" w:cs="Arial"/>
          <w:color w:val="000000"/>
          <w:sz w:val="28"/>
          <w:szCs w:val="28"/>
        </w:rPr>
        <w:t>:</w:t>
      </w:r>
    </w:p>
    <w:p w14:paraId="183C3AAF" w14:textId="77777777" w:rsidR="0057381A" w:rsidRDefault="0057381A" w:rsidP="0057381A">
      <w:pPr>
        <w:ind w:right="-79"/>
        <w:jc w:val="both"/>
        <w:rPr>
          <w:rFonts w:ascii="Arial Narrow" w:hAnsi="Arial Narrow" w:cs="Arial"/>
          <w:color w:val="000000"/>
          <w:sz w:val="28"/>
          <w:szCs w:val="28"/>
        </w:rPr>
      </w:pPr>
    </w:p>
    <w:p w14:paraId="59A418E6"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075C1AC8" w14:textId="77777777" w:rsidR="0057381A" w:rsidRDefault="0057381A" w:rsidP="0057381A">
      <w:pPr>
        <w:ind w:left="567" w:right="-79"/>
        <w:jc w:val="both"/>
        <w:rPr>
          <w:rFonts w:ascii="Arial Narrow" w:hAnsi="Arial Narrow" w:cs="Arial"/>
          <w:color w:val="000000"/>
          <w:sz w:val="28"/>
          <w:szCs w:val="28"/>
        </w:rPr>
      </w:pPr>
    </w:p>
    <w:p w14:paraId="737C1B5B"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 e demais anexos;</w:t>
      </w:r>
    </w:p>
    <w:p w14:paraId="7B3274CE" w14:textId="77777777" w:rsidR="0057381A" w:rsidRDefault="0057381A" w:rsidP="0057381A">
      <w:pPr>
        <w:ind w:left="567" w:right="-79"/>
        <w:jc w:val="both"/>
        <w:rPr>
          <w:rFonts w:ascii="Arial Narrow" w:hAnsi="Arial Narrow" w:cs="Arial"/>
          <w:color w:val="000000"/>
          <w:sz w:val="28"/>
          <w:szCs w:val="28"/>
        </w:rPr>
      </w:pPr>
    </w:p>
    <w:p w14:paraId="59B801B0"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0325AAB6" w14:textId="77777777" w:rsidR="0057381A" w:rsidRDefault="0057381A" w:rsidP="0057381A">
      <w:pPr>
        <w:ind w:left="567" w:right="-79"/>
        <w:jc w:val="both"/>
        <w:rPr>
          <w:rFonts w:ascii="Arial Narrow" w:hAnsi="Arial Narrow" w:cs="Arial"/>
          <w:color w:val="000000"/>
          <w:sz w:val="28"/>
          <w:szCs w:val="28"/>
        </w:rPr>
      </w:pPr>
    </w:p>
    <w:p w14:paraId="5712BF90"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054BE10B" w14:textId="77777777" w:rsidR="0057381A" w:rsidRDefault="0057381A" w:rsidP="0057381A">
      <w:pPr>
        <w:ind w:left="567" w:right="-79"/>
        <w:jc w:val="both"/>
        <w:rPr>
          <w:rFonts w:ascii="Arial Narrow" w:hAnsi="Arial Narrow" w:cs="Arial"/>
          <w:color w:val="000000"/>
          <w:sz w:val="28"/>
          <w:szCs w:val="28"/>
        </w:rPr>
      </w:pPr>
    </w:p>
    <w:p w14:paraId="4B05126D" w14:textId="77777777" w:rsidR="0057381A" w:rsidRDefault="0057381A" w:rsidP="0057381A">
      <w:pPr>
        <w:numPr>
          <w:ilvl w:val="0"/>
          <w:numId w:val="23"/>
        </w:numPr>
        <w:ind w:right="-79" w:hanging="294"/>
        <w:jc w:val="both"/>
        <w:rPr>
          <w:rFonts w:ascii="Arial Narrow" w:hAnsi="Arial Narrow" w:cs="Arial"/>
          <w:sz w:val="28"/>
          <w:szCs w:val="28"/>
        </w:rPr>
      </w:pPr>
      <w:r>
        <w:rPr>
          <w:rFonts w:ascii="Arial Narrow" w:hAnsi="Arial Narrow" w:cs="Arial"/>
          <w:sz w:val="28"/>
          <w:szCs w:val="28"/>
        </w:rPr>
        <w:t>Entregar os produtos ofertado no local indicado pela Secretaria, no âmbito do Município de Iguatemi/MS, dentro dos prazos estabelecidos;</w:t>
      </w:r>
    </w:p>
    <w:p w14:paraId="1CA0B89D" w14:textId="77777777" w:rsidR="0057381A" w:rsidRDefault="0057381A" w:rsidP="0057381A">
      <w:pPr>
        <w:ind w:left="567" w:right="-79"/>
        <w:jc w:val="both"/>
        <w:rPr>
          <w:rFonts w:ascii="Arial Narrow" w:hAnsi="Arial Narrow" w:cs="Arial"/>
          <w:color w:val="000000"/>
          <w:sz w:val="28"/>
          <w:szCs w:val="28"/>
        </w:rPr>
      </w:pPr>
    </w:p>
    <w:p w14:paraId="5CD730C8" w14:textId="77777777" w:rsidR="0057381A" w:rsidRDefault="0057381A" w:rsidP="0057381A">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46774904" w14:textId="77777777" w:rsidR="0057381A" w:rsidRDefault="0057381A" w:rsidP="0057381A">
      <w:pPr>
        <w:ind w:left="567" w:right="-79"/>
        <w:jc w:val="both"/>
        <w:rPr>
          <w:rFonts w:ascii="Arial Narrow" w:hAnsi="Arial Narrow" w:cs="Arial"/>
          <w:sz w:val="28"/>
          <w:szCs w:val="28"/>
        </w:rPr>
      </w:pPr>
    </w:p>
    <w:p w14:paraId="6938E88E"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473E8214" w14:textId="77777777" w:rsidR="0057381A" w:rsidRDefault="0057381A" w:rsidP="0057381A">
      <w:pPr>
        <w:ind w:left="567" w:right="-79"/>
        <w:jc w:val="both"/>
        <w:rPr>
          <w:rFonts w:ascii="Arial Narrow" w:hAnsi="Arial Narrow" w:cs="Arial"/>
          <w:sz w:val="28"/>
          <w:szCs w:val="28"/>
        </w:rPr>
      </w:pPr>
    </w:p>
    <w:p w14:paraId="441101B9" w14:textId="031E9695"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h)</w:t>
      </w:r>
      <w:r>
        <w:rPr>
          <w:rFonts w:ascii="Arial Narrow" w:hAnsi="Arial Narrow" w:cs="Arial"/>
          <w:sz w:val="28"/>
          <w:szCs w:val="28"/>
        </w:rPr>
        <w:t xml:space="preserve"> Entregar, no caso de produtos importados, toda a documentação inerente, quando solicitado pela Administração;</w:t>
      </w:r>
    </w:p>
    <w:p w14:paraId="478383E2" w14:textId="77777777" w:rsidR="00B86DBA" w:rsidRDefault="00B86DBA" w:rsidP="0057381A">
      <w:pPr>
        <w:ind w:left="567" w:right="-79"/>
        <w:jc w:val="both"/>
        <w:rPr>
          <w:rFonts w:ascii="Arial Narrow" w:hAnsi="Arial Narrow" w:cs="Arial"/>
          <w:sz w:val="28"/>
          <w:szCs w:val="28"/>
        </w:rPr>
      </w:pPr>
    </w:p>
    <w:p w14:paraId="5B7BE27C" w14:textId="297A077F" w:rsidR="0057381A" w:rsidRPr="00B86DBA" w:rsidRDefault="00B86DBA" w:rsidP="00B86DBA">
      <w:pPr>
        <w:pStyle w:val="PargrafodaLista"/>
        <w:numPr>
          <w:ilvl w:val="0"/>
          <w:numId w:val="25"/>
        </w:numPr>
        <w:ind w:left="567" w:right="-79" w:firstLine="0"/>
        <w:jc w:val="both"/>
        <w:rPr>
          <w:rFonts w:ascii="Arial Narrow" w:hAnsi="Arial Narrow" w:cs="Arial"/>
          <w:sz w:val="28"/>
          <w:szCs w:val="28"/>
        </w:rPr>
      </w:pPr>
      <w:r>
        <w:rPr>
          <w:rFonts w:ascii="Arial Narrow" w:hAnsi="Arial Narrow" w:cs="Arial"/>
          <w:sz w:val="28"/>
          <w:szCs w:val="28"/>
        </w:rPr>
        <w:t xml:space="preserve"> </w:t>
      </w:r>
      <w:r w:rsidR="0057381A" w:rsidRPr="00B86DBA">
        <w:rPr>
          <w:rFonts w:ascii="Arial Narrow" w:hAnsi="Arial Narrow" w:cs="Arial"/>
          <w:sz w:val="28"/>
          <w:szCs w:val="28"/>
        </w:rPr>
        <w:t>Substituir, imediatamente, às suas expensas, todo e qualquer produto julgado pela Secretaria solicitante como estando em desacordo com as especificações</w:t>
      </w:r>
      <w:r w:rsidR="0057381A" w:rsidRPr="00B86DBA">
        <w:rPr>
          <w:rFonts w:ascii="Arial Narrow" w:hAnsi="Arial Narrow" w:cs="Arial"/>
          <w:color w:val="000000"/>
          <w:sz w:val="28"/>
          <w:szCs w:val="28"/>
        </w:rPr>
        <w:t>,</w:t>
      </w:r>
      <w:r w:rsidR="0057381A" w:rsidRPr="00B86DBA">
        <w:rPr>
          <w:rFonts w:ascii="Arial Narrow" w:hAnsi="Arial Narrow" w:cs="Arial"/>
          <w:sz w:val="28"/>
          <w:szCs w:val="28"/>
        </w:rPr>
        <w:t xml:space="preserve"> bem como repor aqueles faltantes.</w:t>
      </w:r>
    </w:p>
    <w:p w14:paraId="630D7617" w14:textId="77777777" w:rsidR="00B86DBA" w:rsidRPr="00B86DBA" w:rsidRDefault="00B86DBA" w:rsidP="00B86DBA">
      <w:pPr>
        <w:pStyle w:val="PargrafodaLista"/>
        <w:ind w:left="567" w:right="-79"/>
        <w:jc w:val="both"/>
        <w:rPr>
          <w:rFonts w:ascii="Arial Narrow" w:hAnsi="Arial Narrow" w:cs="Arial"/>
          <w:sz w:val="28"/>
          <w:szCs w:val="28"/>
        </w:rPr>
      </w:pPr>
    </w:p>
    <w:p w14:paraId="3AAC8571" w14:textId="77777777" w:rsidR="0057381A" w:rsidRDefault="0057381A" w:rsidP="0057381A">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7880417" w14:textId="77777777" w:rsidR="0057381A" w:rsidRDefault="0057381A" w:rsidP="0057381A">
      <w:pPr>
        <w:ind w:left="567" w:right="-79"/>
        <w:jc w:val="both"/>
        <w:rPr>
          <w:rFonts w:ascii="Arial Narrow" w:hAnsi="Arial Narrow" w:cs="Arial"/>
          <w:b/>
          <w:bCs/>
          <w:sz w:val="28"/>
          <w:szCs w:val="28"/>
        </w:rPr>
      </w:pPr>
    </w:p>
    <w:p w14:paraId="08119723"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lastRenderedPageBreak/>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25DFD6B5" w14:textId="77777777" w:rsidR="0057381A" w:rsidRDefault="0057381A" w:rsidP="0057381A">
      <w:pPr>
        <w:ind w:left="567" w:right="-79"/>
        <w:jc w:val="both"/>
        <w:rPr>
          <w:rFonts w:ascii="Arial Narrow" w:hAnsi="Arial Narrow" w:cs="Arial"/>
          <w:sz w:val="28"/>
          <w:szCs w:val="28"/>
        </w:rPr>
      </w:pPr>
    </w:p>
    <w:p w14:paraId="173CB20D"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sz w:val="28"/>
          <w:szCs w:val="28"/>
        </w:rPr>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0E875D77" w14:textId="77777777" w:rsidR="0057381A" w:rsidRDefault="0057381A" w:rsidP="0057381A">
      <w:pPr>
        <w:ind w:left="567" w:right="-79"/>
        <w:jc w:val="both"/>
        <w:rPr>
          <w:rFonts w:ascii="Arial Narrow" w:hAnsi="Arial Narrow" w:cs="Arial"/>
          <w:b/>
          <w:bCs/>
          <w:sz w:val="28"/>
          <w:szCs w:val="28"/>
        </w:rPr>
      </w:pPr>
    </w:p>
    <w:p w14:paraId="7A194F4E"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38046291" w14:textId="77777777" w:rsidR="0057381A" w:rsidRDefault="0057381A" w:rsidP="0057381A">
      <w:pPr>
        <w:ind w:left="567" w:right="-79"/>
        <w:jc w:val="both"/>
        <w:rPr>
          <w:rFonts w:ascii="Arial Narrow" w:hAnsi="Arial Narrow" w:cs="Arial"/>
          <w:color w:val="000000"/>
          <w:sz w:val="28"/>
          <w:szCs w:val="28"/>
        </w:rPr>
      </w:pPr>
    </w:p>
    <w:p w14:paraId="1B4618A3"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B2BF563" w14:textId="77777777" w:rsidR="0057381A" w:rsidRDefault="0057381A" w:rsidP="0057381A">
      <w:pPr>
        <w:ind w:left="567" w:right="-79"/>
        <w:jc w:val="both"/>
        <w:rPr>
          <w:rFonts w:ascii="Arial Narrow" w:hAnsi="Arial Narrow" w:cs="Arial"/>
          <w:b/>
          <w:bCs/>
          <w:sz w:val="28"/>
          <w:szCs w:val="28"/>
        </w:rPr>
      </w:pPr>
    </w:p>
    <w:p w14:paraId="1071BE72" w14:textId="77777777" w:rsidR="0057381A" w:rsidRDefault="0057381A" w:rsidP="0057381A">
      <w:pPr>
        <w:ind w:left="567" w:right="-79"/>
        <w:jc w:val="both"/>
        <w:rPr>
          <w:rFonts w:ascii="Arial Narrow" w:hAnsi="Arial Narrow" w:cs="Arial"/>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6A3C90B" w14:textId="77777777" w:rsidR="0057381A" w:rsidRDefault="0057381A" w:rsidP="0057381A">
      <w:pPr>
        <w:ind w:left="567" w:right="-79"/>
        <w:jc w:val="both"/>
        <w:rPr>
          <w:rFonts w:ascii="Arial Narrow" w:hAnsi="Arial Narrow" w:cs="Arial"/>
          <w:sz w:val="28"/>
          <w:szCs w:val="28"/>
        </w:rPr>
      </w:pPr>
    </w:p>
    <w:p w14:paraId="04649C97"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22D80E6B" w14:textId="77777777" w:rsidR="0057381A" w:rsidRDefault="0057381A" w:rsidP="0057381A">
      <w:pPr>
        <w:ind w:right="-79"/>
        <w:jc w:val="both"/>
        <w:rPr>
          <w:rFonts w:ascii="Arial Narrow" w:hAnsi="Arial Narrow" w:cs="Arial"/>
          <w:b/>
          <w:color w:val="000000"/>
          <w:sz w:val="28"/>
          <w:szCs w:val="28"/>
        </w:rPr>
      </w:pPr>
    </w:p>
    <w:p w14:paraId="55ADF63D"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sz w:val="28"/>
          <w:szCs w:val="28"/>
        </w:rPr>
        <w:t>Além das obrigações resultantes da observância da Lei Federal nº. 8.666/93 e demais anexos, são obrigações da CONTRATANTE</w:t>
      </w:r>
      <w:r>
        <w:rPr>
          <w:rFonts w:ascii="Arial Narrow" w:hAnsi="Arial Narrow" w:cs="Arial"/>
          <w:color w:val="000000"/>
          <w:sz w:val="28"/>
          <w:szCs w:val="28"/>
        </w:rPr>
        <w:t>:</w:t>
      </w:r>
    </w:p>
    <w:p w14:paraId="0DCC540F" w14:textId="77777777" w:rsidR="0057381A" w:rsidRDefault="0057381A" w:rsidP="0057381A">
      <w:pPr>
        <w:ind w:right="-79"/>
        <w:jc w:val="both"/>
        <w:rPr>
          <w:rFonts w:ascii="Arial Narrow" w:hAnsi="Arial Narrow" w:cs="Arial"/>
          <w:color w:val="000000"/>
          <w:sz w:val="28"/>
          <w:szCs w:val="28"/>
        </w:rPr>
      </w:pPr>
    </w:p>
    <w:p w14:paraId="72C18B61"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060CF078"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3971D22F"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5E991D74"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330BD6D0" w14:textId="497E57B2"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0EF72939" w14:textId="77777777" w:rsidR="00B86DBA" w:rsidRDefault="00B86DBA" w:rsidP="00B86DBA">
      <w:pPr>
        <w:tabs>
          <w:tab w:val="left" w:pos="851"/>
          <w:tab w:val="num" w:pos="1421"/>
        </w:tabs>
        <w:ind w:right="-79"/>
        <w:jc w:val="both"/>
        <w:rPr>
          <w:rFonts w:ascii="Arial Narrow" w:hAnsi="Arial Narrow" w:cs="Arial"/>
          <w:color w:val="000000"/>
          <w:sz w:val="28"/>
          <w:szCs w:val="28"/>
        </w:rPr>
      </w:pPr>
    </w:p>
    <w:p w14:paraId="7E3AF6EC"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371FBCC3"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57995696"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309B98DA"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5C43AD4C"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2B5C2F1A" w14:textId="77777777" w:rsidR="0057381A" w:rsidRDefault="0057381A" w:rsidP="0057381A">
      <w:pPr>
        <w:tabs>
          <w:tab w:val="left" w:pos="851"/>
          <w:tab w:val="num" w:pos="1421"/>
        </w:tabs>
        <w:ind w:left="567" w:right="-79"/>
        <w:jc w:val="both"/>
        <w:rPr>
          <w:rFonts w:ascii="Arial Narrow" w:hAnsi="Arial Narrow" w:cs="Arial"/>
          <w:color w:val="000000"/>
          <w:sz w:val="28"/>
          <w:szCs w:val="28"/>
        </w:rPr>
      </w:pPr>
    </w:p>
    <w:p w14:paraId="0A87C0E8"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Fornecer e colocar à disposição da CONTRATADA todos os elementos e informações que se fizerem necessários à execução do fornecimento;</w:t>
      </w:r>
    </w:p>
    <w:p w14:paraId="425F968E" w14:textId="77777777" w:rsidR="0057381A" w:rsidRDefault="0057381A" w:rsidP="0057381A">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lastRenderedPageBreak/>
        <w:t>Proporcionar condições para a boa consecução do objeto deste Contrato.</w:t>
      </w:r>
    </w:p>
    <w:p w14:paraId="681FAFFB" w14:textId="77777777" w:rsidR="0057381A" w:rsidRDefault="0057381A" w:rsidP="0057381A">
      <w:pPr>
        <w:pStyle w:val="PargrafodaLista"/>
        <w:jc w:val="both"/>
        <w:rPr>
          <w:rFonts w:ascii="Arial Narrow" w:hAnsi="Arial Narrow" w:cs="Arial"/>
          <w:color w:val="000000"/>
          <w:sz w:val="28"/>
          <w:szCs w:val="28"/>
        </w:rPr>
      </w:pPr>
    </w:p>
    <w:p w14:paraId="22AF2DB1" w14:textId="77777777" w:rsidR="0057381A" w:rsidRDefault="0057381A" w:rsidP="0057381A">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6F10BD8A"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color w:val="000000"/>
          <w:sz w:val="28"/>
          <w:szCs w:val="28"/>
        </w:rPr>
        <w:t xml:space="preserve"> </w:t>
      </w:r>
      <w:r>
        <w:rPr>
          <w:rFonts w:ascii="Arial Narrow" w:hAnsi="Arial Narrow" w:cs="Arial"/>
          <w:iCs/>
          <w:sz w:val="28"/>
          <w:szCs w:val="28"/>
        </w:rPr>
        <w:t xml:space="preserve">Os produtos serão solicitados conforme as necessidades da </w:t>
      </w:r>
      <w:r>
        <w:rPr>
          <w:rFonts w:ascii="Arial Narrow" w:hAnsi="Arial Narrow" w:cs="Arial"/>
          <w:bCs/>
          <w:sz w:val="28"/>
          <w:szCs w:val="28"/>
        </w:rPr>
        <w:t>Secretaria</w:t>
      </w:r>
      <w:r>
        <w:rPr>
          <w:rFonts w:ascii="Arial Narrow" w:hAnsi="Arial Narrow" w:cs="Arial"/>
          <w:iCs/>
          <w:sz w:val="28"/>
          <w:szCs w:val="28"/>
        </w:rPr>
        <w:t xml:space="preserve"> solicitante e deverão ser entregues montados, pronto para uso, no horário e endereço indicado na requisição, de acordo com Termo de Referência</w:t>
      </w:r>
      <w:r>
        <w:rPr>
          <w:rFonts w:ascii="Arial Narrow" w:hAnsi="Arial Narrow" w:cs="Arial"/>
          <w:color w:val="000000"/>
          <w:sz w:val="28"/>
          <w:szCs w:val="28"/>
        </w:rPr>
        <w:t>.</w:t>
      </w:r>
    </w:p>
    <w:p w14:paraId="70443E3B" w14:textId="77777777" w:rsidR="0057381A" w:rsidRDefault="0057381A" w:rsidP="0057381A">
      <w:pPr>
        <w:ind w:right="-79"/>
        <w:jc w:val="both"/>
        <w:rPr>
          <w:rFonts w:ascii="Arial Narrow" w:hAnsi="Arial Narrow" w:cs="Arial"/>
          <w:b/>
          <w:bCs/>
          <w:color w:val="000000"/>
          <w:sz w:val="28"/>
          <w:szCs w:val="28"/>
        </w:rPr>
      </w:pPr>
    </w:p>
    <w:p w14:paraId="05145B3E" w14:textId="79E83718"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r w:rsidR="00B86DBA">
        <w:rPr>
          <w:rFonts w:ascii="Arial Narrow" w:hAnsi="Arial Narrow" w:cs="Arial"/>
          <w:color w:val="000000"/>
          <w:sz w:val="28"/>
          <w:szCs w:val="28"/>
        </w:rPr>
        <w:t>estiverem</w:t>
      </w:r>
      <w:r>
        <w:rPr>
          <w:rFonts w:ascii="Arial Narrow" w:hAnsi="Arial Narrow" w:cs="Arial"/>
          <w:color w:val="000000"/>
          <w:sz w:val="28"/>
          <w:szCs w:val="28"/>
        </w:rPr>
        <w:t xml:space="preserve"> em conformidade com as referidas especificações.</w:t>
      </w:r>
    </w:p>
    <w:p w14:paraId="78FD0C19" w14:textId="77777777" w:rsidR="0057381A" w:rsidRDefault="0057381A" w:rsidP="0057381A">
      <w:pPr>
        <w:ind w:right="-79"/>
        <w:jc w:val="both"/>
        <w:rPr>
          <w:rFonts w:ascii="Arial Narrow" w:hAnsi="Arial Narrow" w:cs="Arial"/>
          <w:b/>
          <w:bCs/>
          <w:color w:val="000000"/>
          <w:sz w:val="28"/>
          <w:szCs w:val="28"/>
        </w:rPr>
      </w:pPr>
    </w:p>
    <w:p w14:paraId="1EC60C3A" w14:textId="77777777" w:rsidR="0057381A" w:rsidRDefault="0057381A" w:rsidP="0057381A">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2ECFCB56" w14:textId="77777777" w:rsidR="0057381A" w:rsidRDefault="0057381A" w:rsidP="0057381A">
      <w:pPr>
        <w:tabs>
          <w:tab w:val="left" w:pos="9356"/>
        </w:tabs>
        <w:ind w:right="-79"/>
        <w:jc w:val="both"/>
        <w:rPr>
          <w:rFonts w:ascii="Arial Narrow" w:hAnsi="Arial Narrow" w:cs="Arial"/>
          <w:b/>
          <w:bCs/>
          <w:color w:val="000000"/>
          <w:sz w:val="28"/>
          <w:szCs w:val="28"/>
        </w:rPr>
      </w:pPr>
    </w:p>
    <w:p w14:paraId="74B879E8" w14:textId="77777777" w:rsidR="0057381A" w:rsidRDefault="0057381A" w:rsidP="0057381A">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 xml:space="preserve">Os produtos deverão ter o prazo de validade equivalente a no mínimo </w:t>
      </w:r>
      <w:r>
        <w:rPr>
          <w:rFonts w:ascii="Arial Narrow" w:hAnsi="Arial Narrow" w:cs="Arial"/>
          <w:b/>
          <w:bCs/>
          <w:sz w:val="28"/>
          <w:szCs w:val="28"/>
        </w:rPr>
        <w:t>75%</w:t>
      </w:r>
      <w:r>
        <w:rPr>
          <w:rFonts w:ascii="Arial Narrow" w:hAnsi="Arial Narrow" w:cs="Arial"/>
          <w:sz w:val="28"/>
          <w:szCs w:val="28"/>
        </w:rPr>
        <w:t xml:space="preserve"> no ato do seu recebimento.</w:t>
      </w:r>
    </w:p>
    <w:p w14:paraId="6429A70D" w14:textId="77777777" w:rsidR="0057381A" w:rsidRDefault="0057381A" w:rsidP="0057381A">
      <w:pPr>
        <w:tabs>
          <w:tab w:val="left" w:pos="9356"/>
        </w:tabs>
        <w:ind w:right="-79"/>
        <w:jc w:val="both"/>
        <w:rPr>
          <w:rFonts w:ascii="Arial Narrow" w:hAnsi="Arial Narrow" w:cs="Arial"/>
          <w:b/>
          <w:bCs/>
          <w:color w:val="000000"/>
          <w:sz w:val="28"/>
          <w:szCs w:val="28"/>
        </w:rPr>
      </w:pPr>
    </w:p>
    <w:p w14:paraId="2CFA7B9C" w14:textId="77777777" w:rsidR="0057381A" w:rsidRDefault="0057381A" w:rsidP="0057381A">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2064DA01" w14:textId="77777777" w:rsidR="0057381A" w:rsidRDefault="0057381A" w:rsidP="0057381A">
      <w:pPr>
        <w:ind w:right="-79"/>
        <w:jc w:val="both"/>
        <w:rPr>
          <w:rFonts w:ascii="Arial Narrow" w:hAnsi="Arial Narrow" w:cs="Arial"/>
          <w:b/>
          <w:bCs/>
          <w:sz w:val="28"/>
          <w:szCs w:val="28"/>
        </w:rPr>
      </w:pPr>
    </w:p>
    <w:p w14:paraId="580C1308"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w:t>
      </w:r>
      <w:r>
        <w:rPr>
          <w:rFonts w:ascii="Arial Narrow" w:hAnsi="Arial Narrow" w:cs="Arial"/>
          <w:sz w:val="28"/>
          <w:szCs w:val="28"/>
        </w:rPr>
        <w:t xml:space="preserve"> dias úteis, antes do vencimento, a prorrogação do prazo de entrega, cabendo a Secretaria solicitante julgar o referido pedido.</w:t>
      </w:r>
    </w:p>
    <w:p w14:paraId="6242FC5C" w14:textId="77777777" w:rsidR="0057381A" w:rsidRDefault="0057381A" w:rsidP="0057381A">
      <w:pPr>
        <w:ind w:right="-79"/>
        <w:jc w:val="both"/>
        <w:rPr>
          <w:rFonts w:ascii="Arial Narrow" w:hAnsi="Arial Narrow" w:cs="Arial"/>
          <w:b/>
          <w:bCs/>
          <w:sz w:val="28"/>
          <w:szCs w:val="28"/>
        </w:rPr>
      </w:pPr>
    </w:p>
    <w:p w14:paraId="3ED84930"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e aceita pela Administração, sujeitar-se-á às penalidades impostas pela legislação vigente.</w:t>
      </w:r>
    </w:p>
    <w:p w14:paraId="0A7C8245" w14:textId="77777777" w:rsidR="0057381A" w:rsidRDefault="0057381A" w:rsidP="0057381A">
      <w:pPr>
        <w:pStyle w:val="Corpodetexto2"/>
        <w:ind w:right="-79"/>
        <w:rPr>
          <w:rFonts w:ascii="Arial Narrow" w:hAnsi="Arial Narrow"/>
          <w:b/>
          <w:bCs/>
          <w:sz w:val="28"/>
          <w:szCs w:val="28"/>
        </w:rPr>
      </w:pPr>
    </w:p>
    <w:p w14:paraId="659E3DA6" w14:textId="77777777" w:rsidR="0057381A" w:rsidRDefault="0057381A" w:rsidP="0057381A">
      <w:pPr>
        <w:pStyle w:val="Corpodetexto2"/>
        <w:ind w:right="-79"/>
        <w:rPr>
          <w:rFonts w:ascii="Arial Narrow" w:hAnsi="Arial Narrow"/>
          <w:i w:val="0"/>
          <w:sz w:val="28"/>
          <w:szCs w:val="28"/>
        </w:rPr>
      </w:pPr>
      <w:r>
        <w:rPr>
          <w:rFonts w:ascii="Arial Narrow" w:hAnsi="Arial Narrow"/>
          <w:b/>
          <w:bCs/>
          <w:i w:val="0"/>
          <w:sz w:val="28"/>
          <w:szCs w:val="28"/>
        </w:rPr>
        <w:t>5.7.</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2AFE612" w14:textId="77777777" w:rsidR="0057381A" w:rsidRDefault="0057381A" w:rsidP="0057381A">
      <w:pPr>
        <w:ind w:right="-79"/>
        <w:jc w:val="both"/>
        <w:rPr>
          <w:rFonts w:ascii="Arial Narrow" w:hAnsi="Arial Narrow" w:cs="Arial"/>
          <w:b/>
          <w:bCs/>
          <w:color w:val="000000"/>
          <w:sz w:val="28"/>
          <w:szCs w:val="28"/>
        </w:rPr>
      </w:pPr>
    </w:p>
    <w:p w14:paraId="3119EF12"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4AF557AA" w14:textId="77777777" w:rsidR="0057381A" w:rsidRDefault="0057381A" w:rsidP="0057381A">
      <w:pPr>
        <w:pStyle w:val="Recuodecorpodetexto3"/>
        <w:spacing w:after="0"/>
        <w:ind w:left="0" w:right="-79"/>
        <w:jc w:val="both"/>
        <w:rPr>
          <w:rFonts w:ascii="Arial Narrow" w:hAnsi="Arial Narrow" w:cs="Arial"/>
          <w:b/>
          <w:bCs/>
          <w:sz w:val="28"/>
          <w:szCs w:val="28"/>
        </w:rPr>
      </w:pPr>
    </w:p>
    <w:p w14:paraId="4130E23C" w14:textId="77777777" w:rsidR="0057381A" w:rsidRDefault="0057381A" w:rsidP="0057381A">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0B63EA99" w14:textId="77777777" w:rsidR="0057381A" w:rsidRDefault="0057381A" w:rsidP="0057381A">
      <w:pPr>
        <w:pStyle w:val="Recuodecorpodetexto3"/>
        <w:spacing w:after="0"/>
        <w:ind w:left="0" w:right="-79"/>
        <w:jc w:val="both"/>
        <w:rPr>
          <w:rFonts w:ascii="Arial Narrow" w:hAnsi="Arial Narrow" w:cs="Arial"/>
          <w:sz w:val="28"/>
          <w:szCs w:val="28"/>
        </w:rPr>
      </w:pPr>
    </w:p>
    <w:p w14:paraId="132B980C" w14:textId="77777777" w:rsidR="0057381A" w:rsidRDefault="0057381A" w:rsidP="0057381A">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0A74BB23" w14:textId="77777777" w:rsidR="0057381A" w:rsidRDefault="0057381A" w:rsidP="0057381A">
      <w:pPr>
        <w:ind w:right="-79"/>
        <w:jc w:val="both"/>
        <w:rPr>
          <w:rFonts w:ascii="Arial Narrow" w:hAnsi="Arial Narrow" w:cs="Arial"/>
          <w:b/>
          <w:bCs/>
          <w:sz w:val="28"/>
          <w:szCs w:val="28"/>
        </w:rPr>
      </w:pPr>
    </w:p>
    <w:p w14:paraId="3B3BD8B9"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01F61517" w14:textId="77777777" w:rsidR="0057381A" w:rsidRDefault="0057381A" w:rsidP="0057381A">
      <w:pPr>
        <w:ind w:right="-79"/>
        <w:jc w:val="both"/>
        <w:rPr>
          <w:rFonts w:ascii="Arial Narrow" w:hAnsi="Arial Narrow" w:cs="Arial"/>
          <w:b/>
          <w:bCs/>
          <w:sz w:val="28"/>
          <w:szCs w:val="28"/>
        </w:rPr>
      </w:pPr>
    </w:p>
    <w:p w14:paraId="5893CBB3"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lastRenderedPageBreak/>
        <w:t>6.2.</w:t>
      </w:r>
      <w:r>
        <w:rPr>
          <w:rFonts w:ascii="Arial Narrow" w:hAnsi="Arial Narrow" w:cs="Arial"/>
          <w:sz w:val="28"/>
          <w:szCs w:val="28"/>
        </w:rPr>
        <w:t xml:space="preserve"> Em relação ao presente Contrato é conferido ao Município de Iguatemi/MS a prerrogativa de:</w:t>
      </w:r>
    </w:p>
    <w:p w14:paraId="38FA82A6" w14:textId="77777777" w:rsidR="0057381A" w:rsidRDefault="0057381A" w:rsidP="0057381A">
      <w:pPr>
        <w:ind w:right="-79"/>
        <w:jc w:val="both"/>
        <w:rPr>
          <w:rFonts w:ascii="Arial Narrow" w:hAnsi="Arial Narrow" w:cs="Arial"/>
          <w:sz w:val="28"/>
          <w:szCs w:val="28"/>
        </w:rPr>
      </w:pPr>
    </w:p>
    <w:p w14:paraId="7D72E501"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3BC85B3D" w14:textId="77777777" w:rsidR="0057381A" w:rsidRDefault="0057381A" w:rsidP="0057381A">
      <w:pPr>
        <w:ind w:left="567" w:right="-79"/>
        <w:jc w:val="both"/>
        <w:rPr>
          <w:rFonts w:ascii="Arial Narrow" w:hAnsi="Arial Narrow" w:cs="Arial"/>
          <w:sz w:val="28"/>
          <w:szCs w:val="28"/>
        </w:rPr>
      </w:pPr>
    </w:p>
    <w:p w14:paraId="10610104"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74709F5C" w14:textId="77777777" w:rsidR="0057381A" w:rsidRDefault="0057381A" w:rsidP="0057381A">
      <w:pPr>
        <w:ind w:left="567" w:right="-79"/>
        <w:jc w:val="both"/>
        <w:rPr>
          <w:rFonts w:ascii="Arial Narrow" w:hAnsi="Arial Narrow" w:cs="Arial"/>
          <w:sz w:val="28"/>
          <w:szCs w:val="28"/>
        </w:rPr>
      </w:pPr>
    </w:p>
    <w:p w14:paraId="1F9E935F"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21885C3C" w14:textId="77777777" w:rsidR="0057381A" w:rsidRDefault="0057381A" w:rsidP="0057381A">
      <w:pPr>
        <w:ind w:right="-79"/>
        <w:jc w:val="both"/>
        <w:rPr>
          <w:rFonts w:ascii="Arial Narrow" w:hAnsi="Arial Narrow" w:cs="Arial"/>
          <w:b/>
          <w:bCs/>
          <w:sz w:val="28"/>
          <w:szCs w:val="28"/>
        </w:rPr>
      </w:pPr>
    </w:p>
    <w:p w14:paraId="07473088"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511D96DD" w14:textId="77777777" w:rsidR="0057381A" w:rsidRDefault="0057381A" w:rsidP="0057381A">
      <w:pPr>
        <w:ind w:right="-79"/>
        <w:jc w:val="both"/>
        <w:rPr>
          <w:rFonts w:ascii="Arial Narrow" w:hAnsi="Arial Narrow" w:cs="Arial"/>
          <w:b/>
          <w:bCs/>
          <w:sz w:val="28"/>
          <w:szCs w:val="28"/>
        </w:rPr>
      </w:pPr>
    </w:p>
    <w:p w14:paraId="773184B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41BE0214" w14:textId="77777777" w:rsidR="0057381A" w:rsidRDefault="0057381A" w:rsidP="0057381A">
      <w:pPr>
        <w:ind w:left="567" w:right="-79"/>
        <w:jc w:val="both"/>
        <w:rPr>
          <w:rFonts w:ascii="Arial Narrow" w:hAnsi="Arial Narrow" w:cs="Arial"/>
          <w:b/>
          <w:bCs/>
          <w:sz w:val="28"/>
          <w:szCs w:val="28"/>
        </w:rPr>
      </w:pPr>
    </w:p>
    <w:p w14:paraId="316294C1"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2DF181A3" w14:textId="77777777" w:rsidR="0057381A" w:rsidRDefault="0057381A" w:rsidP="0057381A">
      <w:pPr>
        <w:ind w:left="567" w:right="-79"/>
        <w:jc w:val="both"/>
        <w:rPr>
          <w:rFonts w:ascii="Arial Narrow" w:hAnsi="Arial Narrow" w:cs="Arial"/>
          <w:b/>
          <w:bCs/>
          <w:sz w:val="28"/>
          <w:szCs w:val="28"/>
        </w:rPr>
      </w:pPr>
    </w:p>
    <w:p w14:paraId="250715A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1BD71797"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25B0C6DC" w14:textId="77777777" w:rsidR="0057381A" w:rsidRDefault="0057381A" w:rsidP="0057381A">
      <w:pPr>
        <w:ind w:right="-79"/>
        <w:jc w:val="both"/>
        <w:rPr>
          <w:rFonts w:ascii="Arial Narrow" w:hAnsi="Arial Narrow" w:cs="Arial"/>
          <w:b/>
          <w:bCs/>
          <w:sz w:val="28"/>
          <w:szCs w:val="28"/>
        </w:rPr>
      </w:pPr>
    </w:p>
    <w:p w14:paraId="09C9B8F2"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1AC8D948" w14:textId="77777777" w:rsidR="0057381A" w:rsidRDefault="0057381A" w:rsidP="0057381A">
      <w:pPr>
        <w:ind w:left="567" w:right="-79"/>
        <w:jc w:val="both"/>
        <w:rPr>
          <w:rFonts w:ascii="Arial Narrow" w:hAnsi="Arial Narrow" w:cs="Arial"/>
          <w:sz w:val="28"/>
          <w:szCs w:val="28"/>
        </w:rPr>
      </w:pPr>
    </w:p>
    <w:p w14:paraId="26446FEE"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2A86CFF5"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10E4C352"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Por acordo das partes:</w:t>
      </w:r>
    </w:p>
    <w:p w14:paraId="3325E80C" w14:textId="77777777" w:rsidR="0057381A" w:rsidRDefault="0057381A" w:rsidP="0057381A">
      <w:pPr>
        <w:ind w:left="567" w:right="-79"/>
        <w:jc w:val="both"/>
        <w:rPr>
          <w:rFonts w:ascii="Arial Narrow" w:hAnsi="Arial Narrow" w:cs="Arial"/>
          <w:sz w:val="28"/>
          <w:szCs w:val="28"/>
        </w:rPr>
      </w:pPr>
    </w:p>
    <w:p w14:paraId="5043E43B"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57979D66" w14:textId="77777777" w:rsidR="0057381A" w:rsidRDefault="0057381A" w:rsidP="0057381A">
      <w:pPr>
        <w:ind w:left="567" w:right="-79"/>
        <w:jc w:val="both"/>
        <w:rPr>
          <w:rFonts w:ascii="Arial Narrow" w:hAnsi="Arial Narrow" w:cs="Arial"/>
          <w:sz w:val="28"/>
          <w:szCs w:val="28"/>
        </w:rPr>
      </w:pPr>
    </w:p>
    <w:p w14:paraId="6E7E3675"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7AFC0FA0" w14:textId="77777777" w:rsidR="0057381A" w:rsidRDefault="0057381A" w:rsidP="0057381A">
      <w:pPr>
        <w:ind w:left="567" w:right="-79"/>
        <w:jc w:val="both"/>
        <w:rPr>
          <w:rFonts w:ascii="Arial Narrow" w:hAnsi="Arial Narrow" w:cs="Arial"/>
          <w:sz w:val="28"/>
          <w:szCs w:val="28"/>
        </w:rPr>
      </w:pPr>
    </w:p>
    <w:p w14:paraId="32F06756"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14FF3073" w14:textId="77777777" w:rsidR="0057381A" w:rsidRDefault="0057381A" w:rsidP="0057381A">
      <w:pPr>
        <w:ind w:left="567" w:right="-79"/>
        <w:jc w:val="both"/>
        <w:rPr>
          <w:rFonts w:ascii="Arial Narrow" w:hAnsi="Arial Narrow" w:cs="Arial"/>
          <w:sz w:val="28"/>
          <w:szCs w:val="28"/>
        </w:rPr>
      </w:pPr>
      <w:r>
        <w:rPr>
          <w:rFonts w:ascii="Arial Narrow" w:hAnsi="Arial Narrow" w:cs="Arial"/>
          <w:b/>
          <w:bCs/>
          <w:sz w:val="28"/>
          <w:szCs w:val="28"/>
        </w:rPr>
        <w:lastRenderedPageBreak/>
        <w:t>d)</w:t>
      </w:r>
      <w:r>
        <w:rPr>
          <w:rFonts w:ascii="Arial Narrow" w:hAnsi="Arial Narrow" w:cs="Arial"/>
          <w:sz w:val="28"/>
          <w:szCs w:val="28"/>
        </w:rPr>
        <w:t xml:space="preserve"> Na hipótese do disposto na letra "d" do inciso II do artigo 65 da Lei Federal nº. 8.666/93.</w:t>
      </w:r>
    </w:p>
    <w:p w14:paraId="18235EF6" w14:textId="77777777" w:rsidR="0057381A" w:rsidRDefault="0057381A" w:rsidP="0057381A">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w:t>
      </w:r>
    </w:p>
    <w:p w14:paraId="1FFECAA0" w14:textId="77777777" w:rsidR="0057381A" w:rsidRDefault="0057381A" w:rsidP="0057381A">
      <w:pPr>
        <w:ind w:right="-79"/>
        <w:jc w:val="both"/>
        <w:rPr>
          <w:rFonts w:ascii="Arial Narrow" w:hAnsi="Arial Narrow" w:cs="Arial"/>
          <w:sz w:val="28"/>
          <w:szCs w:val="28"/>
        </w:rPr>
      </w:pPr>
      <w:r>
        <w:rPr>
          <w:rFonts w:ascii="Arial Narrow" w:hAnsi="Arial Narrow" w:cs="Arial"/>
          <w:sz w:val="28"/>
          <w:szCs w:val="28"/>
        </w:rPr>
        <w:t>Proposta, de comprovada repercussão nos preços contratados, implicarão a revisão destes para mais ou para menos, conforme o caso.</w:t>
      </w:r>
    </w:p>
    <w:p w14:paraId="0CB02C01" w14:textId="77777777" w:rsidR="0057381A" w:rsidRDefault="0057381A" w:rsidP="0057381A">
      <w:pPr>
        <w:ind w:right="-79"/>
        <w:jc w:val="both"/>
        <w:rPr>
          <w:rFonts w:ascii="Arial Narrow" w:hAnsi="Arial Narrow" w:cs="Arial"/>
          <w:sz w:val="28"/>
          <w:szCs w:val="28"/>
        </w:rPr>
      </w:pPr>
    </w:p>
    <w:p w14:paraId="5D94C79A"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bCs/>
          <w:color w:val="000000"/>
          <w:sz w:val="28"/>
          <w:szCs w:val="28"/>
        </w:rPr>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2FBA435A" w14:textId="77777777" w:rsidR="0057381A" w:rsidRDefault="0057381A" w:rsidP="0057381A">
      <w:pPr>
        <w:ind w:right="-79"/>
        <w:jc w:val="both"/>
        <w:rPr>
          <w:rFonts w:ascii="Arial Narrow" w:hAnsi="Arial Narrow" w:cs="Arial"/>
          <w:color w:val="000000"/>
          <w:sz w:val="28"/>
          <w:szCs w:val="28"/>
        </w:rPr>
      </w:pPr>
    </w:p>
    <w:p w14:paraId="17B69676"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52B6DA46" w14:textId="77777777" w:rsidR="0057381A" w:rsidRDefault="0057381A" w:rsidP="0057381A">
      <w:pPr>
        <w:ind w:left="567" w:right="-79"/>
        <w:jc w:val="both"/>
        <w:rPr>
          <w:rFonts w:ascii="Arial Narrow" w:hAnsi="Arial Narrow" w:cs="Arial"/>
          <w:color w:val="000000"/>
          <w:sz w:val="28"/>
          <w:szCs w:val="28"/>
        </w:rPr>
      </w:pPr>
    </w:p>
    <w:p w14:paraId="4BE08C1E" w14:textId="77777777" w:rsidR="0057381A" w:rsidRDefault="0057381A" w:rsidP="0057381A">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006C28D4" w14:textId="77777777" w:rsidR="0057381A" w:rsidRDefault="0057381A" w:rsidP="0057381A">
      <w:pPr>
        <w:ind w:left="567" w:right="-79"/>
        <w:jc w:val="both"/>
        <w:rPr>
          <w:rFonts w:ascii="Arial Narrow" w:hAnsi="Arial Narrow" w:cs="Arial"/>
          <w:color w:val="000000"/>
          <w:sz w:val="28"/>
          <w:szCs w:val="28"/>
        </w:rPr>
      </w:pPr>
    </w:p>
    <w:p w14:paraId="5066FCE5" w14:textId="77777777" w:rsidR="0057381A" w:rsidRDefault="0057381A" w:rsidP="0057381A">
      <w:pPr>
        <w:numPr>
          <w:ilvl w:val="0"/>
          <w:numId w:val="24"/>
        </w:numPr>
        <w:ind w:right="-79"/>
        <w:jc w:val="both"/>
        <w:rPr>
          <w:rFonts w:ascii="Arial Narrow" w:hAnsi="Arial Narrow" w:cs="Arial"/>
          <w:color w:val="000000"/>
          <w:sz w:val="28"/>
          <w:szCs w:val="28"/>
        </w:rPr>
      </w:pPr>
      <w:r>
        <w:rPr>
          <w:rFonts w:ascii="Arial Narrow" w:hAnsi="Arial Narrow" w:cs="Arial"/>
          <w:color w:val="000000"/>
          <w:sz w:val="28"/>
          <w:szCs w:val="28"/>
        </w:rPr>
        <w:t>Ter sido declarado devedor das Fazendas Federal, Estadual ou Municipal, do INSS, FGTS ou sentenciado pelo Procon.</w:t>
      </w:r>
    </w:p>
    <w:p w14:paraId="1A00B9A8" w14:textId="77777777" w:rsidR="0057381A" w:rsidRDefault="0057381A" w:rsidP="0057381A">
      <w:pPr>
        <w:ind w:left="567" w:right="-79"/>
        <w:jc w:val="both"/>
        <w:rPr>
          <w:rFonts w:ascii="Arial Narrow" w:hAnsi="Arial Narrow" w:cs="Arial"/>
          <w:color w:val="000000"/>
          <w:sz w:val="28"/>
          <w:szCs w:val="28"/>
        </w:rPr>
      </w:pPr>
    </w:p>
    <w:p w14:paraId="28DF2684" w14:textId="77777777" w:rsidR="0057381A" w:rsidRDefault="0057381A" w:rsidP="0057381A">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3D5708B" w14:textId="77777777" w:rsidR="0057381A" w:rsidRDefault="0057381A" w:rsidP="0057381A">
      <w:pPr>
        <w:ind w:right="-79"/>
        <w:jc w:val="both"/>
        <w:rPr>
          <w:rFonts w:ascii="Arial Narrow" w:hAnsi="Arial Narrow" w:cs="Arial"/>
          <w:b/>
          <w:color w:val="000000"/>
          <w:sz w:val="28"/>
          <w:szCs w:val="28"/>
        </w:rPr>
      </w:pPr>
    </w:p>
    <w:p w14:paraId="7E4B4F1F"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2A27552B" w14:textId="77777777" w:rsidR="0057381A" w:rsidRDefault="0057381A" w:rsidP="0057381A">
      <w:pPr>
        <w:ind w:right="-79"/>
        <w:jc w:val="both"/>
        <w:rPr>
          <w:rFonts w:ascii="Arial Narrow" w:hAnsi="Arial Narrow" w:cs="Arial"/>
          <w:b/>
          <w:color w:val="000000"/>
          <w:sz w:val="28"/>
          <w:szCs w:val="28"/>
        </w:rPr>
      </w:pPr>
    </w:p>
    <w:tbl>
      <w:tblPr>
        <w:tblW w:w="9460" w:type="dxa"/>
        <w:tblCellMar>
          <w:left w:w="70" w:type="dxa"/>
          <w:right w:w="70" w:type="dxa"/>
        </w:tblCellMar>
        <w:tblLook w:val="04A0" w:firstRow="1" w:lastRow="0" w:firstColumn="1" w:lastColumn="0" w:noHBand="0" w:noVBand="1"/>
      </w:tblPr>
      <w:tblGrid>
        <w:gridCol w:w="9460"/>
      </w:tblGrid>
      <w:tr w:rsidR="006D59DC" w:rsidRPr="006D59DC" w14:paraId="3A0D2879" w14:textId="77777777" w:rsidTr="006D59DC">
        <w:trPr>
          <w:trHeight w:val="1980"/>
        </w:trPr>
        <w:tc>
          <w:tcPr>
            <w:tcW w:w="9460" w:type="dxa"/>
            <w:tcBorders>
              <w:top w:val="nil"/>
              <w:left w:val="nil"/>
              <w:bottom w:val="nil"/>
              <w:right w:val="nil"/>
            </w:tcBorders>
            <w:shd w:val="clear" w:color="auto" w:fill="auto"/>
            <w:vAlign w:val="center"/>
            <w:hideMark/>
          </w:tcPr>
          <w:p w14:paraId="114909E4" w14:textId="77777777" w:rsidR="006D59DC" w:rsidRPr="006D59DC" w:rsidRDefault="006D59DC" w:rsidP="006D59DC">
            <w:pPr>
              <w:rPr>
                <w:rFonts w:ascii="Verdana" w:eastAsia="Times New Roman" w:hAnsi="Verdana" w:cs="Arial"/>
                <w:color w:val="000000"/>
                <w:sz w:val="20"/>
                <w:szCs w:val="20"/>
                <w:lang w:eastAsia="pt-BR"/>
              </w:rPr>
            </w:pPr>
            <w:r w:rsidRPr="006D59DC">
              <w:rPr>
                <w:rFonts w:ascii="Verdana" w:eastAsia="Times New Roman" w:hAnsi="Verdana" w:cs="Arial"/>
                <w:color w:val="000000"/>
                <w:sz w:val="20"/>
                <w:szCs w:val="20"/>
                <w:lang w:eastAsia="pt-BR"/>
              </w:rPr>
              <w:t>1  PREFEITURA MUNICIPAL DE IGUATEMI</w:t>
            </w:r>
            <w:r w:rsidRPr="006D59DC">
              <w:rPr>
                <w:rFonts w:ascii="Verdana" w:eastAsia="Times New Roman" w:hAnsi="Verdana" w:cs="Arial"/>
                <w:color w:val="000000"/>
                <w:sz w:val="20"/>
                <w:szCs w:val="20"/>
                <w:lang w:eastAsia="pt-BR"/>
              </w:rPr>
              <w:br/>
              <w:t>05  SECRETARIA MUNICIPAL DE EDUCAÇÃO</w:t>
            </w:r>
            <w:r w:rsidRPr="006D59DC">
              <w:rPr>
                <w:rFonts w:ascii="Verdana" w:eastAsia="Times New Roman" w:hAnsi="Verdana" w:cs="Arial"/>
                <w:color w:val="000000"/>
                <w:sz w:val="20"/>
                <w:szCs w:val="20"/>
                <w:lang w:eastAsia="pt-BR"/>
              </w:rPr>
              <w:br/>
              <w:t>05.01  SECRETARIA MUNICIPAL DE EDUCAÇÃO</w:t>
            </w:r>
            <w:r w:rsidRPr="006D59DC">
              <w:rPr>
                <w:rFonts w:ascii="Verdana" w:eastAsia="Times New Roman" w:hAnsi="Verdana" w:cs="Arial"/>
                <w:color w:val="000000"/>
                <w:sz w:val="20"/>
                <w:szCs w:val="20"/>
                <w:lang w:eastAsia="pt-BR"/>
              </w:rPr>
              <w:br/>
              <w:t>12.361.0808-1.060  AQUISIÇÃO DE VEÍCULOS E EQUIPAMENTOS EM GERAL</w:t>
            </w:r>
            <w:r w:rsidRPr="006D59DC">
              <w:rPr>
                <w:rFonts w:ascii="Verdana" w:eastAsia="Times New Roman" w:hAnsi="Verdana" w:cs="Arial"/>
                <w:color w:val="000000"/>
                <w:sz w:val="20"/>
                <w:szCs w:val="20"/>
                <w:lang w:eastAsia="pt-BR"/>
              </w:rPr>
              <w:br/>
              <w:t>4.4.90.52.00  EQUIPAMENTOS E MATERIAL PERMANENTE</w:t>
            </w:r>
            <w:r w:rsidRPr="006D59DC">
              <w:rPr>
                <w:rFonts w:ascii="Verdana" w:eastAsia="Times New Roman" w:hAnsi="Verdana" w:cs="Arial"/>
                <w:color w:val="000000"/>
                <w:sz w:val="20"/>
                <w:szCs w:val="20"/>
                <w:lang w:eastAsia="pt-BR"/>
              </w:rPr>
              <w:br/>
              <w:t>FONTE: 0.1.01-000     /     FICHA: 116</w:t>
            </w:r>
            <w:r w:rsidRPr="006D59DC">
              <w:rPr>
                <w:rFonts w:ascii="Verdana" w:eastAsia="Times New Roman" w:hAnsi="Verdana" w:cs="Arial"/>
                <w:color w:val="000000"/>
                <w:sz w:val="20"/>
                <w:szCs w:val="20"/>
                <w:lang w:eastAsia="pt-BR"/>
              </w:rPr>
              <w:br/>
              <w:t>R$ 9.458,00 (nove mil e quatrocentos e cinquenta e oito reais)</w:t>
            </w:r>
          </w:p>
        </w:tc>
      </w:tr>
      <w:tr w:rsidR="006D59DC" w:rsidRPr="006D59DC" w14:paraId="33626593" w14:textId="77777777" w:rsidTr="006D59DC">
        <w:trPr>
          <w:trHeight w:val="1980"/>
        </w:trPr>
        <w:tc>
          <w:tcPr>
            <w:tcW w:w="9460" w:type="dxa"/>
            <w:tcBorders>
              <w:top w:val="nil"/>
              <w:left w:val="nil"/>
              <w:bottom w:val="nil"/>
              <w:right w:val="nil"/>
            </w:tcBorders>
            <w:shd w:val="clear" w:color="auto" w:fill="auto"/>
            <w:vAlign w:val="center"/>
            <w:hideMark/>
          </w:tcPr>
          <w:p w14:paraId="25D69016" w14:textId="77777777" w:rsidR="006D59DC" w:rsidRPr="006D59DC" w:rsidRDefault="006D59DC" w:rsidP="006D59DC">
            <w:pPr>
              <w:rPr>
                <w:rFonts w:ascii="Verdana" w:eastAsia="Times New Roman" w:hAnsi="Verdana" w:cs="Arial"/>
                <w:color w:val="000000"/>
                <w:sz w:val="20"/>
                <w:szCs w:val="20"/>
                <w:lang w:eastAsia="pt-BR"/>
              </w:rPr>
            </w:pPr>
            <w:r w:rsidRPr="006D59DC">
              <w:rPr>
                <w:rFonts w:ascii="Verdana" w:eastAsia="Times New Roman" w:hAnsi="Verdana" w:cs="Arial"/>
                <w:color w:val="000000"/>
                <w:sz w:val="20"/>
                <w:szCs w:val="20"/>
                <w:lang w:eastAsia="pt-BR"/>
              </w:rPr>
              <w:t>1  PREFEITURA MUNICIPAL DE IGUATEMI</w:t>
            </w:r>
            <w:r w:rsidRPr="006D59DC">
              <w:rPr>
                <w:rFonts w:ascii="Verdana" w:eastAsia="Times New Roman" w:hAnsi="Verdana" w:cs="Arial"/>
                <w:color w:val="000000"/>
                <w:sz w:val="20"/>
                <w:szCs w:val="20"/>
                <w:lang w:eastAsia="pt-BR"/>
              </w:rPr>
              <w:br/>
              <w:t>05  SECRETARIA MUNICIPAL DE EDUCAÇÃO</w:t>
            </w:r>
            <w:r w:rsidRPr="006D59DC">
              <w:rPr>
                <w:rFonts w:ascii="Verdana" w:eastAsia="Times New Roman" w:hAnsi="Verdana" w:cs="Arial"/>
                <w:color w:val="000000"/>
                <w:sz w:val="20"/>
                <w:szCs w:val="20"/>
                <w:lang w:eastAsia="pt-BR"/>
              </w:rPr>
              <w:br/>
              <w:t>05.01  SECRETARIA MUNICIPAL DE EDUCAÇÃO</w:t>
            </w:r>
            <w:r w:rsidRPr="006D59DC">
              <w:rPr>
                <w:rFonts w:ascii="Verdana" w:eastAsia="Times New Roman" w:hAnsi="Verdana" w:cs="Arial"/>
                <w:color w:val="000000"/>
                <w:sz w:val="20"/>
                <w:szCs w:val="20"/>
                <w:lang w:eastAsia="pt-BR"/>
              </w:rPr>
              <w:br/>
              <w:t>12.365.0808-1.108  AQUISIÇÃO DE VEÍCULOS E EQUIP. EM GERAL</w:t>
            </w:r>
            <w:r w:rsidRPr="006D59DC">
              <w:rPr>
                <w:rFonts w:ascii="Verdana" w:eastAsia="Times New Roman" w:hAnsi="Verdana" w:cs="Arial"/>
                <w:color w:val="000000"/>
                <w:sz w:val="20"/>
                <w:szCs w:val="20"/>
                <w:lang w:eastAsia="pt-BR"/>
              </w:rPr>
              <w:br/>
              <w:t>4.4.90.52.00  EQUIPAMENTOS E MATERIAL PERMANENTE</w:t>
            </w:r>
            <w:r w:rsidRPr="006D59DC">
              <w:rPr>
                <w:rFonts w:ascii="Verdana" w:eastAsia="Times New Roman" w:hAnsi="Verdana" w:cs="Arial"/>
                <w:color w:val="000000"/>
                <w:sz w:val="20"/>
                <w:szCs w:val="20"/>
                <w:lang w:eastAsia="pt-BR"/>
              </w:rPr>
              <w:br/>
              <w:t>FONTE: 0.1.01-000     /     FICHA: 170</w:t>
            </w:r>
            <w:r w:rsidRPr="006D59DC">
              <w:rPr>
                <w:rFonts w:ascii="Verdana" w:eastAsia="Times New Roman" w:hAnsi="Verdana" w:cs="Arial"/>
                <w:color w:val="000000"/>
                <w:sz w:val="20"/>
                <w:szCs w:val="20"/>
                <w:lang w:eastAsia="pt-BR"/>
              </w:rPr>
              <w:br/>
              <w:t>R$ 18.336,50 (dezoito mil e trezentos e trinta e seis reais e cinquenta centavos)</w:t>
            </w:r>
          </w:p>
        </w:tc>
      </w:tr>
    </w:tbl>
    <w:p w14:paraId="35AF96A9" w14:textId="77777777" w:rsidR="0057381A" w:rsidRDefault="0057381A" w:rsidP="0057381A">
      <w:pPr>
        <w:ind w:right="-79"/>
        <w:jc w:val="both"/>
        <w:rPr>
          <w:rFonts w:ascii="Arial Narrow" w:hAnsi="Arial Narrow" w:cs="Arial"/>
          <w:b/>
          <w:color w:val="000000"/>
          <w:sz w:val="28"/>
          <w:szCs w:val="28"/>
        </w:rPr>
      </w:pPr>
    </w:p>
    <w:p w14:paraId="2C3397FB" w14:textId="77777777" w:rsidR="0057381A" w:rsidRDefault="0057381A" w:rsidP="0057381A">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525A2FB4" w14:textId="77777777" w:rsidR="0057381A" w:rsidRDefault="0057381A" w:rsidP="0057381A">
      <w:pPr>
        <w:ind w:right="-79"/>
        <w:jc w:val="both"/>
        <w:rPr>
          <w:rFonts w:ascii="Arial Narrow" w:hAnsi="Arial Narrow" w:cs="Arial"/>
          <w:color w:val="000000"/>
          <w:sz w:val="28"/>
          <w:szCs w:val="28"/>
        </w:rPr>
      </w:pPr>
    </w:p>
    <w:p w14:paraId="68E4FD15"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w:t>
      </w:r>
      <w:r>
        <w:rPr>
          <w:rFonts w:ascii="Arial Narrow" w:hAnsi="Arial Narrow" w:cs="Arial"/>
          <w:snapToGrid w:val="0"/>
          <w:sz w:val="28"/>
          <w:szCs w:val="28"/>
        </w:rPr>
        <w:lastRenderedPageBreak/>
        <w:t xml:space="preserve">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3CDEFAA" w14:textId="77777777" w:rsidR="0057381A" w:rsidRDefault="0057381A" w:rsidP="0057381A">
      <w:pPr>
        <w:widowControl w:val="0"/>
        <w:ind w:left="-426" w:right="-710"/>
        <w:jc w:val="both"/>
        <w:rPr>
          <w:rFonts w:ascii="Arial Narrow" w:hAnsi="Arial Narrow" w:cs="Arial"/>
          <w:snapToGrid w:val="0"/>
          <w:sz w:val="28"/>
          <w:szCs w:val="28"/>
        </w:rPr>
      </w:pPr>
    </w:p>
    <w:p w14:paraId="7E7008D9" w14:textId="77777777" w:rsidR="0057381A" w:rsidRDefault="0057381A" w:rsidP="0057381A">
      <w:pPr>
        <w:pStyle w:val="Recuodecorpodetexto3"/>
        <w:tabs>
          <w:tab w:val="left" w:pos="1560"/>
        </w:tabs>
        <w:ind w:left="-426" w:right="-710"/>
        <w:jc w:val="both"/>
        <w:rPr>
          <w:rFonts w:ascii="Arial Narrow" w:hAnsi="Arial Narrow"/>
          <w:sz w:val="28"/>
          <w:szCs w:val="28"/>
        </w:rPr>
      </w:pPr>
      <w:r>
        <w:rPr>
          <w:rFonts w:ascii="Arial Narrow" w:hAnsi="Arial Narrow"/>
          <w:b/>
          <w:snapToGrid w:val="0"/>
          <w:sz w:val="28"/>
          <w:szCs w:val="28"/>
        </w:rPr>
        <w:t>I -</w:t>
      </w:r>
      <w:r>
        <w:rPr>
          <w:rFonts w:ascii="Arial Narrow" w:hAnsi="Arial Narrow"/>
          <w:snapToGrid w:val="0"/>
          <w:sz w:val="28"/>
          <w:szCs w:val="28"/>
        </w:rPr>
        <w:t xml:space="preserve"> </w:t>
      </w:r>
      <w:r>
        <w:rPr>
          <w:rFonts w:ascii="Arial Narrow" w:hAnsi="Arial Narrow"/>
          <w:sz w:val="28"/>
          <w:szCs w:val="28"/>
        </w:rPr>
        <w:t>Nos termos do § 1º do artigo 67 da Lei 8.666/1993, caberá ao representante do Município designar como fiscal do contrato, proceder às anotações das ocorrências relacionadas com a execução do ajuste, determinando o que for necessário à regularização das falhas ou das impropriedades observadas.</w:t>
      </w:r>
    </w:p>
    <w:p w14:paraId="2B106099" w14:textId="77777777" w:rsidR="0057381A" w:rsidRDefault="0057381A" w:rsidP="0057381A">
      <w:pPr>
        <w:widowControl w:val="0"/>
        <w:ind w:left="-426" w:right="-710"/>
        <w:jc w:val="both"/>
        <w:rPr>
          <w:rFonts w:ascii="Arial Narrow" w:hAnsi="Arial Narrow" w:cs="Arial"/>
          <w:snapToGrid w:val="0"/>
          <w:sz w:val="28"/>
          <w:szCs w:val="28"/>
        </w:rPr>
      </w:pPr>
    </w:p>
    <w:p w14:paraId="2E56997C" w14:textId="77777777" w:rsidR="0057381A" w:rsidRDefault="0057381A" w:rsidP="0057381A">
      <w:pPr>
        <w:widowControl w:val="0"/>
        <w:ind w:left="-426" w:right="-71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4B4B03F6" w14:textId="77777777" w:rsidR="0057381A" w:rsidRDefault="0057381A" w:rsidP="0057381A">
      <w:pPr>
        <w:widowControl w:val="0"/>
        <w:ind w:left="-426" w:right="-710"/>
        <w:jc w:val="both"/>
        <w:rPr>
          <w:rFonts w:ascii="Arial Narrow" w:hAnsi="Arial Narrow" w:cs="Arial"/>
          <w:snapToGrid w:val="0"/>
          <w:sz w:val="28"/>
          <w:szCs w:val="28"/>
        </w:rPr>
      </w:pPr>
    </w:p>
    <w:p w14:paraId="17E3CD03"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193C9AFF" w14:textId="77777777" w:rsidR="0057381A" w:rsidRDefault="0057381A" w:rsidP="0057381A">
      <w:pPr>
        <w:widowControl w:val="0"/>
        <w:ind w:left="-426" w:right="-710"/>
        <w:jc w:val="both"/>
        <w:rPr>
          <w:rFonts w:ascii="Arial Narrow" w:hAnsi="Arial Narrow" w:cs="Arial"/>
          <w:b/>
          <w:snapToGrid w:val="0"/>
          <w:sz w:val="28"/>
          <w:szCs w:val="28"/>
        </w:rPr>
      </w:pPr>
    </w:p>
    <w:p w14:paraId="4512F73D"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A3A765" w14:textId="77777777" w:rsidR="0057381A" w:rsidRDefault="0057381A" w:rsidP="0057381A">
      <w:pPr>
        <w:widowControl w:val="0"/>
        <w:ind w:left="-426" w:right="-710"/>
        <w:jc w:val="both"/>
        <w:rPr>
          <w:rFonts w:ascii="Arial Narrow" w:hAnsi="Arial Narrow" w:cs="Arial"/>
          <w:snapToGrid w:val="0"/>
          <w:sz w:val="28"/>
          <w:szCs w:val="28"/>
        </w:rPr>
      </w:pPr>
    </w:p>
    <w:p w14:paraId="38598510"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D529991" w14:textId="77777777" w:rsidR="0057381A" w:rsidRDefault="0057381A" w:rsidP="0057381A">
      <w:pPr>
        <w:widowControl w:val="0"/>
        <w:ind w:left="-426" w:right="-710"/>
        <w:jc w:val="both"/>
        <w:rPr>
          <w:rFonts w:ascii="Arial Narrow" w:hAnsi="Arial Narrow" w:cs="Arial"/>
          <w:snapToGrid w:val="0"/>
          <w:sz w:val="28"/>
          <w:szCs w:val="28"/>
        </w:rPr>
      </w:pPr>
    </w:p>
    <w:p w14:paraId="44DA38F3"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IV –</w:t>
      </w:r>
      <w:r>
        <w:rPr>
          <w:rFonts w:ascii="Arial Narrow" w:hAnsi="Arial Narrow" w:cs="Arial"/>
          <w:snapToGrid w:val="0"/>
          <w:sz w:val="28"/>
          <w:szCs w:val="28"/>
        </w:rPr>
        <w:t xml:space="preserve"> Todas as Secretarias deverão comunicar o FISCAL quando da chegada das Peças para que o mesmo realize a conferência.</w:t>
      </w:r>
    </w:p>
    <w:p w14:paraId="02C7A3FD" w14:textId="77777777" w:rsidR="0057381A" w:rsidRDefault="0057381A" w:rsidP="0057381A">
      <w:pPr>
        <w:widowControl w:val="0"/>
        <w:ind w:left="-426" w:right="-710"/>
        <w:jc w:val="both"/>
        <w:rPr>
          <w:rFonts w:ascii="Arial Narrow" w:hAnsi="Arial Narrow" w:cs="Arial"/>
          <w:snapToGrid w:val="0"/>
          <w:sz w:val="28"/>
          <w:szCs w:val="28"/>
        </w:rPr>
      </w:pPr>
    </w:p>
    <w:p w14:paraId="3FEACEFE" w14:textId="77777777" w:rsidR="0057381A" w:rsidRDefault="0057381A" w:rsidP="0057381A">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E13B4F4" w14:textId="77777777" w:rsidR="0057381A" w:rsidRDefault="0057381A" w:rsidP="0057381A">
      <w:pPr>
        <w:ind w:left="-426" w:right="-710"/>
        <w:jc w:val="both"/>
        <w:rPr>
          <w:rFonts w:ascii="Arial Narrow" w:hAnsi="Arial Narrow" w:cs="Arial"/>
          <w:b/>
          <w:bCs/>
          <w:iCs/>
          <w:sz w:val="28"/>
          <w:szCs w:val="28"/>
        </w:rPr>
      </w:pPr>
    </w:p>
    <w:p w14:paraId="4511B47B" w14:textId="77777777" w:rsidR="0057381A" w:rsidRDefault="0057381A" w:rsidP="0057381A">
      <w:pPr>
        <w:ind w:left="-426" w:right="-710"/>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5345A33B" w14:textId="77777777" w:rsidR="0057381A" w:rsidRDefault="0057381A" w:rsidP="0057381A">
      <w:pPr>
        <w:ind w:left="-426" w:right="-710"/>
        <w:jc w:val="both"/>
        <w:rPr>
          <w:rFonts w:ascii="Arial Narrow" w:hAnsi="Arial Narrow" w:cs="Arial"/>
          <w:iCs/>
          <w:sz w:val="28"/>
          <w:szCs w:val="28"/>
        </w:rPr>
      </w:pPr>
    </w:p>
    <w:p w14:paraId="3193F264" w14:textId="77777777" w:rsidR="0057381A" w:rsidRDefault="0057381A" w:rsidP="0057381A">
      <w:pPr>
        <w:ind w:left="-426" w:right="-710"/>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13C6A5A5" w14:textId="77777777" w:rsidR="0057381A" w:rsidRDefault="0057381A" w:rsidP="0057381A">
      <w:pPr>
        <w:ind w:left="-426" w:right="-710"/>
        <w:jc w:val="both"/>
        <w:rPr>
          <w:rFonts w:ascii="Arial Narrow" w:hAnsi="Arial Narrow" w:cs="Arial"/>
          <w:sz w:val="28"/>
          <w:szCs w:val="28"/>
        </w:rPr>
      </w:pPr>
    </w:p>
    <w:p w14:paraId="46CD7113"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277C057" w14:textId="77777777" w:rsidR="0057381A" w:rsidRDefault="0057381A" w:rsidP="0057381A">
      <w:pPr>
        <w:pStyle w:val="Corpodetexto"/>
        <w:ind w:left="-426" w:right="-710"/>
        <w:rPr>
          <w:rFonts w:ascii="Arial Narrow" w:hAnsi="Arial Narrow" w:cs="Arial"/>
          <w:bCs/>
          <w:sz w:val="28"/>
          <w:szCs w:val="28"/>
        </w:rPr>
      </w:pPr>
    </w:p>
    <w:p w14:paraId="571AACA9"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355EAE2E" w14:textId="77777777" w:rsidR="0057381A" w:rsidRDefault="0057381A" w:rsidP="0057381A">
      <w:pPr>
        <w:pStyle w:val="Corpodetexto"/>
        <w:ind w:left="-426" w:right="-710"/>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0C4CEBF0"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7E0405C3" w14:textId="77777777" w:rsidR="0057381A" w:rsidRDefault="0057381A" w:rsidP="0057381A">
      <w:pPr>
        <w:pStyle w:val="Corpodetexto"/>
        <w:ind w:left="-426" w:right="-710"/>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7B5E1727" w14:textId="77777777" w:rsidR="0057381A" w:rsidRDefault="0057381A" w:rsidP="0057381A">
      <w:pPr>
        <w:pStyle w:val="Corpodetexto"/>
        <w:ind w:left="-426" w:right="-710"/>
        <w:rPr>
          <w:rFonts w:ascii="Arial Narrow" w:hAnsi="Arial Narrow" w:cs="Arial"/>
          <w:b/>
          <w:bCs/>
          <w:sz w:val="28"/>
          <w:szCs w:val="28"/>
        </w:rPr>
      </w:pPr>
    </w:p>
    <w:p w14:paraId="63AB232F" w14:textId="77777777" w:rsidR="0057381A" w:rsidRDefault="0057381A" w:rsidP="0057381A">
      <w:pPr>
        <w:pStyle w:val="Corpodetexto"/>
        <w:ind w:left="-426" w:right="-710"/>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w:t>
      </w:r>
      <w:r>
        <w:rPr>
          <w:rFonts w:ascii="Arial Narrow" w:hAnsi="Arial Narrow" w:cs="Arial"/>
          <w:sz w:val="28"/>
          <w:szCs w:val="28"/>
        </w:rPr>
        <w:lastRenderedPageBreak/>
        <w:t xml:space="preserve">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3771B132" w14:textId="77777777" w:rsidR="0057381A" w:rsidRDefault="0057381A" w:rsidP="0057381A">
      <w:pPr>
        <w:pStyle w:val="Corpodetexto"/>
        <w:ind w:left="-426" w:right="-710"/>
        <w:rPr>
          <w:rFonts w:ascii="Arial Narrow" w:hAnsi="Arial Narrow" w:cs="Arial"/>
          <w:sz w:val="28"/>
          <w:szCs w:val="28"/>
        </w:rPr>
      </w:pPr>
    </w:p>
    <w:p w14:paraId="1FA78CF4"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79D7328C" w14:textId="77777777" w:rsidR="0057381A" w:rsidRDefault="0057381A" w:rsidP="0057381A">
      <w:pPr>
        <w:ind w:left="-426" w:right="-710"/>
        <w:jc w:val="both"/>
        <w:rPr>
          <w:rFonts w:ascii="Arial Narrow" w:hAnsi="Arial Narrow" w:cs="Arial"/>
          <w:sz w:val="16"/>
          <w:szCs w:val="16"/>
        </w:rPr>
      </w:pPr>
    </w:p>
    <w:p w14:paraId="4FBB10C1" w14:textId="77777777" w:rsidR="0057381A" w:rsidRDefault="0057381A" w:rsidP="0057381A">
      <w:pPr>
        <w:ind w:left="-426" w:right="-710"/>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567EAB88" w14:textId="77777777" w:rsidR="0057381A" w:rsidRDefault="0057381A" w:rsidP="0057381A">
      <w:pPr>
        <w:ind w:left="-426" w:right="-710"/>
        <w:jc w:val="both"/>
        <w:rPr>
          <w:rFonts w:ascii="Arial Narrow" w:hAnsi="Arial Narrow" w:cs="Arial"/>
          <w:sz w:val="28"/>
          <w:szCs w:val="28"/>
        </w:rPr>
      </w:pPr>
    </w:p>
    <w:p w14:paraId="54875E11"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68308DF6" w14:textId="77777777" w:rsidR="0057381A" w:rsidRDefault="0057381A" w:rsidP="0057381A">
      <w:pPr>
        <w:ind w:left="-426" w:right="-710"/>
        <w:jc w:val="both"/>
        <w:rPr>
          <w:rFonts w:ascii="Arial Narrow" w:hAnsi="Arial Narrow" w:cs="Arial"/>
          <w:sz w:val="28"/>
          <w:szCs w:val="28"/>
        </w:rPr>
      </w:pPr>
    </w:p>
    <w:p w14:paraId="29C303C4" w14:textId="77777777" w:rsidR="0057381A" w:rsidRDefault="0057381A" w:rsidP="0057381A">
      <w:pPr>
        <w:ind w:left="-426" w:right="-710"/>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98F3CF3" w14:textId="77777777" w:rsidR="0057381A" w:rsidRDefault="0057381A" w:rsidP="0057381A">
      <w:pPr>
        <w:pStyle w:val="Ttulo3"/>
        <w:ind w:left="-426" w:right="-710"/>
        <w:rPr>
          <w:rFonts w:ascii="Arial Narrow" w:hAnsi="Arial Narrow" w:cs="Arial"/>
          <w:iCs/>
          <w:sz w:val="28"/>
          <w:szCs w:val="28"/>
        </w:rPr>
      </w:pPr>
      <w:r>
        <w:rPr>
          <w:rFonts w:ascii="Arial Narrow" w:hAnsi="Arial Narrow" w:cs="Arial"/>
          <w:iCs/>
          <w:sz w:val="28"/>
          <w:szCs w:val="28"/>
        </w:rPr>
        <w:t>CLÁUSULA DÉCIMA PRIMEIRA – DA RESCISÃO CONTRATUAL</w:t>
      </w:r>
    </w:p>
    <w:p w14:paraId="4722198F" w14:textId="77777777" w:rsidR="0057381A" w:rsidRDefault="0057381A" w:rsidP="0057381A">
      <w:pPr>
        <w:ind w:left="-426" w:right="-710"/>
        <w:jc w:val="both"/>
        <w:rPr>
          <w:rFonts w:ascii="Arial Narrow" w:hAnsi="Arial Narrow"/>
          <w:sz w:val="28"/>
          <w:szCs w:val="28"/>
        </w:rPr>
      </w:pPr>
    </w:p>
    <w:p w14:paraId="023B5048"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388378A7"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p>
    <w:p w14:paraId="26B875BD"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0D89A0B1" w14:textId="77777777" w:rsidR="0057381A" w:rsidRDefault="0057381A" w:rsidP="0057381A">
      <w:pPr>
        <w:pStyle w:val="ecmsonormal"/>
        <w:spacing w:before="0" w:beforeAutospacing="0" w:after="0" w:afterAutospacing="0"/>
        <w:ind w:left="-426" w:right="-710"/>
        <w:jc w:val="both"/>
        <w:rPr>
          <w:rFonts w:ascii="Arial Narrow" w:hAnsi="Arial Narrow" w:cs="Segoe UI"/>
          <w:sz w:val="28"/>
          <w:szCs w:val="28"/>
        </w:rPr>
      </w:pPr>
    </w:p>
    <w:p w14:paraId="73E64F49"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657C8B12"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p>
    <w:p w14:paraId="75F00C93" w14:textId="77777777" w:rsidR="0057381A" w:rsidRDefault="0057381A" w:rsidP="0057381A">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151F57D8" w14:textId="77777777" w:rsidR="0057381A" w:rsidRDefault="0057381A" w:rsidP="0057381A">
      <w:pPr>
        <w:pStyle w:val="ecmsonormal"/>
        <w:spacing w:before="0" w:beforeAutospacing="0" w:after="0" w:afterAutospacing="0"/>
        <w:ind w:left="-426" w:right="-710"/>
        <w:jc w:val="both"/>
        <w:rPr>
          <w:rFonts w:ascii="Arial Narrow" w:hAnsi="Arial Narrow" w:cs="Segoe UI"/>
          <w:sz w:val="16"/>
          <w:szCs w:val="16"/>
        </w:rPr>
      </w:pPr>
    </w:p>
    <w:p w14:paraId="6E79B76F" w14:textId="77777777" w:rsidR="0057381A" w:rsidRDefault="0057381A" w:rsidP="0057381A">
      <w:pPr>
        <w:widowControl w:val="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791BE9B9" w14:textId="77777777" w:rsidR="0057381A" w:rsidRDefault="0057381A" w:rsidP="0057381A">
      <w:pPr>
        <w:pStyle w:val="Ttulo5"/>
        <w:ind w:left="-426" w:right="-710"/>
        <w:rPr>
          <w:rFonts w:ascii="Arial Narrow" w:eastAsia="Arial Unicode MS" w:hAnsi="Arial Narrow" w:cs="Arial"/>
          <w:b w:val="0"/>
          <w:sz w:val="28"/>
          <w:szCs w:val="28"/>
        </w:rPr>
      </w:pPr>
      <w:r>
        <w:rPr>
          <w:rFonts w:ascii="Arial Narrow" w:hAnsi="Arial Narrow" w:cs="Arial"/>
          <w:bCs w:val="0"/>
          <w:sz w:val="28"/>
          <w:szCs w:val="28"/>
        </w:rPr>
        <w:t>CLÁUSULA DÉCIMA SEGUNDA – DA PUBLICAÇÃO</w:t>
      </w:r>
    </w:p>
    <w:p w14:paraId="3EE24875" w14:textId="77777777" w:rsidR="0057381A" w:rsidRDefault="0057381A" w:rsidP="0057381A">
      <w:pPr>
        <w:widowControl w:val="0"/>
        <w:ind w:left="-426" w:right="-710"/>
        <w:jc w:val="both"/>
        <w:rPr>
          <w:rFonts w:ascii="Arial Narrow" w:hAnsi="Arial Narrow" w:cs="Arial"/>
          <w:sz w:val="16"/>
          <w:szCs w:val="16"/>
        </w:rPr>
      </w:pPr>
    </w:p>
    <w:p w14:paraId="0A0279DD" w14:textId="77777777" w:rsidR="0057381A" w:rsidRDefault="0057381A" w:rsidP="0057381A">
      <w:pPr>
        <w:widowControl w:val="0"/>
        <w:ind w:left="-426" w:right="-710"/>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1C09C018" w14:textId="77777777" w:rsidR="0057381A" w:rsidRDefault="0057381A" w:rsidP="0057381A">
      <w:pPr>
        <w:widowControl w:val="0"/>
        <w:ind w:left="-426" w:right="-710"/>
        <w:jc w:val="both"/>
        <w:rPr>
          <w:rFonts w:ascii="Arial Narrow" w:hAnsi="Arial Narrow" w:cs="Arial"/>
          <w:b/>
          <w:iCs/>
          <w:sz w:val="16"/>
          <w:szCs w:val="16"/>
          <w:u w:val="single"/>
        </w:rPr>
      </w:pPr>
    </w:p>
    <w:p w14:paraId="3D1B2406" w14:textId="77777777" w:rsidR="0057381A" w:rsidRDefault="0057381A" w:rsidP="0057381A">
      <w:pPr>
        <w:widowControl w:val="0"/>
        <w:ind w:left="-426" w:right="-710"/>
        <w:jc w:val="both"/>
        <w:rPr>
          <w:rFonts w:ascii="Arial Narrow" w:hAnsi="Arial Narrow" w:cs="Arial"/>
          <w:b/>
          <w:iCs/>
          <w:sz w:val="28"/>
          <w:szCs w:val="28"/>
        </w:rPr>
      </w:pPr>
      <w:r>
        <w:rPr>
          <w:rFonts w:ascii="Arial Narrow" w:hAnsi="Arial Narrow" w:cs="Arial"/>
          <w:b/>
          <w:iCs/>
          <w:sz w:val="28"/>
          <w:szCs w:val="28"/>
        </w:rPr>
        <w:t>CLÁUSULA DÉCIMA TERCEIRA – DO FORO</w:t>
      </w:r>
    </w:p>
    <w:p w14:paraId="5541C2B6" w14:textId="77777777" w:rsidR="0057381A" w:rsidRDefault="0057381A" w:rsidP="0057381A">
      <w:pPr>
        <w:ind w:left="-426" w:right="-710"/>
        <w:jc w:val="both"/>
        <w:rPr>
          <w:rFonts w:ascii="Arial Narrow" w:hAnsi="Arial Narrow" w:cs="Arial"/>
          <w:iCs/>
          <w:sz w:val="28"/>
          <w:szCs w:val="28"/>
        </w:rPr>
      </w:pPr>
      <w:r>
        <w:rPr>
          <w:rFonts w:ascii="Arial Narrow" w:hAnsi="Arial Narrow" w:cs="Arial"/>
          <w:iCs/>
          <w:sz w:val="28"/>
          <w:szCs w:val="28"/>
        </w:rPr>
        <w:t xml:space="preserve"> </w:t>
      </w:r>
    </w:p>
    <w:p w14:paraId="56D7935D" w14:textId="77777777" w:rsidR="0057381A" w:rsidRDefault="0057381A" w:rsidP="0057381A">
      <w:pPr>
        <w:pStyle w:val="Corpodetexto"/>
        <w:ind w:left="-426" w:right="-710"/>
        <w:rPr>
          <w:rFonts w:ascii="Arial Narrow" w:hAnsi="Arial Narrow" w:cs="Arial"/>
          <w:iCs/>
          <w:sz w:val="28"/>
          <w:szCs w:val="28"/>
        </w:rPr>
      </w:pPr>
      <w:r>
        <w:rPr>
          <w:rFonts w:ascii="Arial Narrow" w:hAnsi="Arial Narrow" w:cs="Arial"/>
          <w:b/>
          <w:iCs/>
          <w:sz w:val="28"/>
          <w:szCs w:val="28"/>
        </w:rPr>
        <w:lastRenderedPageBreak/>
        <w:t>13.1.</w:t>
      </w:r>
      <w:r>
        <w:rPr>
          <w:rFonts w:ascii="Arial Narrow" w:hAnsi="Arial Narrow" w:cs="Arial"/>
          <w:iCs/>
          <w:sz w:val="28"/>
          <w:szCs w:val="28"/>
        </w:rPr>
        <w:t xml:space="preserve"> Fica eleito o Foro da Comarca de Iguatemi/MS, para dirimir questões oriundas deste Contrato.</w:t>
      </w:r>
    </w:p>
    <w:p w14:paraId="273D290F" w14:textId="77777777" w:rsidR="0057381A" w:rsidRDefault="0057381A" w:rsidP="0057381A">
      <w:pPr>
        <w:ind w:right="-79"/>
        <w:jc w:val="both"/>
        <w:rPr>
          <w:rFonts w:ascii="Arial Narrow" w:hAnsi="Arial Narrow" w:cs="Arial"/>
          <w:color w:val="000000"/>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705CE8DB" w14:textId="77777777" w:rsidR="0057381A" w:rsidRDefault="0057381A" w:rsidP="0057381A">
      <w:pPr>
        <w:ind w:right="-79"/>
        <w:jc w:val="both"/>
        <w:rPr>
          <w:rFonts w:ascii="Arial Narrow" w:hAnsi="Arial Narrow" w:cs="Arial"/>
          <w:color w:val="000000"/>
          <w:sz w:val="28"/>
          <w:szCs w:val="28"/>
        </w:rPr>
      </w:pPr>
    </w:p>
    <w:p w14:paraId="375E138B" w14:textId="57DF421F" w:rsidR="0057381A" w:rsidRDefault="0057381A" w:rsidP="0057381A">
      <w:pPr>
        <w:ind w:right="-79"/>
        <w:jc w:val="right"/>
        <w:rPr>
          <w:rFonts w:ascii="Arial Narrow" w:hAnsi="Arial Narrow" w:cs="Arial"/>
          <w:color w:val="000000"/>
          <w:sz w:val="28"/>
          <w:szCs w:val="28"/>
        </w:rPr>
      </w:pPr>
      <w:r>
        <w:rPr>
          <w:rFonts w:ascii="Arial Narrow" w:hAnsi="Arial Narrow" w:cs="Arial"/>
          <w:color w:val="000000"/>
          <w:sz w:val="28"/>
          <w:szCs w:val="28"/>
        </w:rPr>
        <w:t>Iguatemi/MS, 28 de novembro de 2022.</w:t>
      </w:r>
    </w:p>
    <w:p w14:paraId="2F208A3F" w14:textId="77777777" w:rsidR="0057381A" w:rsidRDefault="0057381A" w:rsidP="0057381A">
      <w:pPr>
        <w:ind w:right="-79"/>
        <w:jc w:val="both"/>
        <w:rPr>
          <w:rFonts w:ascii="Arial Narrow" w:hAnsi="Arial Narrow" w:cs="Arial"/>
          <w:color w:val="000000"/>
          <w:sz w:val="28"/>
          <w:szCs w:val="28"/>
        </w:rPr>
      </w:pPr>
    </w:p>
    <w:p w14:paraId="0E64690F" w14:textId="77777777" w:rsidR="0057381A" w:rsidRDefault="0057381A" w:rsidP="0057381A">
      <w:pPr>
        <w:ind w:right="-79"/>
        <w:jc w:val="both"/>
        <w:rPr>
          <w:rFonts w:ascii="Arial Narrow" w:hAnsi="Arial Narrow" w:cs="Arial"/>
          <w:color w:val="000000"/>
          <w:sz w:val="28"/>
          <w:szCs w:val="28"/>
        </w:rPr>
      </w:pPr>
    </w:p>
    <w:p w14:paraId="3D1F1394" w14:textId="77777777" w:rsidR="0057381A" w:rsidRDefault="0057381A" w:rsidP="0057381A">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6"/>
      </w:tblGrid>
      <w:tr w:rsidR="00B86DBA" w14:paraId="47820680" w14:textId="77777777" w:rsidTr="00B86DBA">
        <w:tc>
          <w:tcPr>
            <w:tcW w:w="4361" w:type="dxa"/>
            <w:tcBorders>
              <w:top w:val="nil"/>
              <w:left w:val="nil"/>
              <w:bottom w:val="nil"/>
              <w:right w:val="nil"/>
            </w:tcBorders>
          </w:tcPr>
          <w:p w14:paraId="558B4D8F" w14:textId="77777777" w:rsidR="00B86DBA" w:rsidRDefault="00B86DBA">
            <w:pPr>
              <w:widowControl w:val="0"/>
              <w:spacing w:line="254" w:lineRule="auto"/>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5C2B5B16" w14:textId="77777777" w:rsidR="00B86DBA" w:rsidRDefault="00B86DBA">
            <w:pPr>
              <w:widowControl w:val="0"/>
              <w:spacing w:line="254" w:lineRule="auto"/>
              <w:ind w:right="-1"/>
              <w:jc w:val="center"/>
              <w:rPr>
                <w:rFonts w:ascii="Arial Narrow" w:hAnsi="Arial Narrow" w:cs="Arial"/>
                <w:i/>
                <w:iCs/>
                <w:sz w:val="28"/>
                <w:szCs w:val="25"/>
              </w:rPr>
            </w:pPr>
            <w:r>
              <w:rPr>
                <w:rFonts w:ascii="Arial Narrow" w:hAnsi="Arial Narrow" w:cs="Arial"/>
                <w:i/>
                <w:iCs/>
                <w:sz w:val="28"/>
                <w:szCs w:val="25"/>
              </w:rPr>
              <w:t>Lídio Ledesma</w:t>
            </w:r>
          </w:p>
          <w:p w14:paraId="065249AA" w14:textId="77777777" w:rsidR="00B86DBA" w:rsidRDefault="00B86DBA">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1DE0BD1A" w14:textId="77777777" w:rsidR="00B86DBA" w:rsidRDefault="00B86DBA">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(CONTRATANTE)</w:t>
            </w:r>
          </w:p>
          <w:p w14:paraId="51C346B7" w14:textId="77777777" w:rsidR="00B86DBA" w:rsidRDefault="00B86DBA">
            <w:pPr>
              <w:widowControl w:val="0"/>
              <w:spacing w:line="254" w:lineRule="auto"/>
              <w:ind w:right="-1"/>
              <w:jc w:val="center"/>
              <w:rPr>
                <w:rFonts w:ascii="Arial Narrow" w:hAnsi="Arial Narrow" w:cs="Arial"/>
                <w:b/>
                <w:iCs/>
                <w:sz w:val="28"/>
                <w:szCs w:val="25"/>
              </w:rPr>
            </w:pPr>
          </w:p>
        </w:tc>
        <w:tc>
          <w:tcPr>
            <w:tcW w:w="4473" w:type="dxa"/>
            <w:tcBorders>
              <w:top w:val="nil"/>
              <w:left w:val="nil"/>
              <w:bottom w:val="nil"/>
              <w:right w:val="nil"/>
            </w:tcBorders>
            <w:hideMark/>
          </w:tcPr>
          <w:p w14:paraId="4B7CC421" w14:textId="77777777" w:rsidR="00B86DBA" w:rsidRDefault="00B86DBA">
            <w:pPr>
              <w:widowControl w:val="0"/>
              <w:autoSpaceDE w:val="0"/>
              <w:autoSpaceDN w:val="0"/>
              <w:adjustRightInd w:val="0"/>
              <w:spacing w:line="254"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4BB657EF" w14:textId="77777777" w:rsidR="006D59DC" w:rsidRDefault="006D59DC" w:rsidP="006D59DC">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Paulo Sergio dos Santos Souza</w:t>
            </w:r>
          </w:p>
          <w:p w14:paraId="2D584C8F" w14:textId="77777777" w:rsidR="006D59DC" w:rsidRDefault="006D59DC" w:rsidP="006D59DC">
            <w:pPr>
              <w:widowControl w:val="0"/>
              <w:spacing w:line="252" w:lineRule="auto"/>
              <w:ind w:right="-1"/>
              <w:jc w:val="center"/>
              <w:rPr>
                <w:rFonts w:ascii="Arial Narrow" w:hAnsi="Arial Narrow" w:cs="Arial"/>
                <w:b/>
                <w:iCs/>
                <w:sz w:val="26"/>
                <w:szCs w:val="26"/>
              </w:rPr>
            </w:pPr>
            <w:r>
              <w:rPr>
                <w:rFonts w:ascii="Arial Narrow" w:hAnsi="Arial Narrow" w:cs="Arial"/>
                <w:b/>
                <w:iCs/>
                <w:sz w:val="26"/>
                <w:szCs w:val="26"/>
              </w:rPr>
              <w:t>PAULO SERGIO DOS SANTOS SOUZA EIRELI</w:t>
            </w:r>
          </w:p>
          <w:p w14:paraId="6BF8EBFC" w14:textId="2F7DD088" w:rsidR="00B86DBA" w:rsidRDefault="006D59DC" w:rsidP="006D59DC">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62404253" w14:textId="77777777" w:rsidR="00B86DBA" w:rsidRDefault="00B86DBA" w:rsidP="00B86DBA">
      <w:pPr>
        <w:jc w:val="both"/>
        <w:rPr>
          <w:rFonts w:ascii="Arial Narrow" w:hAnsi="Arial Narrow"/>
          <w:b/>
          <w:sz w:val="28"/>
          <w:szCs w:val="28"/>
        </w:rPr>
      </w:pPr>
    </w:p>
    <w:p w14:paraId="563D6496" w14:textId="77777777" w:rsidR="00B86DBA" w:rsidRDefault="00B86DBA" w:rsidP="00B86DBA">
      <w:pPr>
        <w:jc w:val="both"/>
        <w:rPr>
          <w:rFonts w:ascii="Arial Narrow" w:hAnsi="Arial Narrow"/>
          <w:b/>
          <w:sz w:val="28"/>
          <w:szCs w:val="28"/>
        </w:rPr>
      </w:pPr>
    </w:p>
    <w:p w14:paraId="0C48A0B1" w14:textId="77777777" w:rsidR="00B86DBA" w:rsidRDefault="00B86DBA" w:rsidP="00B86DBA">
      <w:pPr>
        <w:jc w:val="both"/>
        <w:rPr>
          <w:rFonts w:ascii="Arial Narrow" w:hAnsi="Arial Narrow"/>
          <w:b/>
          <w:sz w:val="28"/>
          <w:szCs w:val="28"/>
        </w:rPr>
      </w:pPr>
      <w:r>
        <w:rPr>
          <w:rFonts w:ascii="Arial Narrow" w:hAnsi="Arial Narrow"/>
          <w:b/>
          <w:sz w:val="28"/>
          <w:szCs w:val="28"/>
        </w:rPr>
        <w:t>TESTEMUNHAS:</w:t>
      </w:r>
    </w:p>
    <w:p w14:paraId="594963BE" w14:textId="77777777" w:rsidR="00B86DBA" w:rsidRDefault="00B86DBA" w:rsidP="00B86DBA">
      <w:pPr>
        <w:jc w:val="both"/>
        <w:rPr>
          <w:rFonts w:ascii="Arial Narrow" w:hAnsi="Arial Narrow"/>
          <w:b/>
          <w:sz w:val="28"/>
          <w:szCs w:val="28"/>
        </w:rPr>
      </w:pPr>
    </w:p>
    <w:p w14:paraId="6F8447C3" w14:textId="77777777" w:rsidR="00B86DBA" w:rsidRDefault="00B86DBA" w:rsidP="00B86DBA"/>
    <w:p w14:paraId="40C1F894" w14:textId="77777777" w:rsidR="00B86DBA" w:rsidRDefault="00B86DBA" w:rsidP="00B86DBA"/>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B86DBA" w14:paraId="78A6BD1E" w14:textId="77777777" w:rsidTr="00B86DBA">
        <w:tc>
          <w:tcPr>
            <w:tcW w:w="4493" w:type="dxa"/>
            <w:hideMark/>
          </w:tcPr>
          <w:p w14:paraId="6C6A1F9A" w14:textId="77777777" w:rsidR="00B86DBA" w:rsidRDefault="00B86DBA">
            <w:pPr>
              <w:autoSpaceDE w:val="0"/>
              <w:autoSpaceDN w:val="0"/>
              <w:adjustRightInd w:val="0"/>
              <w:spacing w:line="252" w:lineRule="auto"/>
              <w:jc w:val="center"/>
              <w:rPr>
                <w:rFonts w:ascii="Arial Narrow" w:eastAsia="Times New Roman" w:hAnsi="Arial Narrow" w:cs="Arial Narrow"/>
                <w:sz w:val="28"/>
                <w:szCs w:val="28"/>
              </w:rPr>
            </w:pPr>
            <w:r>
              <w:rPr>
                <w:rFonts w:ascii="Arial Narrow" w:hAnsi="Arial Narrow" w:cs="Arial Narrow"/>
                <w:sz w:val="28"/>
                <w:szCs w:val="28"/>
              </w:rPr>
              <w:t>________________________________</w:t>
            </w:r>
          </w:p>
          <w:p w14:paraId="3E4B4EFB" w14:textId="77777777" w:rsidR="00B86DBA" w:rsidRDefault="00B86DB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6A21CCB8" w14:textId="77777777" w:rsidR="00B86DBA" w:rsidRDefault="00B86DB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2DB7B15F" w14:textId="77777777" w:rsidR="00B86DBA" w:rsidRDefault="00B86DB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B1C4D05" w14:textId="77777777" w:rsidR="00B86DBA" w:rsidRDefault="00B86DB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07C3ABE9" w14:textId="77777777" w:rsidR="00B86DBA" w:rsidRDefault="00B86DB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r>
    </w:tbl>
    <w:p w14:paraId="483F62D1" w14:textId="77777777" w:rsidR="0057381A" w:rsidRDefault="0057381A" w:rsidP="0057381A">
      <w:pPr>
        <w:jc w:val="both"/>
        <w:rPr>
          <w:rFonts w:ascii="Arial Narrow" w:hAnsi="Arial Narrow"/>
          <w:b/>
          <w:sz w:val="28"/>
          <w:szCs w:val="28"/>
        </w:rPr>
      </w:pPr>
    </w:p>
    <w:p w14:paraId="225C289B" w14:textId="4CB35488" w:rsidR="00F70660" w:rsidRPr="0057381A" w:rsidRDefault="00F70660" w:rsidP="0057381A"/>
    <w:sectPr w:rsidR="00F70660" w:rsidRPr="0057381A"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B595" w14:textId="77777777" w:rsidR="00F1284A" w:rsidRDefault="00F1284A" w:rsidP="00AB47FD">
      <w:r>
        <w:separator/>
      </w:r>
    </w:p>
  </w:endnote>
  <w:endnote w:type="continuationSeparator" w:id="0">
    <w:p w14:paraId="575A1CB3" w14:textId="77777777" w:rsidR="00F1284A" w:rsidRDefault="00F1284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BC20" w14:textId="77777777" w:rsidR="00F1284A" w:rsidRDefault="00F1284A" w:rsidP="00AB47FD">
      <w:r>
        <w:separator/>
      </w:r>
    </w:p>
  </w:footnote>
  <w:footnote w:type="continuationSeparator" w:id="0">
    <w:p w14:paraId="100A2FE1" w14:textId="77777777" w:rsidR="00F1284A" w:rsidRDefault="00F1284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B0"/>
    <w:multiLevelType w:val="hybridMultilevel"/>
    <w:tmpl w:val="5E86A38A"/>
    <w:lvl w:ilvl="0" w:tplc="E220A08A">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24E4C6B"/>
    <w:multiLevelType w:val="hybridMultilevel"/>
    <w:tmpl w:val="CEE026F4"/>
    <w:lvl w:ilvl="0" w:tplc="2C3AF356">
      <w:start w:val="1"/>
      <w:numFmt w:val="lowerRoman"/>
      <w:lvlText w:val="%1)"/>
      <w:lvlJc w:val="left"/>
      <w:pPr>
        <w:ind w:left="1287" w:hanging="720"/>
      </w:pPr>
      <w:rPr>
        <w:rFonts w:hint="default"/>
        <w:b/>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4"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7"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1"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6C6705D4"/>
    <w:multiLevelType w:val="hybridMultilevel"/>
    <w:tmpl w:val="C49080CE"/>
    <w:lvl w:ilvl="0" w:tplc="FDA41DBE">
      <w:start w:val="5"/>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9"/>
  </w:num>
  <w:num w:numId="10" w16cid:durableId="1323585650">
    <w:abstractNumId w:val="3"/>
  </w:num>
  <w:num w:numId="11" w16cid:durableId="1891107638">
    <w:abstractNumId w:val="14"/>
  </w:num>
  <w:num w:numId="12" w16cid:durableId="804279322">
    <w:abstractNumId w:val="1"/>
  </w:num>
  <w:num w:numId="13" w16cid:durableId="17171260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230790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6621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5213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1174CC"/>
    <w:rsid w:val="00122C21"/>
    <w:rsid w:val="001313CC"/>
    <w:rsid w:val="00267EAF"/>
    <w:rsid w:val="00297C58"/>
    <w:rsid w:val="003173BC"/>
    <w:rsid w:val="004E38D3"/>
    <w:rsid w:val="0054792E"/>
    <w:rsid w:val="0057381A"/>
    <w:rsid w:val="005A6C23"/>
    <w:rsid w:val="00662985"/>
    <w:rsid w:val="006D59DC"/>
    <w:rsid w:val="0072590A"/>
    <w:rsid w:val="007D2DCB"/>
    <w:rsid w:val="008E2BC9"/>
    <w:rsid w:val="008F125A"/>
    <w:rsid w:val="009B3F44"/>
    <w:rsid w:val="009F2AC2"/>
    <w:rsid w:val="009F42F1"/>
    <w:rsid w:val="00AB47FD"/>
    <w:rsid w:val="00AE3CCF"/>
    <w:rsid w:val="00B0418B"/>
    <w:rsid w:val="00B62F3D"/>
    <w:rsid w:val="00B86DBA"/>
    <w:rsid w:val="00BB662A"/>
    <w:rsid w:val="00C97456"/>
    <w:rsid w:val="00D22A96"/>
    <w:rsid w:val="00D22EBA"/>
    <w:rsid w:val="00D60CBF"/>
    <w:rsid w:val="00E4016C"/>
    <w:rsid w:val="00ED35D8"/>
    <w:rsid w:val="00EE3B0B"/>
    <w:rsid w:val="00F1284A"/>
    <w:rsid w:val="00F12FFA"/>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customStyle="1" w:styleId="ecmsonormal">
    <w:name w:val="ec_msonormal"/>
    <w:basedOn w:val="Normal"/>
    <w:rsid w:val="0057381A"/>
    <w:pPr>
      <w:spacing w:before="100" w:beforeAutospacing="1" w:after="100" w:afterAutospacing="1"/>
    </w:pPr>
    <w:rPr>
      <w:rFonts w:ascii="Times New Roman" w:eastAsia="Times New Roman" w:hAnsi="Times New Roman"/>
      <w:lang w:eastAsia="pt-BR"/>
    </w:rPr>
  </w:style>
  <w:style w:type="character" w:customStyle="1" w:styleId="ecgrame">
    <w:name w:val="ec_grame"/>
    <w:rsid w:val="0057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1485">
      <w:bodyDiv w:val="1"/>
      <w:marLeft w:val="0"/>
      <w:marRight w:val="0"/>
      <w:marTop w:val="0"/>
      <w:marBottom w:val="0"/>
      <w:divBdr>
        <w:top w:val="none" w:sz="0" w:space="0" w:color="auto"/>
        <w:left w:val="none" w:sz="0" w:space="0" w:color="auto"/>
        <w:bottom w:val="none" w:sz="0" w:space="0" w:color="auto"/>
        <w:right w:val="none" w:sz="0" w:space="0" w:color="auto"/>
      </w:divBdr>
    </w:div>
    <w:div w:id="360278722">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421610701">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47977142">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906189230">
      <w:bodyDiv w:val="1"/>
      <w:marLeft w:val="0"/>
      <w:marRight w:val="0"/>
      <w:marTop w:val="0"/>
      <w:marBottom w:val="0"/>
      <w:divBdr>
        <w:top w:val="none" w:sz="0" w:space="0" w:color="auto"/>
        <w:left w:val="none" w:sz="0" w:space="0" w:color="auto"/>
        <w:bottom w:val="none" w:sz="0" w:space="0" w:color="auto"/>
        <w:right w:val="none" w:sz="0" w:space="0" w:color="auto"/>
      </w:divBdr>
    </w:div>
    <w:div w:id="106368163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46126000">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97045452">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2159323">
      <w:bodyDiv w:val="1"/>
      <w:marLeft w:val="0"/>
      <w:marRight w:val="0"/>
      <w:marTop w:val="0"/>
      <w:marBottom w:val="0"/>
      <w:divBdr>
        <w:top w:val="none" w:sz="0" w:space="0" w:color="auto"/>
        <w:left w:val="none" w:sz="0" w:space="0" w:color="auto"/>
        <w:bottom w:val="none" w:sz="0" w:space="0" w:color="auto"/>
        <w:right w:val="none" w:sz="0" w:space="0" w:color="auto"/>
      </w:divBdr>
    </w:div>
    <w:div w:id="1503282172">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887573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22058215">
      <w:bodyDiv w:val="1"/>
      <w:marLeft w:val="0"/>
      <w:marRight w:val="0"/>
      <w:marTop w:val="0"/>
      <w:marBottom w:val="0"/>
      <w:divBdr>
        <w:top w:val="none" w:sz="0" w:space="0" w:color="auto"/>
        <w:left w:val="none" w:sz="0" w:space="0" w:color="auto"/>
        <w:bottom w:val="none" w:sz="0" w:space="0" w:color="auto"/>
        <w:right w:val="none" w:sz="0" w:space="0" w:color="auto"/>
      </w:divBdr>
    </w:div>
    <w:div w:id="1959142560">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3418</Words>
  <Characters>18461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2022-12-07T11:23:00Z</cp:lastPrinted>
  <dcterms:created xsi:type="dcterms:W3CDTF">2022-12-01T14:57:00Z</dcterms:created>
  <dcterms:modified xsi:type="dcterms:W3CDTF">2022-12-07T11:27:00Z</dcterms:modified>
</cp:coreProperties>
</file>