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790C" w14:textId="7D3AD10F" w:rsidR="005F2F51" w:rsidRDefault="005F2F51" w:rsidP="005F2F51">
      <w:pPr>
        <w:keepNext/>
        <w:ind w:right="43"/>
        <w:jc w:val="center"/>
        <w:rPr>
          <w:rFonts w:ascii="Arial Narrow" w:hAnsi="Arial Narrow" w:cs="Calibri Light"/>
          <w:b/>
          <w:sz w:val="28"/>
          <w:szCs w:val="27"/>
        </w:rPr>
      </w:pPr>
      <w:r>
        <w:rPr>
          <w:rFonts w:ascii="Arial Narrow" w:hAnsi="Arial Narrow" w:cs="Calibri Light"/>
          <w:b/>
          <w:sz w:val="28"/>
          <w:szCs w:val="27"/>
        </w:rPr>
        <w:t>CONTRATO ADMINISTRATIVO</w:t>
      </w:r>
      <w:r>
        <w:rPr>
          <w:rFonts w:ascii="Arial Narrow" w:hAnsi="Arial Narrow" w:cs="Calibri Light"/>
          <w:b/>
          <w:sz w:val="28"/>
          <w:szCs w:val="27"/>
        </w:rPr>
        <w:t xml:space="preserve"> PARA A QUISIÇÃO DE MERCADORIAS</w:t>
      </w:r>
      <w:r>
        <w:rPr>
          <w:rFonts w:ascii="Arial Narrow" w:hAnsi="Arial Narrow" w:cs="Calibri Light"/>
          <w:b/>
          <w:sz w:val="28"/>
          <w:szCs w:val="27"/>
        </w:rPr>
        <w:t xml:space="preserve"> Nº. </w:t>
      </w:r>
      <w:r>
        <w:rPr>
          <w:rFonts w:ascii="Arial Narrow" w:hAnsi="Arial Narrow" w:cs="Calibri Light"/>
          <w:b/>
          <w:sz w:val="28"/>
          <w:szCs w:val="27"/>
        </w:rPr>
        <w:t>514</w:t>
      </w:r>
      <w:r>
        <w:rPr>
          <w:rFonts w:ascii="Arial Narrow" w:hAnsi="Arial Narrow" w:cs="Calibri Light"/>
          <w:b/>
          <w:sz w:val="28"/>
          <w:szCs w:val="27"/>
        </w:rPr>
        <w:t>/2022</w:t>
      </w:r>
    </w:p>
    <w:p w14:paraId="477BC070" w14:textId="77777777" w:rsidR="005F2F51" w:rsidRDefault="005F2F51" w:rsidP="005F2F51">
      <w:pPr>
        <w:ind w:left="3920" w:right="43"/>
        <w:jc w:val="both"/>
        <w:rPr>
          <w:rFonts w:ascii="Arial Narrow" w:hAnsi="Arial Narrow" w:cs="Calibri Light"/>
          <w:b/>
          <w:bCs/>
          <w:sz w:val="28"/>
          <w:szCs w:val="27"/>
        </w:rPr>
      </w:pPr>
    </w:p>
    <w:p w14:paraId="719264EC" w14:textId="77777777" w:rsidR="005F2F51" w:rsidRDefault="005F2F51" w:rsidP="005F2F51">
      <w:pPr>
        <w:ind w:left="3920" w:right="43"/>
        <w:jc w:val="both"/>
        <w:rPr>
          <w:rFonts w:ascii="Arial Narrow" w:hAnsi="Arial Narrow" w:cs="Calibri Light"/>
          <w:b/>
          <w:bCs/>
          <w:sz w:val="28"/>
          <w:szCs w:val="27"/>
        </w:rPr>
      </w:pPr>
    </w:p>
    <w:p w14:paraId="0FAC7483" w14:textId="77777777" w:rsidR="005F2F51" w:rsidRDefault="005F2F51" w:rsidP="005F2F51">
      <w:pPr>
        <w:ind w:left="5103" w:right="4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SAÚDE - FMS</w:t>
      </w:r>
      <w:r>
        <w:rPr>
          <w:rFonts w:ascii="Arial Narrow" w:hAnsi="Arial Narrow" w:cs="Calibri Light"/>
          <w:b/>
          <w:bCs/>
          <w:sz w:val="28"/>
          <w:szCs w:val="27"/>
        </w:rPr>
        <w:t xml:space="preserve"> E A EMPRESA </w:t>
      </w:r>
      <w:r>
        <w:rPr>
          <w:rFonts w:ascii="Arial Narrow" w:hAnsi="Arial Narrow" w:cs="Arial Narrow"/>
          <w:b/>
          <w:bCs/>
          <w:sz w:val="28"/>
          <w:szCs w:val="28"/>
        </w:rPr>
        <w:t>NEUHAUS &amp; CIA LTDA – ME.</w:t>
      </w:r>
    </w:p>
    <w:p w14:paraId="65FE8FB1" w14:textId="77777777" w:rsidR="005F2F51" w:rsidRDefault="005F2F51" w:rsidP="005F2F51">
      <w:pPr>
        <w:widowControl w:val="0"/>
        <w:tabs>
          <w:tab w:val="left" w:pos="284"/>
        </w:tabs>
        <w:autoSpaceDE w:val="0"/>
        <w:autoSpaceDN w:val="0"/>
        <w:adjustRightInd w:val="0"/>
        <w:ind w:left="284" w:right="850" w:hanging="284"/>
        <w:jc w:val="both"/>
        <w:rPr>
          <w:rFonts w:ascii="Arial Narrow" w:hAnsi="Arial Narrow" w:cs="Arial Narrow"/>
          <w:sz w:val="28"/>
          <w:szCs w:val="28"/>
        </w:rPr>
      </w:pPr>
    </w:p>
    <w:p w14:paraId="71DB6BCA" w14:textId="77777777" w:rsidR="005F2F51" w:rsidRDefault="005F2F51" w:rsidP="005F2F51">
      <w:pPr>
        <w:widowControl w:val="0"/>
        <w:tabs>
          <w:tab w:val="left" w:pos="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FUNDO MUNICIPAL DE SAÚDE - FMS, pessoa jurídica de direito público interno, com sede na Avenida Laudelino Peixoto, nº. 871, Centro, inscrito no CNPJ nº. 11.169.389/0001-10, </w:t>
      </w:r>
      <w:r>
        <w:rPr>
          <w:rFonts w:ascii="Arial Narrow" w:hAnsi="Arial Narrow" w:cs="Courier New"/>
          <w:sz w:val="28"/>
          <w:szCs w:val="28"/>
        </w:rPr>
        <w:t xml:space="preserve">doravante denominada </w:t>
      </w:r>
      <w:r>
        <w:rPr>
          <w:rFonts w:ascii="Arial Narrow" w:hAnsi="Arial Narrow" w:cs="Courier New"/>
          <w:b/>
          <w:bCs/>
          <w:sz w:val="28"/>
          <w:szCs w:val="28"/>
        </w:rPr>
        <w:t>CONTRATANTE</w:t>
      </w:r>
      <w:r>
        <w:rPr>
          <w:rFonts w:ascii="Arial Narrow" w:hAnsi="Arial Narrow"/>
          <w:b/>
          <w:sz w:val="28"/>
          <w:szCs w:val="28"/>
        </w:rPr>
        <w:t xml:space="preserve"> </w:t>
      </w:r>
      <w:r>
        <w:rPr>
          <w:rFonts w:ascii="Arial Narrow" w:hAnsi="Arial Narrow" w:cs="Arial Narrow"/>
          <w:sz w:val="28"/>
          <w:szCs w:val="28"/>
        </w:rPr>
        <w:t>e a empresa NEUHAUS &amp; CIA LTDA - ME, pessoa jurídica de direito privado, estabelecida à RUA GERTRUDES MARTINS FARIAS, 670, Bairro VILA ROSA, cidade de Iguatemi/MS, inscrita no CNPJ nº. 10.268.545/0001-37, doravante denominada CONTRATADA.</w:t>
      </w:r>
    </w:p>
    <w:p w14:paraId="09C31335" w14:textId="77777777" w:rsidR="005F2F51" w:rsidRDefault="005F2F51" w:rsidP="005F2F51">
      <w:pPr>
        <w:widowControl w:val="0"/>
        <w:tabs>
          <w:tab w:val="left" w:pos="0"/>
        </w:tabs>
        <w:autoSpaceDE w:val="0"/>
        <w:autoSpaceDN w:val="0"/>
        <w:adjustRightInd w:val="0"/>
        <w:jc w:val="both"/>
        <w:rPr>
          <w:rFonts w:ascii="Arial Narrow" w:hAnsi="Arial Narrow" w:cs="Arial Narrow"/>
          <w:sz w:val="28"/>
          <w:szCs w:val="28"/>
        </w:rPr>
      </w:pPr>
    </w:p>
    <w:p w14:paraId="6A9B8368" w14:textId="1BC47E3F" w:rsidR="005F2F51" w:rsidRDefault="005F2F51" w:rsidP="005F2F51">
      <w:pPr>
        <w:widowControl w:val="0"/>
        <w:ind w:right="43"/>
        <w:jc w:val="both"/>
        <w:rPr>
          <w:rFonts w:ascii="Arial Narrow" w:hAnsi="Arial Narrow" w:cs="Calibri Light"/>
          <w:iCs/>
          <w:sz w:val="28"/>
          <w:szCs w:val="27"/>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Secretário Municipal de Saúde, Sr. </w:t>
      </w:r>
      <w:proofErr w:type="spellStart"/>
      <w:r>
        <w:rPr>
          <w:rFonts w:ascii="Arial Narrow" w:hAnsi="Arial Narrow"/>
          <w:sz w:val="28"/>
          <w:szCs w:val="28"/>
        </w:rPr>
        <w:t>Janssem</w:t>
      </w:r>
      <w:proofErr w:type="spellEnd"/>
      <w:r>
        <w:rPr>
          <w:rFonts w:ascii="Arial Narrow" w:hAnsi="Arial Narrow"/>
          <w:sz w:val="28"/>
          <w:szCs w:val="28"/>
        </w:rPr>
        <w:t xml:space="preserve"> Portela Galhardo, brasileiro, enfermeiro, residente e domiciliado na Av. Octaviano dos Santos, Nº 1.595, centro nesta cidade de Iguatemi, Estado do Mato Grosso do Sul, portador do RG n.º 001549617 SSP/MS e CPF nº. 026.839.611-62</w:t>
      </w:r>
      <w:r>
        <w:rPr>
          <w:rFonts w:ascii="Arial Narrow" w:hAnsi="Arial Narrow" w:cs="Courier New"/>
          <w:sz w:val="28"/>
          <w:szCs w:val="28"/>
        </w:rPr>
        <w:t xml:space="preserve"> e a </w:t>
      </w:r>
      <w:r>
        <w:rPr>
          <w:rFonts w:ascii="Arial Narrow" w:hAnsi="Arial Narrow" w:cs="Calibri Light"/>
          <w:b/>
          <w:bCs/>
          <w:iCs/>
          <w:sz w:val="28"/>
          <w:szCs w:val="27"/>
        </w:rPr>
        <w:t xml:space="preserve">CONTRATADA </w:t>
      </w:r>
      <w:r>
        <w:rPr>
          <w:rFonts w:ascii="Arial Narrow" w:hAnsi="Arial Narrow" w:cs="Arial Narrow"/>
          <w:sz w:val="28"/>
          <w:szCs w:val="28"/>
        </w:rPr>
        <w:t xml:space="preserve">a Sra. </w:t>
      </w:r>
      <w:proofErr w:type="spellStart"/>
      <w:r>
        <w:rPr>
          <w:rFonts w:ascii="Arial Narrow" w:hAnsi="Arial Narrow" w:cs="Arial Narrow"/>
          <w:sz w:val="28"/>
          <w:szCs w:val="28"/>
        </w:rPr>
        <w:t>Tatiara</w:t>
      </w:r>
      <w:proofErr w:type="spellEnd"/>
      <w:r>
        <w:rPr>
          <w:rFonts w:ascii="Arial Narrow" w:hAnsi="Arial Narrow" w:cs="Arial Narrow"/>
          <w:sz w:val="28"/>
          <w:szCs w:val="28"/>
        </w:rPr>
        <w:t xml:space="preserve"> </w:t>
      </w:r>
      <w:proofErr w:type="spellStart"/>
      <w:r>
        <w:rPr>
          <w:rFonts w:ascii="Arial Narrow" w:hAnsi="Arial Narrow" w:cs="Arial Narrow"/>
          <w:sz w:val="28"/>
          <w:szCs w:val="28"/>
        </w:rPr>
        <w:t>Neuhaus</w:t>
      </w:r>
      <w:proofErr w:type="spellEnd"/>
      <w:r>
        <w:rPr>
          <w:rFonts w:ascii="Arial Narrow" w:hAnsi="Arial Narrow" w:cs="Arial Narrow"/>
          <w:sz w:val="28"/>
          <w:szCs w:val="28"/>
        </w:rPr>
        <w:t>, brasileira, portadora da Cédula de identidade RG nº. 8.100.255-0, expedida pela SSP/PR, e do CPF nº. 054.792.349-00, residente e domiciliada na Faz. Santa Joana, s/n, Zona Rural, Iguatemi/MS</w:t>
      </w:r>
      <w:r>
        <w:rPr>
          <w:rFonts w:ascii="Arial Narrow" w:hAnsi="Arial Narrow" w:cs="Calibri Light"/>
          <w:iCs/>
          <w:sz w:val="28"/>
          <w:szCs w:val="27"/>
        </w:rPr>
        <w:t>.</w:t>
      </w:r>
    </w:p>
    <w:p w14:paraId="6B0D0B43" w14:textId="77777777" w:rsidR="005F2F51" w:rsidRDefault="005F2F51" w:rsidP="005F2F51">
      <w:pPr>
        <w:pStyle w:val="Recuodecorpodetexto3"/>
        <w:spacing w:after="0"/>
        <w:ind w:left="0" w:right="43" w:hanging="8"/>
        <w:jc w:val="both"/>
        <w:rPr>
          <w:rFonts w:ascii="Arial Narrow" w:hAnsi="Arial Narrow" w:cs="Calibri Light"/>
          <w:sz w:val="28"/>
          <w:szCs w:val="27"/>
        </w:rPr>
      </w:pPr>
    </w:p>
    <w:p w14:paraId="6E760B6A" w14:textId="77777777" w:rsidR="005F2F51" w:rsidRDefault="005F2F51" w:rsidP="005F2F51">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103/2022</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235/2022</w:t>
      </w:r>
      <w:r>
        <w:rPr>
          <w:rFonts w:ascii="Arial Narrow" w:hAnsi="Arial Narrow" w:cs="Calibri Light"/>
          <w:sz w:val="28"/>
          <w:szCs w:val="27"/>
        </w:rPr>
        <w:t>, que faz parte integrante e complementar deste Contrato, como se nele estivesse contido.</w:t>
      </w:r>
    </w:p>
    <w:p w14:paraId="41A0C7EF" w14:textId="77777777" w:rsidR="005F2F51" w:rsidRDefault="005F2F51" w:rsidP="005F2F51">
      <w:pPr>
        <w:pStyle w:val="Recuodecorpodetexto3"/>
        <w:spacing w:after="0"/>
        <w:ind w:left="0" w:right="43" w:hanging="8"/>
        <w:jc w:val="both"/>
        <w:rPr>
          <w:rFonts w:ascii="Arial Narrow" w:hAnsi="Arial Narrow" w:cs="Calibri Light"/>
          <w:sz w:val="28"/>
          <w:szCs w:val="27"/>
        </w:rPr>
      </w:pPr>
    </w:p>
    <w:p w14:paraId="5023015A"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69F7B841" w14:textId="77777777" w:rsidR="005F2F51" w:rsidRDefault="005F2F51" w:rsidP="005F2F51">
      <w:pPr>
        <w:ind w:right="43"/>
        <w:jc w:val="both"/>
        <w:rPr>
          <w:rFonts w:ascii="Arial Narrow" w:hAnsi="Arial Narrow" w:cs="Calibri Light"/>
          <w:sz w:val="28"/>
          <w:szCs w:val="28"/>
        </w:rPr>
      </w:pPr>
    </w:p>
    <w:p w14:paraId="5F64784B" w14:textId="77777777" w:rsidR="005F2F51" w:rsidRDefault="005F2F51" w:rsidP="005F2F51">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2C67B78E" w14:textId="77777777" w:rsidR="005F2F51" w:rsidRDefault="005F2F51" w:rsidP="005F2F51">
      <w:pPr>
        <w:pStyle w:val="Recuodecorpodetexto"/>
        <w:tabs>
          <w:tab w:val="left" w:pos="7020"/>
        </w:tabs>
        <w:ind w:right="43"/>
        <w:rPr>
          <w:rFonts w:ascii="Arial Narrow" w:hAnsi="Arial Narrow"/>
          <w:b/>
          <w:sz w:val="28"/>
          <w:szCs w:val="28"/>
        </w:rPr>
      </w:pPr>
    </w:p>
    <w:p w14:paraId="21F9820D" w14:textId="77777777" w:rsidR="005F2F51" w:rsidRDefault="005F2F51" w:rsidP="005F2F51">
      <w:pPr>
        <w:pStyle w:val="Recuodecorpodetexto"/>
        <w:tabs>
          <w:tab w:val="left" w:pos="7020"/>
        </w:tabs>
        <w:ind w:right="45"/>
        <w:rPr>
          <w:rFonts w:ascii="Arial Narrow" w:hAnsi="Arial Narrow"/>
          <w:bCs/>
          <w:sz w:val="28"/>
          <w:szCs w:val="28"/>
        </w:rPr>
      </w:pPr>
      <w:r>
        <w:rPr>
          <w:rFonts w:ascii="Arial Narrow" w:hAnsi="Arial Narrow"/>
          <w:b/>
          <w:sz w:val="28"/>
          <w:szCs w:val="28"/>
        </w:rPr>
        <w:t xml:space="preserve">1.1. O </w:t>
      </w:r>
      <w:r>
        <w:rPr>
          <w:rFonts w:ascii="Arial Narrow" w:hAnsi="Arial Narrow" w:cs="Arial"/>
          <w:bCs/>
          <w:color w:val="000000"/>
          <w:sz w:val="28"/>
          <w:szCs w:val="28"/>
        </w:rPr>
        <w:t>objeto do presente contrato visa</w:t>
      </w:r>
      <w:r>
        <w:rPr>
          <w:rFonts w:ascii="Arial Narrow" w:hAnsi="Arial Narrow" w:cs="Arial"/>
          <w:color w:val="000000"/>
          <w:sz w:val="28"/>
          <w:szCs w:val="28"/>
        </w:rPr>
        <w:t xml:space="preserve"> à aquisição de Material Expediente para atender as necessidades da Secretaria Municipal de Saúde, conforme as </w:t>
      </w:r>
      <w:r>
        <w:rPr>
          <w:rFonts w:ascii="Arial Narrow" w:hAnsi="Arial Narrow"/>
          <w:color w:val="000000"/>
          <w:sz w:val="28"/>
          <w:szCs w:val="28"/>
        </w:rPr>
        <w:t xml:space="preserve">especificações e quantidades constantes na </w:t>
      </w:r>
      <w:r>
        <w:rPr>
          <w:rFonts w:ascii="Arial Narrow" w:hAnsi="Arial Narrow"/>
          <w:b/>
          <w:bCs/>
          <w:color w:val="000000"/>
          <w:sz w:val="28"/>
          <w:szCs w:val="28"/>
        </w:rPr>
        <w:t>Proposta de Preços – ANEXO I</w:t>
      </w:r>
      <w:r>
        <w:rPr>
          <w:rFonts w:ascii="Arial Narrow" w:hAnsi="Arial Narrow"/>
          <w:color w:val="000000"/>
          <w:sz w:val="28"/>
          <w:szCs w:val="28"/>
        </w:rPr>
        <w:t xml:space="preserve">, e </w:t>
      </w:r>
      <w:r>
        <w:rPr>
          <w:rFonts w:ascii="Arial Narrow" w:hAnsi="Arial Narrow"/>
          <w:b/>
          <w:bCs/>
          <w:color w:val="000000"/>
          <w:sz w:val="28"/>
          <w:szCs w:val="28"/>
        </w:rPr>
        <w:t>Termo de Referência – ANEXO IX</w:t>
      </w:r>
      <w:r>
        <w:rPr>
          <w:rFonts w:ascii="Arial Narrow" w:hAnsi="Arial Narrow"/>
          <w:color w:val="000000"/>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7BFF00CA" w14:textId="77777777" w:rsidR="005F2F51" w:rsidRDefault="005F2F51" w:rsidP="005F2F51">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8"/>
        <w:gridCol w:w="523"/>
        <w:gridCol w:w="3650"/>
        <w:gridCol w:w="399"/>
        <w:gridCol w:w="1041"/>
        <w:gridCol w:w="1178"/>
        <w:gridCol w:w="860"/>
        <w:gridCol w:w="860"/>
      </w:tblGrid>
      <w:tr w:rsidR="005F2F51" w:rsidRPr="005F2F51" w14:paraId="2F09CB0E" w14:textId="77777777" w:rsidTr="005F2F5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F853"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AD27984"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78CB656"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C3BE4F9"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0CBF53B"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B8BAAEF"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82945C6"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66AA8D"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7A9B318"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4891AF" w14:textId="77777777" w:rsidR="005F2F51" w:rsidRPr="005F2F51" w:rsidRDefault="005F2F51" w:rsidP="005F2F51">
            <w:pPr>
              <w:jc w:val="center"/>
              <w:rPr>
                <w:rFonts w:ascii="Tahoma" w:eastAsia="Times New Roman" w:hAnsi="Tahoma" w:cs="Tahoma"/>
                <w:sz w:val="10"/>
                <w:szCs w:val="10"/>
                <w:lang w:eastAsia="pt-BR"/>
              </w:rPr>
            </w:pPr>
            <w:r w:rsidRPr="005F2F51">
              <w:rPr>
                <w:rFonts w:ascii="Tahoma" w:eastAsia="Times New Roman" w:hAnsi="Tahoma" w:cs="Tahoma"/>
                <w:sz w:val="10"/>
                <w:szCs w:val="10"/>
                <w:lang w:eastAsia="pt-BR"/>
              </w:rPr>
              <w:t>VALOR TOTAL</w:t>
            </w:r>
          </w:p>
        </w:tc>
      </w:tr>
      <w:tr w:rsidR="005F2F51" w:rsidRPr="005F2F51" w14:paraId="78633309" w14:textId="77777777" w:rsidTr="005F2F51">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BFA1D1"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3AF9E93"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634A77"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532C81A2"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15499</w:t>
            </w:r>
          </w:p>
        </w:tc>
        <w:tc>
          <w:tcPr>
            <w:tcW w:w="3680" w:type="dxa"/>
            <w:tcBorders>
              <w:top w:val="nil"/>
              <w:left w:val="nil"/>
              <w:bottom w:val="single" w:sz="4" w:space="0" w:color="000000"/>
              <w:right w:val="single" w:sz="4" w:space="0" w:color="000000"/>
            </w:tcBorders>
            <w:shd w:val="clear" w:color="auto" w:fill="auto"/>
            <w:vAlign w:val="center"/>
            <w:hideMark/>
          </w:tcPr>
          <w:p w14:paraId="6D760BD9"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APARELHO TELEFÔNICO SEM FIO, NA COR PRETO, COM 10 (DEZ) MEMÓRIAS REGISTROS, ALCANDE DE MÁXIMO DE 300 METROS, BATERIAS COM DURABILIDADE DE ATÉ 10 (DEZ) HORAS EM USO, RESDISCAGEM, VOLUME DA CAMPAINHA, LOCALIZADOR DO MONOFONE, BIVOLT. CONTEUDO DA EMBALEGEM: 1 (UM) MONOFONE; 1 (UMA) BASE DO TELEFONE; 1 (UMA) FONTE DE ALIMENTAÇÃO; 1 (UM) CABO DE LINHA TELEFÔNICA; 2 (DUAS) BATERIAS; 1 (UM) MANUAL DO USUÁRIO E CERTIFICADO DE GARANTIA.</w:t>
            </w:r>
          </w:p>
        </w:tc>
        <w:tc>
          <w:tcPr>
            <w:tcW w:w="400" w:type="dxa"/>
            <w:tcBorders>
              <w:top w:val="nil"/>
              <w:left w:val="nil"/>
              <w:bottom w:val="single" w:sz="4" w:space="0" w:color="000000"/>
              <w:right w:val="single" w:sz="4" w:space="0" w:color="000000"/>
            </w:tcBorders>
            <w:shd w:val="clear" w:color="auto" w:fill="auto"/>
            <w:vAlign w:val="center"/>
            <w:hideMark/>
          </w:tcPr>
          <w:p w14:paraId="64B18887"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9CF9743"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BEA8E3F"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INTELBRAS</w:t>
            </w:r>
          </w:p>
        </w:tc>
        <w:tc>
          <w:tcPr>
            <w:tcW w:w="860" w:type="dxa"/>
            <w:tcBorders>
              <w:top w:val="nil"/>
              <w:left w:val="nil"/>
              <w:bottom w:val="single" w:sz="4" w:space="0" w:color="000000"/>
              <w:right w:val="single" w:sz="4" w:space="0" w:color="000000"/>
            </w:tcBorders>
            <w:shd w:val="clear" w:color="auto" w:fill="auto"/>
            <w:vAlign w:val="center"/>
            <w:hideMark/>
          </w:tcPr>
          <w:p w14:paraId="70600DD4"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179,00</w:t>
            </w:r>
          </w:p>
        </w:tc>
        <w:tc>
          <w:tcPr>
            <w:tcW w:w="860" w:type="dxa"/>
            <w:tcBorders>
              <w:top w:val="nil"/>
              <w:left w:val="nil"/>
              <w:bottom w:val="single" w:sz="4" w:space="0" w:color="000000"/>
              <w:right w:val="single" w:sz="4" w:space="0" w:color="000000"/>
            </w:tcBorders>
            <w:shd w:val="clear" w:color="auto" w:fill="auto"/>
            <w:vAlign w:val="center"/>
            <w:hideMark/>
          </w:tcPr>
          <w:p w14:paraId="2FFF8377"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179,00</w:t>
            </w:r>
          </w:p>
        </w:tc>
      </w:tr>
      <w:tr w:rsidR="005F2F51" w:rsidRPr="005F2F51" w14:paraId="5053FB5E" w14:textId="77777777" w:rsidTr="005F2F5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A9D310"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12CAC7"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FA1674"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423C11AB"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13419</w:t>
            </w:r>
          </w:p>
        </w:tc>
        <w:tc>
          <w:tcPr>
            <w:tcW w:w="3680" w:type="dxa"/>
            <w:tcBorders>
              <w:top w:val="nil"/>
              <w:left w:val="nil"/>
              <w:bottom w:val="single" w:sz="4" w:space="0" w:color="000000"/>
              <w:right w:val="single" w:sz="4" w:space="0" w:color="000000"/>
            </w:tcBorders>
            <w:shd w:val="clear" w:color="auto" w:fill="auto"/>
            <w:vAlign w:val="center"/>
            <w:hideMark/>
          </w:tcPr>
          <w:p w14:paraId="157EA970"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BORRACHA PARA ESCRITA A LÁPIS, BRANCA, MACIA, MEDINDO NO MÍNIMO 34,0X23,0X8,0MM, COMPOSTA POR BORRACHA NATURAL OU SINTÉTICA, CARGAS, ÓLEO MINERAL E ACELERADOR DE ENERGIA, VALIDADE DE MÍNIMO 01 ANO, CAIXA COM 40 UNIDADES.</w:t>
            </w:r>
          </w:p>
        </w:tc>
        <w:tc>
          <w:tcPr>
            <w:tcW w:w="400" w:type="dxa"/>
            <w:tcBorders>
              <w:top w:val="nil"/>
              <w:left w:val="nil"/>
              <w:bottom w:val="single" w:sz="4" w:space="0" w:color="000000"/>
              <w:right w:val="single" w:sz="4" w:space="0" w:color="000000"/>
            </w:tcBorders>
            <w:shd w:val="clear" w:color="auto" w:fill="auto"/>
            <w:vAlign w:val="center"/>
            <w:hideMark/>
          </w:tcPr>
          <w:p w14:paraId="3736D8C6"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4E26E86A"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5AF0519"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66635AB5"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11,91</w:t>
            </w:r>
          </w:p>
        </w:tc>
        <w:tc>
          <w:tcPr>
            <w:tcW w:w="860" w:type="dxa"/>
            <w:tcBorders>
              <w:top w:val="nil"/>
              <w:left w:val="nil"/>
              <w:bottom w:val="single" w:sz="4" w:space="0" w:color="000000"/>
              <w:right w:val="single" w:sz="4" w:space="0" w:color="000000"/>
            </w:tcBorders>
            <w:shd w:val="clear" w:color="auto" w:fill="auto"/>
            <w:vAlign w:val="center"/>
            <w:hideMark/>
          </w:tcPr>
          <w:p w14:paraId="0C9BCEAA"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11,91</w:t>
            </w:r>
          </w:p>
        </w:tc>
      </w:tr>
      <w:tr w:rsidR="005F2F51" w:rsidRPr="005F2F51" w14:paraId="70E6A79D" w14:textId="77777777" w:rsidTr="005F2F51">
        <w:trPr>
          <w:trHeight w:val="34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DF140C"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10F477"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7F467C"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FBFC0EF"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18857</w:t>
            </w:r>
          </w:p>
        </w:tc>
        <w:tc>
          <w:tcPr>
            <w:tcW w:w="3680" w:type="dxa"/>
            <w:tcBorders>
              <w:top w:val="nil"/>
              <w:left w:val="nil"/>
              <w:bottom w:val="single" w:sz="4" w:space="0" w:color="000000"/>
              <w:right w:val="single" w:sz="4" w:space="0" w:color="000000"/>
            </w:tcBorders>
            <w:shd w:val="clear" w:color="auto" w:fill="auto"/>
            <w:vAlign w:val="center"/>
            <w:hideMark/>
          </w:tcPr>
          <w:p w14:paraId="2A599260"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 xml:space="preserve">CALCULADORAS DE MESA NA COR CINZA OU PRETA, VISOR DE 12 CARACTERES, COM DESLIGAMENTO AUTOMÁTICO, ALIMENTAÇÃO A ENERGIA SOLAR E BATERIA, RECURSOS MATEMÁTICOS DAS 4 OPERAÇÕES BÁSICAS: ADIÇÃO/SUBTRAÇÃO/MULTIPLICAÇÃO/DIVISÃO, INCLUSIVE EM CADEIA; OPERAÇÕES COM MEMÓRIA (MEMORY I) E MEMÓRIA PARA TOTAL GERAL </w:t>
            </w:r>
            <w:proofErr w:type="gramStart"/>
            <w:r w:rsidRPr="005F2F51">
              <w:rPr>
                <w:rFonts w:ascii="Tahoma" w:eastAsia="Times New Roman" w:hAnsi="Tahoma" w:cs="Tahoma"/>
                <w:color w:val="000000"/>
                <w:sz w:val="14"/>
                <w:szCs w:val="14"/>
                <w:lang w:eastAsia="pt-BR"/>
              </w:rPr>
              <w:t>( MEMORY</w:t>
            </w:r>
            <w:proofErr w:type="gramEnd"/>
            <w:r w:rsidRPr="005F2F51">
              <w:rPr>
                <w:rFonts w:ascii="Tahoma" w:eastAsia="Times New Roman" w:hAnsi="Tahoma" w:cs="Tahoma"/>
                <w:color w:val="000000"/>
                <w:sz w:val="14"/>
                <w:szCs w:val="14"/>
                <w:lang w:eastAsia="pt-BR"/>
              </w:rPr>
              <w:t xml:space="preserve"> II); CÁLCULO DE PORCENTAGEM; CÁLCULO DE MARGEM DE LUCRO BRUTA ( GPM - GROSS PROFIT MARGIN) ; RAIZ QUADRADA; GPM; M+; M-; MRC; MII+; MII-; MIIRC, CAPACIDADE DA MEMÓRIA 120 PASSOS. NÚMERO DE PILHA/BATERIA:1; TIPO DE PILHA/BATERIA G10. TENSÃO DA PILHA/BATERIA CÉLULA SOLAR. GARANTIA PRAZO 06 MESES (3 MESES DE GARANTIA LEGAL E MAIS 3 MESES DE GARANTIA ESPECIAL CONCEDIDA PELO FABRICANTE).</w:t>
            </w:r>
          </w:p>
        </w:tc>
        <w:tc>
          <w:tcPr>
            <w:tcW w:w="400" w:type="dxa"/>
            <w:tcBorders>
              <w:top w:val="nil"/>
              <w:left w:val="nil"/>
              <w:bottom w:val="single" w:sz="4" w:space="0" w:color="000000"/>
              <w:right w:val="single" w:sz="4" w:space="0" w:color="000000"/>
            </w:tcBorders>
            <w:shd w:val="clear" w:color="auto" w:fill="auto"/>
            <w:vAlign w:val="center"/>
            <w:hideMark/>
          </w:tcPr>
          <w:p w14:paraId="495148F6"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68E846"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9A39647"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ELGIN</w:t>
            </w:r>
          </w:p>
        </w:tc>
        <w:tc>
          <w:tcPr>
            <w:tcW w:w="860" w:type="dxa"/>
            <w:tcBorders>
              <w:top w:val="nil"/>
              <w:left w:val="nil"/>
              <w:bottom w:val="single" w:sz="4" w:space="0" w:color="000000"/>
              <w:right w:val="single" w:sz="4" w:space="0" w:color="000000"/>
            </w:tcBorders>
            <w:shd w:val="clear" w:color="auto" w:fill="auto"/>
            <w:vAlign w:val="center"/>
            <w:hideMark/>
          </w:tcPr>
          <w:p w14:paraId="03C8FB43"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68,90</w:t>
            </w:r>
          </w:p>
        </w:tc>
        <w:tc>
          <w:tcPr>
            <w:tcW w:w="860" w:type="dxa"/>
            <w:tcBorders>
              <w:top w:val="nil"/>
              <w:left w:val="nil"/>
              <w:bottom w:val="single" w:sz="4" w:space="0" w:color="000000"/>
              <w:right w:val="single" w:sz="4" w:space="0" w:color="000000"/>
            </w:tcBorders>
            <w:shd w:val="clear" w:color="auto" w:fill="auto"/>
            <w:vAlign w:val="center"/>
            <w:hideMark/>
          </w:tcPr>
          <w:p w14:paraId="505BE82B"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68,90</w:t>
            </w:r>
          </w:p>
        </w:tc>
      </w:tr>
      <w:tr w:rsidR="005F2F51" w:rsidRPr="005F2F51" w14:paraId="4FE2DB98" w14:textId="77777777" w:rsidTr="005F2F5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B924C0"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C3B72F"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577352"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30EFE42F"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12221</w:t>
            </w:r>
          </w:p>
        </w:tc>
        <w:tc>
          <w:tcPr>
            <w:tcW w:w="3680" w:type="dxa"/>
            <w:tcBorders>
              <w:top w:val="nil"/>
              <w:left w:val="nil"/>
              <w:bottom w:val="single" w:sz="4" w:space="0" w:color="000000"/>
              <w:right w:val="single" w:sz="4" w:space="0" w:color="000000"/>
            </w:tcBorders>
            <w:shd w:val="clear" w:color="auto" w:fill="auto"/>
            <w:vAlign w:val="center"/>
            <w:hideMark/>
          </w:tcPr>
          <w:p w14:paraId="7E11BF47"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 xml:space="preserve">CANETA, PARA </w:t>
            </w:r>
            <w:proofErr w:type="gramStart"/>
            <w:r w:rsidRPr="005F2F51">
              <w:rPr>
                <w:rFonts w:ascii="Tahoma" w:eastAsia="Times New Roman" w:hAnsi="Tahoma" w:cs="Tahoma"/>
                <w:color w:val="000000"/>
                <w:sz w:val="14"/>
                <w:szCs w:val="14"/>
                <w:lang w:eastAsia="pt-BR"/>
              </w:rPr>
              <w:t>RETROPROJETOR  PARA</w:t>
            </w:r>
            <w:proofErr w:type="gramEnd"/>
            <w:r w:rsidRPr="005F2F51">
              <w:rPr>
                <w:rFonts w:ascii="Tahoma" w:eastAsia="Times New Roman" w:hAnsi="Tahoma" w:cs="Tahoma"/>
                <w:color w:val="000000"/>
                <w:sz w:val="14"/>
                <w:szCs w:val="14"/>
                <w:lang w:eastAsia="pt-BR"/>
              </w:rPr>
              <w:t xml:space="preserve"> USO EM TRANSPARÊNCIAS, FILMES, SLIDES, COM TAMPA, PONTA DE POLIÉSTER,  MEDINDO APROXIMADAMENTE 12,0 CM DE COMPRIMENTO SEM CONSIDERAR A TAMPA, JOGO COM 4 CORES BÁSICAS DE ( VERDE, AZUL, VERMELHA E PRETA), CORES VIVAS E PERMANENTES</w:t>
            </w:r>
          </w:p>
        </w:tc>
        <w:tc>
          <w:tcPr>
            <w:tcW w:w="400" w:type="dxa"/>
            <w:tcBorders>
              <w:top w:val="nil"/>
              <w:left w:val="nil"/>
              <w:bottom w:val="single" w:sz="4" w:space="0" w:color="000000"/>
              <w:right w:val="single" w:sz="4" w:space="0" w:color="000000"/>
            </w:tcBorders>
            <w:shd w:val="clear" w:color="auto" w:fill="auto"/>
            <w:vAlign w:val="center"/>
            <w:hideMark/>
          </w:tcPr>
          <w:p w14:paraId="09E40FB1"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JG</w:t>
            </w:r>
          </w:p>
        </w:tc>
        <w:tc>
          <w:tcPr>
            <w:tcW w:w="1060" w:type="dxa"/>
            <w:tcBorders>
              <w:top w:val="nil"/>
              <w:left w:val="nil"/>
              <w:bottom w:val="single" w:sz="4" w:space="0" w:color="000000"/>
              <w:right w:val="single" w:sz="4" w:space="0" w:color="000000"/>
            </w:tcBorders>
            <w:shd w:val="clear" w:color="auto" w:fill="auto"/>
            <w:vAlign w:val="center"/>
            <w:hideMark/>
          </w:tcPr>
          <w:p w14:paraId="0D3AA763"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1E342947"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14:paraId="522057FE"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23,00</w:t>
            </w:r>
          </w:p>
        </w:tc>
        <w:tc>
          <w:tcPr>
            <w:tcW w:w="860" w:type="dxa"/>
            <w:tcBorders>
              <w:top w:val="nil"/>
              <w:left w:val="nil"/>
              <w:bottom w:val="single" w:sz="4" w:space="0" w:color="000000"/>
              <w:right w:val="single" w:sz="4" w:space="0" w:color="000000"/>
            </w:tcBorders>
            <w:shd w:val="clear" w:color="auto" w:fill="auto"/>
            <w:vAlign w:val="center"/>
            <w:hideMark/>
          </w:tcPr>
          <w:p w14:paraId="3DDC84E3"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161,00</w:t>
            </w:r>
          </w:p>
        </w:tc>
      </w:tr>
      <w:tr w:rsidR="005F2F51" w:rsidRPr="005F2F51" w14:paraId="7D4885F6" w14:textId="77777777" w:rsidTr="005F2F51">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0F3BF9"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7C8C8F"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292045"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11C7B423"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12506</w:t>
            </w:r>
          </w:p>
        </w:tc>
        <w:tc>
          <w:tcPr>
            <w:tcW w:w="3680" w:type="dxa"/>
            <w:tcBorders>
              <w:top w:val="nil"/>
              <w:left w:val="nil"/>
              <w:bottom w:val="single" w:sz="4" w:space="0" w:color="000000"/>
              <w:right w:val="single" w:sz="4" w:space="0" w:color="000000"/>
            </w:tcBorders>
            <w:shd w:val="clear" w:color="auto" w:fill="auto"/>
            <w:vAlign w:val="center"/>
            <w:hideMark/>
          </w:tcPr>
          <w:p w14:paraId="3556579D"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EXTRATOR DE GRAMPOS, TIPO ESPÁTULA, EM INOX, MEDINDO APROXIMADAMENTE 15,0CM DE COMPRIMENTO.</w:t>
            </w:r>
          </w:p>
        </w:tc>
        <w:tc>
          <w:tcPr>
            <w:tcW w:w="400" w:type="dxa"/>
            <w:tcBorders>
              <w:top w:val="nil"/>
              <w:left w:val="nil"/>
              <w:bottom w:val="single" w:sz="4" w:space="0" w:color="000000"/>
              <w:right w:val="single" w:sz="4" w:space="0" w:color="000000"/>
            </w:tcBorders>
            <w:shd w:val="clear" w:color="auto" w:fill="auto"/>
            <w:vAlign w:val="center"/>
            <w:hideMark/>
          </w:tcPr>
          <w:p w14:paraId="4C6C0504"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094244"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9402668"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CAVIA</w:t>
            </w:r>
          </w:p>
        </w:tc>
        <w:tc>
          <w:tcPr>
            <w:tcW w:w="860" w:type="dxa"/>
            <w:tcBorders>
              <w:top w:val="nil"/>
              <w:left w:val="nil"/>
              <w:bottom w:val="single" w:sz="4" w:space="0" w:color="000000"/>
              <w:right w:val="single" w:sz="4" w:space="0" w:color="000000"/>
            </w:tcBorders>
            <w:shd w:val="clear" w:color="auto" w:fill="auto"/>
            <w:vAlign w:val="center"/>
            <w:hideMark/>
          </w:tcPr>
          <w:p w14:paraId="5D0E5FB6"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1,50</w:t>
            </w:r>
          </w:p>
        </w:tc>
        <w:tc>
          <w:tcPr>
            <w:tcW w:w="860" w:type="dxa"/>
            <w:tcBorders>
              <w:top w:val="nil"/>
              <w:left w:val="nil"/>
              <w:bottom w:val="single" w:sz="4" w:space="0" w:color="000000"/>
              <w:right w:val="single" w:sz="4" w:space="0" w:color="000000"/>
            </w:tcBorders>
            <w:shd w:val="clear" w:color="auto" w:fill="auto"/>
            <w:vAlign w:val="center"/>
            <w:hideMark/>
          </w:tcPr>
          <w:p w14:paraId="0B7AB398"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1,50</w:t>
            </w:r>
          </w:p>
        </w:tc>
      </w:tr>
      <w:tr w:rsidR="005F2F51" w:rsidRPr="005F2F51" w14:paraId="660E2FC8" w14:textId="77777777" w:rsidTr="005F2F51">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4833F6"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FE5F7A"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A18F81"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3C0B2CF1"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12527</w:t>
            </w:r>
          </w:p>
        </w:tc>
        <w:tc>
          <w:tcPr>
            <w:tcW w:w="3680" w:type="dxa"/>
            <w:tcBorders>
              <w:top w:val="nil"/>
              <w:left w:val="nil"/>
              <w:bottom w:val="single" w:sz="4" w:space="0" w:color="000000"/>
              <w:right w:val="single" w:sz="4" w:space="0" w:color="000000"/>
            </w:tcBorders>
            <w:shd w:val="clear" w:color="auto" w:fill="auto"/>
            <w:vAlign w:val="center"/>
            <w:hideMark/>
          </w:tcPr>
          <w:p w14:paraId="13C7F4AB"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 xml:space="preserve">GRAMPEADOR DE MESA, </w:t>
            </w:r>
            <w:proofErr w:type="gramStart"/>
            <w:r w:rsidRPr="005F2F51">
              <w:rPr>
                <w:rFonts w:ascii="Tahoma" w:eastAsia="Times New Roman" w:hAnsi="Tahoma" w:cs="Tahoma"/>
                <w:color w:val="000000"/>
                <w:sz w:val="14"/>
                <w:szCs w:val="14"/>
                <w:lang w:eastAsia="pt-BR"/>
              </w:rPr>
              <w:t>METÁLICO,  PARA</w:t>
            </w:r>
            <w:proofErr w:type="gramEnd"/>
            <w:r w:rsidRPr="005F2F51">
              <w:rPr>
                <w:rFonts w:ascii="Tahoma" w:eastAsia="Times New Roman" w:hAnsi="Tahoma" w:cs="Tahoma"/>
                <w:color w:val="000000"/>
                <w:sz w:val="14"/>
                <w:szCs w:val="14"/>
                <w:lang w:eastAsia="pt-BR"/>
              </w:rPr>
              <w:t xml:space="preserve"> USO DE GRAMPOS 24/6 E 26/6, MEDINDO 6 CM DE ALTURA X 4 CM DE LARGURA E 13 CM DE PROFUNDIDADE, COM CAPACIDADE PARA GRAMPEAR ATÉ 20 FOLHAS DE PAPEL DE 75 G/M² DE UMA SÓ VEZ. GARANTIA CONTRA DEFEITO DE FABRICAÇÃO DE NO MÍNIMO 01 (UM) ANO.</w:t>
            </w:r>
          </w:p>
        </w:tc>
        <w:tc>
          <w:tcPr>
            <w:tcW w:w="400" w:type="dxa"/>
            <w:tcBorders>
              <w:top w:val="nil"/>
              <w:left w:val="nil"/>
              <w:bottom w:val="single" w:sz="4" w:space="0" w:color="000000"/>
              <w:right w:val="single" w:sz="4" w:space="0" w:color="000000"/>
            </w:tcBorders>
            <w:shd w:val="clear" w:color="auto" w:fill="auto"/>
            <w:vAlign w:val="center"/>
            <w:hideMark/>
          </w:tcPr>
          <w:p w14:paraId="7901F2CC"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ACC8288"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2B87026"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LEONORA</w:t>
            </w:r>
          </w:p>
        </w:tc>
        <w:tc>
          <w:tcPr>
            <w:tcW w:w="860" w:type="dxa"/>
            <w:tcBorders>
              <w:top w:val="nil"/>
              <w:left w:val="nil"/>
              <w:bottom w:val="single" w:sz="4" w:space="0" w:color="000000"/>
              <w:right w:val="single" w:sz="4" w:space="0" w:color="000000"/>
            </w:tcBorders>
            <w:shd w:val="clear" w:color="auto" w:fill="auto"/>
            <w:vAlign w:val="center"/>
            <w:hideMark/>
          </w:tcPr>
          <w:p w14:paraId="28B34C5B"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29,70</w:t>
            </w:r>
          </w:p>
        </w:tc>
        <w:tc>
          <w:tcPr>
            <w:tcW w:w="860" w:type="dxa"/>
            <w:tcBorders>
              <w:top w:val="nil"/>
              <w:left w:val="nil"/>
              <w:bottom w:val="single" w:sz="4" w:space="0" w:color="000000"/>
              <w:right w:val="single" w:sz="4" w:space="0" w:color="000000"/>
            </w:tcBorders>
            <w:shd w:val="clear" w:color="auto" w:fill="auto"/>
            <w:vAlign w:val="center"/>
            <w:hideMark/>
          </w:tcPr>
          <w:p w14:paraId="0184FDED"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29,70</w:t>
            </w:r>
          </w:p>
        </w:tc>
      </w:tr>
      <w:tr w:rsidR="005F2F51" w:rsidRPr="005F2F51" w14:paraId="44F9378E" w14:textId="77777777" w:rsidTr="005F2F51">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4BFED2"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7BAA91"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4B1BD9"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6E781CE2"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12935</w:t>
            </w:r>
          </w:p>
        </w:tc>
        <w:tc>
          <w:tcPr>
            <w:tcW w:w="3680" w:type="dxa"/>
            <w:tcBorders>
              <w:top w:val="nil"/>
              <w:left w:val="nil"/>
              <w:bottom w:val="single" w:sz="4" w:space="0" w:color="000000"/>
              <w:right w:val="single" w:sz="4" w:space="0" w:color="000000"/>
            </w:tcBorders>
            <w:shd w:val="clear" w:color="auto" w:fill="auto"/>
            <w:vAlign w:val="center"/>
            <w:hideMark/>
          </w:tcPr>
          <w:p w14:paraId="10F90E21" w14:textId="77777777" w:rsidR="005F2F51" w:rsidRPr="005F2F51" w:rsidRDefault="005F2F51" w:rsidP="005F2F51">
            <w:pPr>
              <w:jc w:val="both"/>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PASTA POLIPROPILENO TRANSPARENTE, COM 3 ABAS INTERNAS E ELÁSTICO NAS EXTREMIDADES MEDINDO APROX. 34 X 23 CM, EM CORES VARIADAS, EMBALAGEM COM 10 PASTAS.</w:t>
            </w:r>
          </w:p>
        </w:tc>
        <w:tc>
          <w:tcPr>
            <w:tcW w:w="400" w:type="dxa"/>
            <w:tcBorders>
              <w:top w:val="nil"/>
              <w:left w:val="nil"/>
              <w:bottom w:val="single" w:sz="4" w:space="0" w:color="000000"/>
              <w:right w:val="single" w:sz="4" w:space="0" w:color="000000"/>
            </w:tcBorders>
            <w:shd w:val="clear" w:color="auto" w:fill="auto"/>
            <w:vAlign w:val="center"/>
            <w:hideMark/>
          </w:tcPr>
          <w:p w14:paraId="3D9FBD90"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381248"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66222D3E" w14:textId="77777777" w:rsidR="005F2F51" w:rsidRPr="005F2F51" w:rsidRDefault="005F2F51" w:rsidP="005F2F51">
            <w:pPr>
              <w:jc w:val="center"/>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POLIBRAS</w:t>
            </w:r>
          </w:p>
        </w:tc>
        <w:tc>
          <w:tcPr>
            <w:tcW w:w="860" w:type="dxa"/>
            <w:tcBorders>
              <w:top w:val="nil"/>
              <w:left w:val="nil"/>
              <w:bottom w:val="single" w:sz="4" w:space="0" w:color="000000"/>
              <w:right w:val="single" w:sz="4" w:space="0" w:color="000000"/>
            </w:tcBorders>
            <w:shd w:val="clear" w:color="auto" w:fill="auto"/>
            <w:vAlign w:val="center"/>
            <w:hideMark/>
          </w:tcPr>
          <w:p w14:paraId="482EA29A"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14:paraId="4020CA2F"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40,00</w:t>
            </w:r>
          </w:p>
        </w:tc>
      </w:tr>
      <w:tr w:rsidR="005F2F51" w:rsidRPr="005F2F51" w14:paraId="3534349B" w14:textId="77777777" w:rsidTr="005F2F5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50B31" w14:textId="77777777" w:rsidR="005F2F51" w:rsidRPr="005F2F51" w:rsidRDefault="005F2F51" w:rsidP="005F2F51">
            <w:pPr>
              <w:jc w:val="right"/>
              <w:rPr>
                <w:rFonts w:ascii="Tahoma" w:eastAsia="Times New Roman" w:hAnsi="Tahoma" w:cs="Tahoma"/>
                <w:color w:val="000000"/>
                <w:sz w:val="14"/>
                <w:szCs w:val="14"/>
                <w:lang w:eastAsia="pt-BR"/>
              </w:rPr>
            </w:pPr>
            <w:r w:rsidRPr="005F2F5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31B3104" w14:textId="77777777" w:rsidR="005F2F51" w:rsidRPr="005F2F51" w:rsidRDefault="005F2F51" w:rsidP="005F2F51">
            <w:pPr>
              <w:jc w:val="center"/>
              <w:rPr>
                <w:rFonts w:ascii="Tahoma" w:eastAsia="Times New Roman" w:hAnsi="Tahoma" w:cs="Tahoma"/>
                <w:b/>
                <w:bCs/>
                <w:color w:val="000000"/>
                <w:sz w:val="16"/>
                <w:szCs w:val="16"/>
                <w:lang w:eastAsia="pt-BR"/>
              </w:rPr>
            </w:pPr>
            <w:r w:rsidRPr="005F2F51">
              <w:rPr>
                <w:rFonts w:ascii="Tahoma" w:eastAsia="Times New Roman" w:hAnsi="Tahoma" w:cs="Tahoma"/>
                <w:b/>
                <w:bCs/>
                <w:color w:val="000000"/>
                <w:sz w:val="16"/>
                <w:szCs w:val="16"/>
                <w:lang w:eastAsia="pt-BR"/>
              </w:rPr>
              <w:t>492,01</w:t>
            </w:r>
          </w:p>
        </w:tc>
      </w:tr>
    </w:tbl>
    <w:p w14:paraId="4FF018D3" w14:textId="77777777" w:rsidR="005F2F51" w:rsidRDefault="005F2F51" w:rsidP="005F2F51">
      <w:pPr>
        <w:pStyle w:val="Corpodetexto"/>
        <w:ind w:right="43"/>
        <w:rPr>
          <w:rFonts w:ascii="Arial Narrow" w:hAnsi="Arial Narrow"/>
          <w:b/>
          <w:sz w:val="27"/>
          <w:szCs w:val="27"/>
        </w:rPr>
      </w:pPr>
    </w:p>
    <w:p w14:paraId="48F54399" w14:textId="77777777" w:rsidR="005F2F51" w:rsidRDefault="005F2F51" w:rsidP="005F2F51">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042F2279" w14:textId="77777777" w:rsidR="005F2F51" w:rsidRDefault="005F2F51" w:rsidP="005F2F51">
      <w:pPr>
        <w:pStyle w:val="Corpodetexto"/>
        <w:ind w:right="43"/>
        <w:rPr>
          <w:rFonts w:ascii="Arial Narrow" w:hAnsi="Arial Narrow" w:cs="Calibri Light"/>
          <w:sz w:val="28"/>
          <w:szCs w:val="28"/>
        </w:rPr>
      </w:pPr>
    </w:p>
    <w:p w14:paraId="1F4A1FED" w14:textId="77777777" w:rsidR="005F2F51" w:rsidRDefault="005F2F51" w:rsidP="005F2F51">
      <w:pPr>
        <w:pStyle w:val="Legenda"/>
        <w:ind w:right="43"/>
        <w:jc w:val="both"/>
        <w:rPr>
          <w:rFonts w:cs="Calibri Light"/>
          <w:szCs w:val="28"/>
        </w:rPr>
      </w:pPr>
      <w:r>
        <w:rPr>
          <w:rFonts w:cs="Calibri Light"/>
          <w:szCs w:val="28"/>
        </w:rPr>
        <w:t>CLÁUSULA SEGUNDA – DO REGIME DE EXECUÇÃO</w:t>
      </w:r>
    </w:p>
    <w:p w14:paraId="79B781C3" w14:textId="77777777" w:rsidR="005F2F51" w:rsidRDefault="005F2F51" w:rsidP="005F2F51">
      <w:pPr>
        <w:ind w:right="43"/>
        <w:jc w:val="both"/>
        <w:rPr>
          <w:rFonts w:ascii="Arial Narrow" w:hAnsi="Arial Narrow" w:cs="Calibri Light"/>
          <w:sz w:val="28"/>
          <w:szCs w:val="28"/>
        </w:rPr>
      </w:pPr>
    </w:p>
    <w:p w14:paraId="0FFA1EAA"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097706F3" w14:textId="77777777" w:rsidR="005F2F51" w:rsidRDefault="005F2F51" w:rsidP="005F2F51">
      <w:pPr>
        <w:pStyle w:val="Ttulo5"/>
        <w:ind w:right="43"/>
        <w:rPr>
          <w:rFonts w:ascii="Arial Narrow" w:hAnsi="Arial Narrow" w:cs="Calibri Light"/>
          <w:sz w:val="28"/>
          <w:szCs w:val="28"/>
          <w:u w:val="single"/>
        </w:rPr>
      </w:pPr>
    </w:p>
    <w:p w14:paraId="36524BAE" w14:textId="77777777" w:rsidR="005F2F51" w:rsidRDefault="005F2F51" w:rsidP="005F2F51">
      <w:pPr>
        <w:pStyle w:val="Ttulo5"/>
        <w:ind w:right="43"/>
        <w:rPr>
          <w:rFonts w:ascii="Arial Narrow" w:hAnsi="Arial Narrow" w:cs="Calibri Light"/>
          <w:i w:val="0"/>
          <w:sz w:val="28"/>
          <w:szCs w:val="28"/>
        </w:rPr>
      </w:pPr>
      <w:r>
        <w:rPr>
          <w:rFonts w:ascii="Arial Narrow" w:hAnsi="Arial Narrow" w:cs="Calibri Light"/>
          <w:sz w:val="28"/>
          <w:szCs w:val="28"/>
        </w:rPr>
        <w:lastRenderedPageBreak/>
        <w:t>CLÁUSULA TERCEIRA – DAS OBRIGAÇÕES DA CONTRATADA</w:t>
      </w:r>
    </w:p>
    <w:p w14:paraId="0E2E1CEB" w14:textId="77777777" w:rsidR="005F2F51" w:rsidRDefault="005F2F51" w:rsidP="005F2F51">
      <w:pPr>
        <w:ind w:right="43"/>
        <w:jc w:val="both"/>
        <w:rPr>
          <w:rFonts w:ascii="Arial Narrow" w:hAnsi="Arial Narrow" w:cs="Calibri Light"/>
          <w:sz w:val="28"/>
          <w:szCs w:val="28"/>
        </w:rPr>
      </w:pPr>
    </w:p>
    <w:p w14:paraId="1A181A85"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29BE2E2B" w14:textId="77777777" w:rsidR="005F2F51" w:rsidRDefault="005F2F51" w:rsidP="005F2F51">
      <w:pPr>
        <w:ind w:right="43"/>
        <w:jc w:val="both"/>
        <w:rPr>
          <w:rFonts w:ascii="Arial Narrow" w:hAnsi="Arial Narrow" w:cs="Calibri Light"/>
          <w:sz w:val="28"/>
          <w:szCs w:val="28"/>
        </w:rPr>
      </w:pPr>
    </w:p>
    <w:p w14:paraId="7FFDF6E4"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4CF58FC6" w14:textId="77777777" w:rsidR="005F2F51" w:rsidRDefault="005F2F51" w:rsidP="005F2F51">
      <w:pPr>
        <w:tabs>
          <w:tab w:val="left" w:pos="851"/>
        </w:tabs>
        <w:ind w:left="567" w:right="43"/>
        <w:jc w:val="both"/>
        <w:rPr>
          <w:rFonts w:ascii="Arial Narrow" w:hAnsi="Arial Narrow" w:cs="Calibri Light"/>
          <w:sz w:val="28"/>
          <w:szCs w:val="28"/>
        </w:rPr>
      </w:pPr>
    </w:p>
    <w:p w14:paraId="03997E05"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32842630" w14:textId="77777777" w:rsidR="005F2F51" w:rsidRDefault="005F2F51" w:rsidP="005F2F51">
      <w:pPr>
        <w:tabs>
          <w:tab w:val="left" w:pos="851"/>
        </w:tabs>
        <w:ind w:left="567" w:right="43"/>
        <w:jc w:val="both"/>
        <w:rPr>
          <w:rFonts w:ascii="Arial Narrow" w:hAnsi="Arial Narrow" w:cs="Calibri Light"/>
          <w:sz w:val="28"/>
          <w:szCs w:val="28"/>
        </w:rPr>
      </w:pPr>
    </w:p>
    <w:p w14:paraId="12B9C4E6"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7BC36DA3" w14:textId="77777777" w:rsidR="005F2F51" w:rsidRDefault="005F2F51" w:rsidP="005F2F51">
      <w:pPr>
        <w:tabs>
          <w:tab w:val="left" w:pos="851"/>
        </w:tabs>
        <w:ind w:left="567" w:right="43"/>
        <w:jc w:val="both"/>
        <w:rPr>
          <w:rFonts w:ascii="Arial Narrow" w:hAnsi="Arial Narrow" w:cs="Calibri Light"/>
          <w:sz w:val="28"/>
          <w:szCs w:val="28"/>
        </w:rPr>
      </w:pPr>
    </w:p>
    <w:p w14:paraId="13520E5D"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4DFDBAE9" w14:textId="77777777" w:rsidR="005F2F51" w:rsidRDefault="005F2F51" w:rsidP="005F2F51">
      <w:pPr>
        <w:tabs>
          <w:tab w:val="left" w:pos="851"/>
        </w:tabs>
        <w:ind w:left="567" w:right="43"/>
        <w:jc w:val="both"/>
        <w:rPr>
          <w:rFonts w:ascii="Arial Narrow" w:hAnsi="Arial Narrow" w:cs="Calibri Light"/>
          <w:sz w:val="28"/>
          <w:szCs w:val="28"/>
        </w:rPr>
      </w:pPr>
    </w:p>
    <w:p w14:paraId="19F84E2B"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dentro dos prazos estabelecidos;</w:t>
      </w:r>
    </w:p>
    <w:p w14:paraId="65DB9312" w14:textId="77777777" w:rsidR="005F2F51" w:rsidRDefault="005F2F51" w:rsidP="005F2F51">
      <w:pPr>
        <w:tabs>
          <w:tab w:val="left" w:pos="851"/>
        </w:tabs>
        <w:ind w:left="567" w:right="43"/>
        <w:jc w:val="both"/>
        <w:rPr>
          <w:rFonts w:ascii="Arial Narrow" w:hAnsi="Arial Narrow" w:cs="Calibri Light"/>
          <w:sz w:val="28"/>
          <w:szCs w:val="28"/>
        </w:rPr>
      </w:pPr>
    </w:p>
    <w:p w14:paraId="33A6165F"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r>
        <w:rPr>
          <w:rFonts w:ascii="Arial Narrow" w:hAnsi="Arial Narrow" w:cs="Calibri Light"/>
          <w:sz w:val="28"/>
          <w:szCs w:val="28"/>
        </w:rPr>
        <w:br/>
      </w:r>
    </w:p>
    <w:p w14:paraId="05B50585"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0CA16BFA" w14:textId="77777777" w:rsidR="005F2F51" w:rsidRDefault="005F2F51" w:rsidP="005F2F51">
      <w:pPr>
        <w:tabs>
          <w:tab w:val="left" w:pos="851"/>
        </w:tabs>
        <w:ind w:left="567" w:right="43"/>
        <w:jc w:val="both"/>
        <w:rPr>
          <w:rFonts w:ascii="Arial Narrow" w:hAnsi="Arial Narrow" w:cs="Calibri Light"/>
          <w:sz w:val="28"/>
          <w:szCs w:val="28"/>
        </w:rPr>
      </w:pPr>
    </w:p>
    <w:p w14:paraId="27B81330"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Entregar, no caso de produtos importados, toda a documentação inerente, quando solicitado pela Administração;</w:t>
      </w:r>
    </w:p>
    <w:p w14:paraId="5BC4E935" w14:textId="77777777" w:rsidR="005F2F51" w:rsidRDefault="005F2F51" w:rsidP="005F2F51">
      <w:pPr>
        <w:tabs>
          <w:tab w:val="left" w:pos="851"/>
        </w:tabs>
        <w:ind w:left="567" w:right="43"/>
        <w:jc w:val="both"/>
        <w:rPr>
          <w:rFonts w:ascii="Arial Narrow" w:hAnsi="Arial Narrow" w:cs="Calibri Light"/>
          <w:sz w:val="28"/>
          <w:szCs w:val="28"/>
        </w:rPr>
      </w:pPr>
    </w:p>
    <w:p w14:paraId="2C338F1D" w14:textId="77777777" w:rsidR="005F2F51" w:rsidRDefault="005F2F51" w:rsidP="005F2F51">
      <w:pPr>
        <w:numPr>
          <w:ilvl w:val="0"/>
          <w:numId w:val="1"/>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510624D9" w14:textId="77777777" w:rsidR="005F2F51" w:rsidRDefault="005F2F51" w:rsidP="005F2F51">
      <w:pPr>
        <w:tabs>
          <w:tab w:val="left" w:pos="851"/>
        </w:tabs>
        <w:ind w:left="567" w:right="43"/>
        <w:jc w:val="both"/>
        <w:rPr>
          <w:rFonts w:ascii="Arial Narrow" w:hAnsi="Arial Narrow" w:cs="Calibri Light"/>
          <w:sz w:val="28"/>
          <w:szCs w:val="28"/>
        </w:rPr>
      </w:pPr>
    </w:p>
    <w:p w14:paraId="73C08673" w14:textId="77777777" w:rsidR="005F2F51" w:rsidRDefault="005F2F51" w:rsidP="005F2F51">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j)</w:t>
      </w:r>
      <w:r>
        <w:rPr>
          <w:rFonts w:ascii="Arial Narrow" w:hAnsi="Arial Narrow" w:cs="Calibri Light"/>
          <w:sz w:val="28"/>
          <w:szCs w:val="28"/>
        </w:rPr>
        <w:tab/>
        <w:t>Atender, prioritariamente, pedidos de emergência da Comissão, em prazo não superior ao estipulado no Termo de Referência de cada Secretaria;</w:t>
      </w:r>
    </w:p>
    <w:p w14:paraId="3BF2E004" w14:textId="77777777" w:rsidR="005F2F51" w:rsidRDefault="005F2F51" w:rsidP="005F2F51">
      <w:pPr>
        <w:tabs>
          <w:tab w:val="left" w:pos="851"/>
        </w:tabs>
        <w:ind w:left="567" w:right="43"/>
        <w:jc w:val="both"/>
        <w:rPr>
          <w:rFonts w:ascii="Arial Narrow" w:hAnsi="Arial Narrow" w:cs="Calibri Light"/>
          <w:sz w:val="28"/>
          <w:szCs w:val="28"/>
        </w:rPr>
      </w:pPr>
    </w:p>
    <w:p w14:paraId="6F88C534" w14:textId="77777777" w:rsidR="005F2F51" w:rsidRDefault="005F2F51" w:rsidP="005F2F51">
      <w:pPr>
        <w:numPr>
          <w:ilvl w:val="0"/>
          <w:numId w:val="2"/>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6D024E3B" w14:textId="77777777" w:rsidR="005F2F51" w:rsidRDefault="005F2F51" w:rsidP="005F2F51">
      <w:pPr>
        <w:tabs>
          <w:tab w:val="left" w:pos="851"/>
        </w:tabs>
        <w:ind w:left="567" w:right="43"/>
        <w:jc w:val="both"/>
        <w:rPr>
          <w:rFonts w:ascii="Arial Narrow" w:hAnsi="Arial Narrow" w:cs="Calibri Light"/>
          <w:b/>
          <w:bCs/>
          <w:sz w:val="28"/>
          <w:szCs w:val="28"/>
        </w:rPr>
      </w:pPr>
    </w:p>
    <w:p w14:paraId="0C800E78" w14:textId="77777777" w:rsidR="005F2F51" w:rsidRDefault="005F2F51" w:rsidP="005F2F51">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lastRenderedPageBreak/>
        <w:t>l)</w:t>
      </w:r>
      <w:r>
        <w:rPr>
          <w:rFonts w:ascii="Arial Narrow" w:hAnsi="Arial Narrow" w:cs="Calibri Light"/>
          <w:b/>
          <w:bCs/>
          <w:sz w:val="28"/>
          <w:szCs w:val="28"/>
        </w:rPr>
        <w:tab/>
      </w: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27B7CDC3" w14:textId="77777777" w:rsidR="005F2F51" w:rsidRDefault="005F2F51" w:rsidP="005F2F51">
      <w:pPr>
        <w:tabs>
          <w:tab w:val="left" w:pos="851"/>
        </w:tabs>
        <w:ind w:left="567" w:right="43"/>
        <w:jc w:val="both"/>
        <w:rPr>
          <w:rFonts w:ascii="Arial Narrow" w:hAnsi="Arial Narrow" w:cs="Calibri Light"/>
          <w:sz w:val="28"/>
          <w:szCs w:val="28"/>
        </w:rPr>
      </w:pPr>
    </w:p>
    <w:p w14:paraId="515D8635" w14:textId="77777777" w:rsidR="005F2F51" w:rsidRDefault="005F2F51" w:rsidP="005F2F51">
      <w:pPr>
        <w:tabs>
          <w:tab w:val="left" w:pos="851"/>
        </w:tabs>
        <w:ind w:left="567" w:right="43"/>
        <w:jc w:val="both"/>
        <w:rPr>
          <w:rFonts w:ascii="Arial Narrow" w:hAnsi="Arial Narrow" w:cs="Calibri Light"/>
          <w:sz w:val="28"/>
          <w:szCs w:val="28"/>
        </w:rPr>
      </w:pPr>
      <w:r>
        <w:rPr>
          <w:rFonts w:ascii="Arial Narrow" w:hAnsi="Arial Narrow" w:cs="Calibri Light"/>
          <w:b/>
          <w:bCs/>
          <w:sz w:val="28"/>
          <w:szCs w:val="28"/>
        </w:rPr>
        <w:t xml:space="preserve">m) </w:t>
      </w: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0BF28D54" w14:textId="77777777" w:rsidR="005F2F51" w:rsidRDefault="005F2F51" w:rsidP="005F2F51">
      <w:pPr>
        <w:tabs>
          <w:tab w:val="left" w:pos="851"/>
        </w:tabs>
        <w:ind w:left="567" w:right="43"/>
        <w:jc w:val="both"/>
        <w:rPr>
          <w:rFonts w:ascii="Arial Narrow" w:hAnsi="Arial Narrow" w:cs="Calibri Light"/>
          <w:b/>
          <w:bCs/>
          <w:sz w:val="28"/>
          <w:szCs w:val="28"/>
        </w:rPr>
      </w:pPr>
    </w:p>
    <w:p w14:paraId="73247C78" w14:textId="77777777" w:rsidR="005F2F51" w:rsidRDefault="005F2F51" w:rsidP="005F2F51">
      <w:pPr>
        <w:numPr>
          <w:ilvl w:val="0"/>
          <w:numId w:val="3"/>
        </w:numPr>
        <w:tabs>
          <w:tab w:val="left" w:pos="851"/>
        </w:tabs>
        <w:ind w:left="567"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59C80732" w14:textId="77777777" w:rsidR="005F2F51" w:rsidRDefault="005F2F51" w:rsidP="005F2F51">
      <w:pPr>
        <w:tabs>
          <w:tab w:val="left" w:pos="851"/>
        </w:tabs>
        <w:ind w:left="567" w:right="43"/>
        <w:jc w:val="both"/>
        <w:rPr>
          <w:rFonts w:ascii="Arial Narrow" w:hAnsi="Arial Narrow" w:cs="Calibri Light"/>
          <w:sz w:val="28"/>
          <w:szCs w:val="28"/>
        </w:rPr>
      </w:pPr>
    </w:p>
    <w:p w14:paraId="69C8EFE3" w14:textId="77777777" w:rsidR="005F2F51" w:rsidRDefault="005F2F51" w:rsidP="005F2F51">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5CA7D8CA" w14:textId="77777777" w:rsidR="005F2F51" w:rsidRDefault="005F2F51" w:rsidP="005F2F51">
      <w:pPr>
        <w:tabs>
          <w:tab w:val="left" w:pos="851"/>
        </w:tabs>
        <w:ind w:right="43"/>
        <w:jc w:val="both"/>
        <w:rPr>
          <w:rFonts w:ascii="Arial Narrow" w:hAnsi="Arial Narrow" w:cs="Calibri Light"/>
          <w:b/>
          <w:bCs/>
          <w:sz w:val="28"/>
          <w:szCs w:val="28"/>
        </w:rPr>
      </w:pPr>
    </w:p>
    <w:p w14:paraId="2E34AADB" w14:textId="77777777" w:rsidR="005F2F51" w:rsidRDefault="005F2F51" w:rsidP="005F2F51">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358B557F" w14:textId="77777777" w:rsidR="005F2F51" w:rsidRDefault="005F2F51" w:rsidP="005F2F51">
      <w:pPr>
        <w:tabs>
          <w:tab w:val="left" w:pos="851"/>
        </w:tabs>
        <w:ind w:right="43"/>
        <w:jc w:val="both"/>
        <w:rPr>
          <w:rFonts w:ascii="Arial Narrow" w:hAnsi="Arial Narrow" w:cs="Calibri Light"/>
          <w:b/>
          <w:bCs/>
          <w:sz w:val="28"/>
          <w:szCs w:val="28"/>
        </w:rPr>
      </w:pPr>
    </w:p>
    <w:p w14:paraId="3D5BBCFB" w14:textId="77777777" w:rsidR="005F2F51" w:rsidRDefault="005F2F51" w:rsidP="005F2F51">
      <w:pPr>
        <w:numPr>
          <w:ilvl w:val="0"/>
          <w:numId w:val="3"/>
        </w:numPr>
        <w:tabs>
          <w:tab w:val="left" w:pos="851"/>
        </w:tabs>
        <w:ind w:left="567"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036DCCD8" w14:textId="77777777" w:rsidR="005F2F51" w:rsidRDefault="005F2F51" w:rsidP="005F2F51">
      <w:pPr>
        <w:ind w:right="43"/>
        <w:jc w:val="both"/>
        <w:rPr>
          <w:rFonts w:ascii="Arial Narrow" w:hAnsi="Arial Narrow" w:cs="Calibri Light"/>
          <w:b/>
          <w:sz w:val="28"/>
          <w:szCs w:val="28"/>
          <w:u w:val="single"/>
        </w:rPr>
      </w:pPr>
    </w:p>
    <w:p w14:paraId="26581DE9" w14:textId="77777777" w:rsidR="005F2F51" w:rsidRDefault="005F2F51" w:rsidP="005F2F51">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1D804A44" w14:textId="77777777" w:rsidR="005F2F51" w:rsidRDefault="005F2F51" w:rsidP="005F2F51">
      <w:pPr>
        <w:ind w:right="43"/>
        <w:jc w:val="both"/>
        <w:rPr>
          <w:rFonts w:ascii="Arial Narrow" w:hAnsi="Arial Narrow" w:cs="Calibri Light"/>
          <w:b/>
          <w:sz w:val="28"/>
          <w:szCs w:val="28"/>
        </w:rPr>
      </w:pPr>
    </w:p>
    <w:p w14:paraId="5DADC547"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6E7625EF" w14:textId="77777777" w:rsidR="005F2F51" w:rsidRDefault="005F2F51" w:rsidP="005F2F51">
      <w:pPr>
        <w:ind w:right="43"/>
        <w:jc w:val="both"/>
        <w:rPr>
          <w:rFonts w:ascii="Arial Narrow" w:hAnsi="Arial Narrow" w:cs="Calibri Light"/>
          <w:sz w:val="28"/>
          <w:szCs w:val="28"/>
        </w:rPr>
      </w:pPr>
    </w:p>
    <w:p w14:paraId="459A264E"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Fiscalizar o presente Contrato através do setor competente da CONTRATANTE;</w:t>
      </w:r>
    </w:p>
    <w:p w14:paraId="45BC4824" w14:textId="77777777" w:rsidR="005F2F51" w:rsidRDefault="005F2F51" w:rsidP="005F2F51">
      <w:pPr>
        <w:ind w:left="567" w:right="43"/>
        <w:jc w:val="both"/>
        <w:rPr>
          <w:rFonts w:ascii="Arial Narrow" w:hAnsi="Arial Narrow" w:cs="Calibri Light"/>
          <w:sz w:val="28"/>
          <w:szCs w:val="28"/>
        </w:rPr>
      </w:pPr>
    </w:p>
    <w:p w14:paraId="632863B2"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1F857C9B" w14:textId="77777777" w:rsidR="005F2F51" w:rsidRDefault="005F2F51" w:rsidP="005F2F51">
      <w:pPr>
        <w:ind w:right="43"/>
        <w:jc w:val="both"/>
        <w:rPr>
          <w:rFonts w:ascii="Arial Narrow" w:hAnsi="Arial Narrow" w:cs="Calibri Light"/>
          <w:sz w:val="28"/>
          <w:szCs w:val="28"/>
        </w:rPr>
      </w:pPr>
    </w:p>
    <w:p w14:paraId="5F0A1116"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03E5D79" w14:textId="77777777" w:rsidR="005F2F51" w:rsidRDefault="005F2F51" w:rsidP="005F2F51">
      <w:pPr>
        <w:ind w:right="43"/>
        <w:jc w:val="both"/>
        <w:rPr>
          <w:rFonts w:ascii="Arial Narrow" w:hAnsi="Arial Narrow" w:cs="Calibri Light"/>
          <w:sz w:val="28"/>
          <w:szCs w:val="28"/>
        </w:rPr>
      </w:pPr>
    </w:p>
    <w:p w14:paraId="1394B4B1"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4AE49396" w14:textId="77777777" w:rsidR="005F2F51" w:rsidRDefault="005F2F51" w:rsidP="005F2F51">
      <w:pPr>
        <w:ind w:left="567" w:right="43"/>
        <w:jc w:val="both"/>
        <w:rPr>
          <w:rFonts w:ascii="Arial Narrow" w:hAnsi="Arial Narrow" w:cs="Calibri Light"/>
          <w:sz w:val="28"/>
          <w:szCs w:val="28"/>
        </w:rPr>
      </w:pPr>
    </w:p>
    <w:p w14:paraId="3DFEBE8E"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06622CEA"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lastRenderedPageBreak/>
        <w:t>Cumprir todos os compromissos financeiros assumidos com a CONTRATADA;</w:t>
      </w:r>
    </w:p>
    <w:p w14:paraId="7F61C4FA" w14:textId="77777777" w:rsidR="005F2F51" w:rsidRDefault="005F2F51" w:rsidP="005F2F51">
      <w:pPr>
        <w:ind w:right="43"/>
        <w:jc w:val="both"/>
        <w:rPr>
          <w:rFonts w:ascii="Arial Narrow" w:hAnsi="Arial Narrow" w:cs="Calibri Light"/>
          <w:sz w:val="28"/>
          <w:szCs w:val="28"/>
        </w:rPr>
      </w:pPr>
    </w:p>
    <w:p w14:paraId="64CE9EF5"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65B50BD2" w14:textId="77777777" w:rsidR="005F2F51" w:rsidRDefault="005F2F51" w:rsidP="005F2F51">
      <w:pPr>
        <w:ind w:right="43"/>
        <w:jc w:val="both"/>
        <w:rPr>
          <w:rFonts w:ascii="Arial Narrow" w:hAnsi="Arial Narrow" w:cs="Calibri Light"/>
          <w:sz w:val="28"/>
          <w:szCs w:val="28"/>
        </w:rPr>
      </w:pPr>
    </w:p>
    <w:p w14:paraId="6D9369ED" w14:textId="77777777" w:rsidR="005F2F51" w:rsidRDefault="005F2F51" w:rsidP="005F2F51">
      <w:pPr>
        <w:numPr>
          <w:ilvl w:val="0"/>
          <w:numId w:val="4"/>
        </w:numPr>
        <w:tabs>
          <w:tab w:val="num" w:pos="150"/>
          <w:tab w:val="num" w:pos="851"/>
        </w:tabs>
        <w:ind w:left="567"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4B53A5DA" w14:textId="77777777" w:rsidR="005F2F51" w:rsidRDefault="005F2F51" w:rsidP="005F2F51">
      <w:pPr>
        <w:ind w:right="43"/>
        <w:jc w:val="both"/>
        <w:rPr>
          <w:rFonts w:ascii="Arial Narrow" w:hAnsi="Arial Narrow" w:cs="Calibri Light"/>
          <w:b/>
          <w:sz w:val="28"/>
          <w:szCs w:val="28"/>
          <w:u w:val="single"/>
        </w:rPr>
      </w:pPr>
    </w:p>
    <w:p w14:paraId="630E86AB" w14:textId="77777777" w:rsidR="005F2F51" w:rsidRDefault="005F2F51" w:rsidP="005F2F51">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3F512C3B" w14:textId="77777777" w:rsidR="005F2F51" w:rsidRDefault="005F2F51" w:rsidP="005F2F51">
      <w:pPr>
        <w:ind w:right="43"/>
        <w:jc w:val="both"/>
        <w:rPr>
          <w:rFonts w:ascii="Arial Narrow" w:hAnsi="Arial Narrow" w:cs="Calibri Light"/>
          <w:b/>
          <w:bCs/>
          <w:sz w:val="28"/>
          <w:szCs w:val="28"/>
        </w:rPr>
      </w:pPr>
    </w:p>
    <w:p w14:paraId="281AB2AB"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23451ECB" w14:textId="77777777" w:rsidR="005F2F51" w:rsidRDefault="005F2F51" w:rsidP="005F2F51">
      <w:pPr>
        <w:ind w:right="43"/>
        <w:jc w:val="both"/>
        <w:rPr>
          <w:rFonts w:ascii="Arial Narrow" w:hAnsi="Arial Narrow" w:cs="Calibri Light"/>
          <w:b/>
          <w:bCs/>
          <w:sz w:val="28"/>
          <w:szCs w:val="28"/>
        </w:rPr>
      </w:pPr>
    </w:p>
    <w:p w14:paraId="2DBB0EF7" w14:textId="77777777" w:rsidR="005F2F51" w:rsidRDefault="005F2F51" w:rsidP="005F2F51">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31/12/2022</w:t>
      </w:r>
      <w:r>
        <w:rPr>
          <w:rFonts w:ascii="Arial Narrow" w:hAnsi="Arial Narrow"/>
          <w:sz w:val="28"/>
          <w:szCs w:val="28"/>
        </w:rPr>
        <w:t>, contados a partir da assinatura do presente instrumento.</w:t>
      </w:r>
    </w:p>
    <w:p w14:paraId="7C39DC90" w14:textId="77777777" w:rsidR="005F2F51" w:rsidRDefault="005F2F51" w:rsidP="005F2F51">
      <w:pPr>
        <w:ind w:right="43"/>
        <w:jc w:val="both"/>
        <w:rPr>
          <w:rFonts w:ascii="Arial Narrow" w:hAnsi="Arial Narrow" w:cs="Calibri Light"/>
          <w:b/>
          <w:bCs/>
          <w:sz w:val="28"/>
          <w:szCs w:val="28"/>
        </w:rPr>
      </w:pPr>
    </w:p>
    <w:p w14:paraId="52CF816A" w14:textId="77777777" w:rsidR="005F2F51" w:rsidRDefault="005F2F51" w:rsidP="005F2F51">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do Edital, sendo de sua inteira responsabilidade a substituição quando não </w:t>
      </w:r>
      <w:proofErr w:type="spellStart"/>
      <w:r>
        <w:rPr>
          <w:rFonts w:ascii="Arial Narrow" w:hAnsi="Arial Narrow" w:cs="Calibri Light"/>
          <w:sz w:val="28"/>
          <w:szCs w:val="28"/>
        </w:rPr>
        <w:t>estiver</w:t>
      </w:r>
      <w:proofErr w:type="spellEnd"/>
      <w:r>
        <w:rPr>
          <w:rFonts w:ascii="Arial Narrow" w:hAnsi="Arial Narrow" w:cs="Calibri Light"/>
          <w:sz w:val="28"/>
          <w:szCs w:val="28"/>
        </w:rPr>
        <w:t xml:space="preserve"> em conformidade com as referidas especificações.</w:t>
      </w:r>
    </w:p>
    <w:p w14:paraId="7DA49825" w14:textId="77777777" w:rsidR="005F2F51" w:rsidRDefault="005F2F51" w:rsidP="005F2F51">
      <w:pPr>
        <w:ind w:right="43"/>
        <w:jc w:val="both"/>
        <w:rPr>
          <w:rFonts w:ascii="Arial Narrow" w:hAnsi="Arial Narrow" w:cs="Calibri Light"/>
          <w:b/>
          <w:bCs/>
          <w:sz w:val="28"/>
          <w:szCs w:val="28"/>
        </w:rPr>
      </w:pPr>
    </w:p>
    <w:p w14:paraId="2E6DBF13" w14:textId="77777777" w:rsidR="005F2F51" w:rsidRDefault="005F2F51" w:rsidP="005F2F51">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43480AA7" w14:textId="77777777" w:rsidR="005F2F51" w:rsidRDefault="005F2F51" w:rsidP="005F2F51">
      <w:pPr>
        <w:ind w:right="43"/>
        <w:jc w:val="both"/>
        <w:rPr>
          <w:rFonts w:ascii="Arial Narrow" w:hAnsi="Arial Narrow" w:cs="Calibri Light"/>
          <w:b/>
          <w:bCs/>
          <w:sz w:val="28"/>
          <w:szCs w:val="28"/>
        </w:rPr>
      </w:pPr>
    </w:p>
    <w:p w14:paraId="3DCD7ED6" w14:textId="77777777" w:rsidR="005F2F51" w:rsidRDefault="005F2F51" w:rsidP="005F2F51">
      <w:pPr>
        <w:tabs>
          <w:tab w:val="left" w:pos="9356"/>
        </w:tabs>
        <w:ind w:right="43"/>
        <w:jc w:val="both"/>
        <w:rPr>
          <w:rFonts w:ascii="Arial Narrow" w:hAnsi="Arial Narrow" w:cs="Calibri Light"/>
          <w:sz w:val="28"/>
          <w:szCs w:val="28"/>
        </w:rPr>
      </w:pPr>
      <w:r>
        <w:rPr>
          <w:rFonts w:ascii="Arial Narrow" w:hAnsi="Arial Narrow" w:cs="Calibri Light"/>
          <w:b/>
          <w:bCs/>
          <w:sz w:val="28"/>
          <w:szCs w:val="28"/>
        </w:rPr>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0F87AD3D" w14:textId="77777777" w:rsidR="005F2F51" w:rsidRDefault="005F2F51" w:rsidP="005F2F51">
      <w:pPr>
        <w:tabs>
          <w:tab w:val="left" w:pos="9356"/>
        </w:tabs>
        <w:ind w:right="43"/>
        <w:jc w:val="both"/>
        <w:rPr>
          <w:rFonts w:ascii="Arial Narrow" w:hAnsi="Arial Narrow" w:cs="Calibri Light"/>
          <w:b/>
          <w:bCs/>
          <w:sz w:val="28"/>
          <w:szCs w:val="28"/>
        </w:rPr>
      </w:pPr>
    </w:p>
    <w:p w14:paraId="630DBA4D" w14:textId="77777777" w:rsidR="005F2F51" w:rsidRDefault="005F2F51" w:rsidP="005F2F51">
      <w:pPr>
        <w:tabs>
          <w:tab w:val="left" w:pos="9356"/>
        </w:tabs>
        <w:ind w:left="567"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20B0FE35" w14:textId="77777777" w:rsidR="005F2F51" w:rsidRDefault="005F2F51" w:rsidP="005F2F51">
      <w:pPr>
        <w:tabs>
          <w:tab w:val="left" w:pos="9356"/>
        </w:tabs>
        <w:ind w:right="43"/>
        <w:jc w:val="both"/>
        <w:rPr>
          <w:rFonts w:ascii="Arial Narrow" w:hAnsi="Arial Narrow" w:cs="Wingdings"/>
          <w:b/>
          <w:bCs/>
          <w:sz w:val="28"/>
          <w:szCs w:val="28"/>
        </w:rPr>
      </w:pPr>
    </w:p>
    <w:p w14:paraId="4114EFC0" w14:textId="77777777" w:rsidR="005F2F51" w:rsidRDefault="005F2F51" w:rsidP="005F2F51">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5B3E70F0" w14:textId="77777777" w:rsidR="005F2F51" w:rsidRDefault="005F2F51" w:rsidP="005F2F51">
      <w:pPr>
        <w:ind w:right="43"/>
        <w:jc w:val="both"/>
        <w:rPr>
          <w:rFonts w:ascii="Arial Narrow" w:hAnsi="Arial Narrow" w:cs="Wingdings"/>
          <w:b/>
          <w:bCs/>
          <w:sz w:val="28"/>
          <w:szCs w:val="28"/>
        </w:rPr>
      </w:pPr>
    </w:p>
    <w:p w14:paraId="057F9F60" w14:textId="77777777" w:rsidR="005F2F51" w:rsidRDefault="005F2F51" w:rsidP="005F2F51">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0C11E6D7" w14:textId="77777777" w:rsidR="005F2F51" w:rsidRDefault="005F2F51" w:rsidP="005F2F51">
      <w:pPr>
        <w:ind w:right="43"/>
        <w:jc w:val="both"/>
        <w:rPr>
          <w:rFonts w:ascii="Arial Narrow" w:hAnsi="Arial Narrow" w:cs="Wingdings"/>
          <w:b/>
          <w:bCs/>
          <w:sz w:val="28"/>
          <w:szCs w:val="28"/>
        </w:rPr>
      </w:pPr>
    </w:p>
    <w:p w14:paraId="25D18C17"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72F81ADB" w14:textId="77777777" w:rsidR="005F2F51" w:rsidRDefault="005F2F51" w:rsidP="005F2F51">
      <w:pPr>
        <w:ind w:right="43"/>
        <w:jc w:val="both"/>
        <w:rPr>
          <w:rFonts w:ascii="Arial Narrow" w:hAnsi="Arial Narrow" w:cs="Wingdings"/>
          <w:sz w:val="28"/>
          <w:szCs w:val="28"/>
        </w:rPr>
      </w:pPr>
    </w:p>
    <w:p w14:paraId="332B2EDB" w14:textId="77777777" w:rsidR="005F2F51" w:rsidRDefault="005F2F51" w:rsidP="005F2F51">
      <w:pPr>
        <w:pStyle w:val="Corpodetexto2"/>
        <w:ind w:left="567" w:right="43"/>
        <w:rPr>
          <w:rFonts w:ascii="Arial Narrow" w:hAnsi="Arial Narrow"/>
          <w:i w:val="0"/>
          <w:sz w:val="28"/>
          <w:szCs w:val="28"/>
        </w:rPr>
      </w:pPr>
      <w:r>
        <w:rPr>
          <w:rFonts w:ascii="Arial Narrow" w:hAnsi="Arial Narrow"/>
          <w:b/>
          <w:bCs/>
          <w:i w:val="0"/>
          <w:sz w:val="28"/>
          <w:szCs w:val="28"/>
        </w:rPr>
        <w:lastRenderedPageBreak/>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1AB16599" w14:textId="77777777" w:rsidR="005F2F51" w:rsidRDefault="005F2F51" w:rsidP="005F2F51">
      <w:pPr>
        <w:ind w:right="43"/>
        <w:jc w:val="both"/>
        <w:rPr>
          <w:rFonts w:ascii="Arial Narrow" w:hAnsi="Arial Narrow" w:cs="Wingdings"/>
          <w:b/>
          <w:bCs/>
          <w:sz w:val="28"/>
          <w:szCs w:val="28"/>
        </w:rPr>
      </w:pPr>
    </w:p>
    <w:p w14:paraId="2293507D"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08837DD7" w14:textId="77777777" w:rsidR="005F2F51" w:rsidRDefault="005F2F51" w:rsidP="005F2F51">
      <w:pPr>
        <w:pStyle w:val="Recuodecorpodetexto3"/>
        <w:spacing w:after="0"/>
        <w:ind w:left="0" w:right="43"/>
        <w:jc w:val="both"/>
        <w:rPr>
          <w:rFonts w:ascii="Arial Narrow" w:hAnsi="Arial Narrow" w:cs="Wingdings"/>
          <w:b/>
          <w:bCs/>
          <w:sz w:val="28"/>
          <w:szCs w:val="28"/>
        </w:rPr>
      </w:pPr>
    </w:p>
    <w:p w14:paraId="377F5DF3" w14:textId="77777777" w:rsidR="005F2F51" w:rsidRDefault="005F2F51" w:rsidP="005F2F51">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2C43F9A3" w14:textId="77777777" w:rsidR="005F2F51" w:rsidRDefault="005F2F51" w:rsidP="005F2F51">
      <w:pPr>
        <w:ind w:right="43"/>
        <w:jc w:val="both"/>
        <w:rPr>
          <w:rFonts w:ascii="Arial Narrow" w:hAnsi="Arial Narrow" w:cs="Wingdings"/>
          <w:b/>
          <w:sz w:val="28"/>
          <w:szCs w:val="28"/>
          <w:u w:val="single"/>
        </w:rPr>
      </w:pPr>
    </w:p>
    <w:p w14:paraId="46CCAB32"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34D073DB" w14:textId="77777777" w:rsidR="005F2F51" w:rsidRDefault="005F2F51" w:rsidP="005F2F51">
      <w:pPr>
        <w:ind w:right="43"/>
        <w:jc w:val="both"/>
        <w:rPr>
          <w:rFonts w:ascii="Arial Narrow" w:hAnsi="Arial Narrow" w:cs="Wingdings"/>
          <w:b/>
          <w:bCs/>
          <w:sz w:val="28"/>
          <w:szCs w:val="28"/>
        </w:rPr>
      </w:pPr>
    </w:p>
    <w:p w14:paraId="3BF97878"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6C8F5A40" w14:textId="77777777" w:rsidR="005F2F51" w:rsidRDefault="005F2F51" w:rsidP="005F2F51">
      <w:pPr>
        <w:ind w:right="43"/>
        <w:jc w:val="both"/>
        <w:rPr>
          <w:rFonts w:ascii="Arial Narrow" w:hAnsi="Arial Narrow" w:cs="Wingdings"/>
          <w:b/>
          <w:bCs/>
          <w:sz w:val="28"/>
          <w:szCs w:val="28"/>
        </w:rPr>
      </w:pPr>
    </w:p>
    <w:p w14:paraId="52862E1A"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00A3882C" w14:textId="77777777" w:rsidR="005F2F51" w:rsidRDefault="005F2F51" w:rsidP="005F2F51">
      <w:pPr>
        <w:ind w:right="43"/>
        <w:jc w:val="both"/>
        <w:rPr>
          <w:rFonts w:ascii="Arial Narrow" w:hAnsi="Arial Narrow" w:cs="Wingdings"/>
          <w:sz w:val="28"/>
          <w:szCs w:val="28"/>
        </w:rPr>
      </w:pPr>
    </w:p>
    <w:p w14:paraId="1CABA29B" w14:textId="77777777" w:rsidR="005F2F51" w:rsidRDefault="005F2F51" w:rsidP="005F2F51">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7F89C4A3" w14:textId="77777777" w:rsidR="005F2F51" w:rsidRDefault="005F2F51" w:rsidP="005F2F51">
      <w:pPr>
        <w:tabs>
          <w:tab w:val="left" w:pos="851"/>
          <w:tab w:val="left" w:pos="1134"/>
        </w:tabs>
        <w:ind w:left="567" w:right="43"/>
        <w:jc w:val="both"/>
        <w:rPr>
          <w:rFonts w:ascii="Arial Narrow" w:hAnsi="Arial Narrow" w:cs="Wingdings"/>
          <w:sz w:val="28"/>
          <w:szCs w:val="28"/>
        </w:rPr>
      </w:pPr>
    </w:p>
    <w:p w14:paraId="63498C9F" w14:textId="77777777" w:rsidR="005F2F51" w:rsidRDefault="005F2F51" w:rsidP="005F2F51">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17A4AB79" w14:textId="77777777" w:rsidR="005F2F51" w:rsidRDefault="005F2F51" w:rsidP="005F2F51">
      <w:pPr>
        <w:tabs>
          <w:tab w:val="left" w:pos="851"/>
          <w:tab w:val="left" w:pos="1134"/>
        </w:tabs>
        <w:ind w:left="567" w:right="43"/>
        <w:jc w:val="both"/>
        <w:rPr>
          <w:rFonts w:ascii="Arial Narrow" w:hAnsi="Arial Narrow" w:cs="Wingdings"/>
          <w:sz w:val="28"/>
          <w:szCs w:val="28"/>
        </w:rPr>
      </w:pPr>
    </w:p>
    <w:p w14:paraId="2352F02A" w14:textId="77777777" w:rsidR="005F2F51" w:rsidRDefault="005F2F51" w:rsidP="005F2F51">
      <w:pPr>
        <w:tabs>
          <w:tab w:val="left" w:pos="851"/>
          <w:tab w:val="left" w:pos="1134"/>
        </w:tabs>
        <w:ind w:left="567"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3FD43F5E" w14:textId="77777777" w:rsidR="005F2F51" w:rsidRDefault="005F2F51" w:rsidP="005F2F51">
      <w:pPr>
        <w:ind w:right="43"/>
        <w:jc w:val="both"/>
        <w:rPr>
          <w:rFonts w:ascii="Arial Narrow" w:hAnsi="Arial Narrow" w:cs="Wingdings"/>
          <w:b/>
          <w:bCs/>
          <w:sz w:val="28"/>
          <w:szCs w:val="28"/>
        </w:rPr>
      </w:pPr>
    </w:p>
    <w:p w14:paraId="4C8FD742"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4541DE36" w14:textId="77777777" w:rsidR="005F2F51" w:rsidRDefault="005F2F51" w:rsidP="005F2F51">
      <w:pPr>
        <w:ind w:left="567" w:right="43"/>
        <w:jc w:val="both"/>
        <w:rPr>
          <w:rFonts w:ascii="Arial Narrow" w:hAnsi="Arial Narrow" w:cs="Wingdings"/>
          <w:b/>
          <w:bCs/>
          <w:sz w:val="28"/>
          <w:szCs w:val="28"/>
        </w:rPr>
      </w:pPr>
    </w:p>
    <w:p w14:paraId="0AF6924A"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3056DE1A" w14:textId="77777777" w:rsidR="005F2F51" w:rsidRDefault="005F2F51" w:rsidP="005F2F51">
      <w:pPr>
        <w:ind w:right="43"/>
        <w:jc w:val="both"/>
        <w:rPr>
          <w:rFonts w:ascii="Arial Narrow" w:hAnsi="Arial Narrow" w:cs="Wingdings"/>
          <w:b/>
          <w:bCs/>
          <w:sz w:val="28"/>
          <w:szCs w:val="28"/>
        </w:rPr>
      </w:pPr>
    </w:p>
    <w:p w14:paraId="0F934E49"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212EFAE6" w14:textId="77777777" w:rsidR="005F2F51" w:rsidRDefault="005F2F51" w:rsidP="005F2F51">
      <w:pPr>
        <w:ind w:right="43"/>
        <w:jc w:val="both"/>
        <w:rPr>
          <w:rFonts w:ascii="Arial Narrow" w:hAnsi="Arial Narrow" w:cs="Wingdings"/>
          <w:b/>
          <w:bCs/>
          <w:sz w:val="28"/>
          <w:szCs w:val="28"/>
        </w:rPr>
      </w:pPr>
    </w:p>
    <w:p w14:paraId="225BFBC2"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DD60FC7" w14:textId="77777777" w:rsidR="005F2F51" w:rsidRDefault="005F2F51" w:rsidP="005F2F51">
      <w:pPr>
        <w:ind w:right="43"/>
        <w:jc w:val="both"/>
        <w:rPr>
          <w:rFonts w:ascii="Arial Narrow" w:hAnsi="Arial Narrow" w:cs="Wingdings"/>
          <w:b/>
          <w:bCs/>
          <w:sz w:val="28"/>
          <w:szCs w:val="28"/>
        </w:rPr>
      </w:pPr>
    </w:p>
    <w:p w14:paraId="58281803"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152E1950" w14:textId="77777777" w:rsidR="005F2F51" w:rsidRDefault="005F2F51" w:rsidP="005F2F51">
      <w:pPr>
        <w:ind w:right="43"/>
        <w:jc w:val="both"/>
        <w:rPr>
          <w:rFonts w:ascii="Arial Narrow" w:hAnsi="Arial Narrow" w:cs="Wingdings"/>
          <w:b/>
          <w:bCs/>
          <w:sz w:val="28"/>
          <w:szCs w:val="28"/>
        </w:rPr>
      </w:pPr>
    </w:p>
    <w:p w14:paraId="248DCCF5"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6D2C7B66" w14:textId="77777777" w:rsidR="005F2F51" w:rsidRDefault="005F2F51" w:rsidP="005F2F51">
      <w:pPr>
        <w:numPr>
          <w:ilvl w:val="0"/>
          <w:numId w:val="5"/>
        </w:numPr>
        <w:tabs>
          <w:tab w:val="left" w:pos="993"/>
          <w:tab w:val="left" w:pos="1134"/>
        </w:tabs>
        <w:ind w:left="851" w:right="43" w:firstLine="0"/>
        <w:jc w:val="both"/>
        <w:rPr>
          <w:rFonts w:ascii="Arial Narrow" w:hAnsi="Arial Narrow" w:cs="Wingdings"/>
          <w:sz w:val="28"/>
          <w:szCs w:val="28"/>
        </w:rPr>
      </w:pPr>
      <w:r>
        <w:rPr>
          <w:rFonts w:ascii="Arial Narrow" w:hAnsi="Arial Narrow" w:cs="Wingdings"/>
          <w:sz w:val="28"/>
          <w:szCs w:val="28"/>
        </w:rPr>
        <w:lastRenderedPageBreak/>
        <w:t>Quando houver modificação do projeto ou das especificações, para melhor adequação técnica aos seus objetivos;</w:t>
      </w:r>
    </w:p>
    <w:p w14:paraId="5E86EB5E" w14:textId="77777777" w:rsidR="005F2F51" w:rsidRDefault="005F2F51" w:rsidP="005F2F51">
      <w:pPr>
        <w:tabs>
          <w:tab w:val="left" w:pos="993"/>
          <w:tab w:val="left" w:pos="1134"/>
        </w:tabs>
        <w:ind w:left="851" w:right="43"/>
        <w:jc w:val="both"/>
        <w:rPr>
          <w:rFonts w:ascii="Arial Narrow" w:hAnsi="Arial Narrow" w:cs="Wingdings"/>
          <w:sz w:val="28"/>
          <w:szCs w:val="28"/>
        </w:rPr>
      </w:pPr>
    </w:p>
    <w:p w14:paraId="790063F7" w14:textId="77777777" w:rsidR="005F2F51" w:rsidRDefault="005F2F51" w:rsidP="005F2F51">
      <w:pPr>
        <w:tabs>
          <w:tab w:val="left" w:pos="993"/>
          <w:tab w:val="left" w:pos="1134"/>
        </w:tabs>
        <w:ind w:left="851" w:right="43"/>
        <w:jc w:val="both"/>
        <w:rPr>
          <w:rFonts w:ascii="Arial Narrow" w:hAnsi="Arial Narrow" w:cs="Wingdings"/>
          <w:sz w:val="28"/>
          <w:szCs w:val="28"/>
        </w:rPr>
      </w:pPr>
      <w:r>
        <w:rPr>
          <w:rFonts w:ascii="Arial Narrow" w:hAnsi="Arial Narrow" w:cs="Wingdings"/>
          <w:b/>
          <w:bCs/>
          <w:sz w:val="28"/>
          <w:szCs w:val="28"/>
        </w:rPr>
        <w:t>b)</w:t>
      </w:r>
      <w:r>
        <w:rPr>
          <w:rFonts w:ascii="Arial Narrow" w:hAnsi="Arial Narrow" w:cs="Wingdings"/>
          <w:sz w:val="28"/>
          <w:szCs w:val="28"/>
        </w:rPr>
        <w:t xml:space="preserve"> </w:t>
      </w:r>
      <w:r>
        <w:rPr>
          <w:rFonts w:ascii="Arial Narrow" w:hAnsi="Arial Narrow" w:cs="Wingdings"/>
          <w:sz w:val="28"/>
          <w:szCs w:val="28"/>
        </w:rPr>
        <w:tab/>
        <w:t>Quando necessária à modificação do valor contratual em decorrência de acréscimo ou diminuição quantitativa do objeto contratual, no limite especificado neste Contrato.</w:t>
      </w:r>
    </w:p>
    <w:p w14:paraId="1F07ED60" w14:textId="77777777" w:rsidR="005F2F51" w:rsidRDefault="005F2F51" w:rsidP="005F2F51">
      <w:pPr>
        <w:ind w:left="567" w:right="43"/>
        <w:jc w:val="both"/>
        <w:rPr>
          <w:rFonts w:ascii="Arial Narrow" w:hAnsi="Arial Narrow" w:cs="Wingdings"/>
          <w:sz w:val="28"/>
          <w:szCs w:val="28"/>
        </w:rPr>
      </w:pPr>
    </w:p>
    <w:p w14:paraId="0E2A2C0F"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02E8E710" w14:textId="77777777" w:rsidR="005F2F51" w:rsidRDefault="005F2F51" w:rsidP="005F2F51">
      <w:pPr>
        <w:tabs>
          <w:tab w:val="left" w:pos="1134"/>
        </w:tabs>
        <w:ind w:left="851" w:right="43"/>
        <w:jc w:val="both"/>
        <w:rPr>
          <w:rFonts w:ascii="Arial Narrow" w:hAnsi="Arial Narrow" w:cs="Wingdings"/>
          <w:sz w:val="28"/>
          <w:szCs w:val="28"/>
        </w:rPr>
      </w:pPr>
    </w:p>
    <w:p w14:paraId="3BF4F959" w14:textId="77777777" w:rsidR="005F2F51" w:rsidRDefault="005F2F51" w:rsidP="005F2F51">
      <w:pPr>
        <w:numPr>
          <w:ilvl w:val="0"/>
          <w:numId w:val="6"/>
        </w:numPr>
        <w:tabs>
          <w:tab w:val="left" w:pos="1134"/>
        </w:tabs>
        <w:ind w:left="851"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0E6D3FF2" w14:textId="0D2680F7" w:rsidR="005F2F51" w:rsidRPr="005F2F51" w:rsidRDefault="005F2F51" w:rsidP="000351C3">
      <w:pPr>
        <w:numPr>
          <w:ilvl w:val="0"/>
          <w:numId w:val="6"/>
        </w:numPr>
        <w:tabs>
          <w:tab w:val="left" w:pos="1134"/>
        </w:tabs>
        <w:ind w:left="851" w:right="43" w:firstLine="0"/>
        <w:jc w:val="both"/>
        <w:rPr>
          <w:rFonts w:ascii="Arial Narrow" w:hAnsi="Arial Narrow" w:cs="Wingdings"/>
          <w:sz w:val="28"/>
          <w:szCs w:val="28"/>
        </w:rPr>
      </w:pPr>
      <w:r w:rsidRPr="005F2F51">
        <w:rPr>
          <w:rFonts w:ascii="Arial Narrow" w:hAnsi="Arial Narrow" w:cs="Wingdings"/>
          <w:sz w:val="28"/>
          <w:szCs w:val="28"/>
        </w:rPr>
        <w:t>Quando necessária a modificação do regime de execução dos serviços, em face de verificação técnica da inaplicabilidade dos termos contratuais originários;</w:t>
      </w:r>
    </w:p>
    <w:p w14:paraId="3D0CBDAC" w14:textId="192E308A" w:rsidR="005F2F51" w:rsidRDefault="005F2F51" w:rsidP="005F2F51">
      <w:pPr>
        <w:tabs>
          <w:tab w:val="left" w:pos="1134"/>
        </w:tabs>
        <w:ind w:left="851" w:right="43"/>
        <w:jc w:val="both"/>
        <w:rPr>
          <w:rFonts w:ascii="Arial Narrow" w:hAnsi="Arial Narrow" w:cs="Wingdings"/>
          <w:b/>
          <w:bC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2CD54B6C" w14:textId="77777777" w:rsidR="005F2F51" w:rsidRDefault="005F2F51" w:rsidP="005F2F51">
      <w:pPr>
        <w:tabs>
          <w:tab w:val="left" w:pos="1134"/>
        </w:tabs>
        <w:ind w:left="851"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0DBB4335" w14:textId="77777777" w:rsidR="005F2F51" w:rsidRDefault="005F2F51" w:rsidP="005F2F51">
      <w:pPr>
        <w:tabs>
          <w:tab w:val="left" w:pos="1134"/>
        </w:tabs>
        <w:ind w:left="851" w:right="43"/>
        <w:jc w:val="both"/>
        <w:rPr>
          <w:rFonts w:ascii="Arial Narrow" w:hAnsi="Arial Narrow" w:cs="Wingdings"/>
          <w:b/>
          <w:bCs/>
          <w:sz w:val="28"/>
          <w:szCs w:val="28"/>
        </w:rPr>
      </w:pPr>
    </w:p>
    <w:p w14:paraId="640DFAFA"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076247E7" w14:textId="77777777" w:rsidR="005F2F51" w:rsidRDefault="005F2F51" w:rsidP="005F2F51">
      <w:pPr>
        <w:ind w:right="43"/>
        <w:jc w:val="both"/>
        <w:rPr>
          <w:rFonts w:ascii="Arial Narrow" w:hAnsi="Arial Narrow" w:cs="Wingdings"/>
          <w:b/>
          <w:bCs/>
          <w:sz w:val="28"/>
          <w:szCs w:val="28"/>
        </w:rPr>
      </w:pPr>
    </w:p>
    <w:p w14:paraId="606D1ECA"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55431C39" w14:textId="77777777" w:rsidR="005F2F51" w:rsidRDefault="005F2F51" w:rsidP="005F2F51">
      <w:pPr>
        <w:ind w:left="567" w:right="43"/>
        <w:jc w:val="both"/>
        <w:rPr>
          <w:rFonts w:ascii="Arial Narrow" w:hAnsi="Arial Narrow" w:cs="Wingdings"/>
          <w:sz w:val="28"/>
          <w:szCs w:val="28"/>
        </w:rPr>
      </w:pPr>
    </w:p>
    <w:p w14:paraId="0A9EA5AE" w14:textId="77777777" w:rsidR="005F2F51" w:rsidRDefault="005F2F51" w:rsidP="005F2F51">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0346B811" w14:textId="77777777" w:rsidR="005F2F51" w:rsidRDefault="005F2F51" w:rsidP="005F2F51">
      <w:pPr>
        <w:tabs>
          <w:tab w:val="left" w:pos="851"/>
        </w:tabs>
        <w:ind w:left="567" w:right="43"/>
        <w:jc w:val="both"/>
        <w:rPr>
          <w:rFonts w:ascii="Arial Narrow" w:hAnsi="Arial Narrow" w:cs="Wingdings"/>
          <w:sz w:val="28"/>
          <w:szCs w:val="28"/>
        </w:rPr>
      </w:pPr>
    </w:p>
    <w:p w14:paraId="4B100BF6" w14:textId="77777777" w:rsidR="005F2F51" w:rsidRDefault="005F2F51" w:rsidP="005F2F51">
      <w:pPr>
        <w:numPr>
          <w:ilvl w:val="0"/>
          <w:numId w:val="7"/>
        </w:numPr>
        <w:tabs>
          <w:tab w:val="left" w:pos="851"/>
        </w:tabs>
        <w:ind w:left="567"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41A7C784" w14:textId="77777777" w:rsidR="005F2F51" w:rsidRDefault="005F2F51" w:rsidP="005F2F51">
      <w:pPr>
        <w:tabs>
          <w:tab w:val="left" w:pos="851"/>
        </w:tabs>
        <w:ind w:left="567" w:right="43"/>
        <w:jc w:val="both"/>
        <w:rPr>
          <w:rFonts w:ascii="Arial Narrow" w:hAnsi="Arial Narrow" w:cs="Wingdings"/>
          <w:sz w:val="28"/>
          <w:szCs w:val="28"/>
        </w:rPr>
      </w:pPr>
      <w:r>
        <w:rPr>
          <w:rFonts w:ascii="Arial Narrow" w:hAnsi="Arial Narrow" w:cs="Wingdings"/>
          <w:sz w:val="28"/>
          <w:szCs w:val="28"/>
        </w:rPr>
        <w:t xml:space="preserve"> </w:t>
      </w:r>
    </w:p>
    <w:p w14:paraId="5C9DFA0E" w14:textId="77777777" w:rsidR="005F2F51" w:rsidRDefault="005F2F51" w:rsidP="005F2F51">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c)</w:t>
      </w:r>
      <w:r>
        <w:rPr>
          <w:rFonts w:ascii="Arial Narrow" w:hAnsi="Arial Narrow" w:cs="Wingdings"/>
          <w:sz w:val="28"/>
          <w:szCs w:val="28"/>
        </w:rPr>
        <w:t xml:space="preserve"> </w:t>
      </w:r>
      <w:r>
        <w:rPr>
          <w:rFonts w:ascii="Arial Narrow" w:hAnsi="Arial Narrow" w:cs="Wingdings"/>
          <w:sz w:val="28"/>
          <w:szCs w:val="28"/>
        </w:rPr>
        <w:tab/>
        <w:t>Ter sido declarado devedor das Fazendas Federal, Estadual ou Municipal, do INSS, FGTS ou sentenciado pelo Procon.</w:t>
      </w:r>
    </w:p>
    <w:p w14:paraId="338EC287" w14:textId="77777777" w:rsidR="005F2F51" w:rsidRDefault="005F2F51" w:rsidP="005F2F51">
      <w:pPr>
        <w:ind w:right="43"/>
        <w:jc w:val="both"/>
        <w:rPr>
          <w:rFonts w:ascii="Arial Narrow" w:hAnsi="Arial Narrow" w:cs="Wingdings"/>
          <w:b/>
          <w:sz w:val="28"/>
          <w:szCs w:val="28"/>
          <w:u w:val="single"/>
        </w:rPr>
      </w:pPr>
    </w:p>
    <w:p w14:paraId="06C98DE9"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7D55E774" w14:textId="77777777" w:rsidR="005F2F51" w:rsidRDefault="005F2F51" w:rsidP="005F2F51">
      <w:pPr>
        <w:ind w:right="43"/>
        <w:jc w:val="both"/>
        <w:rPr>
          <w:rFonts w:ascii="Arial Narrow" w:hAnsi="Arial Narrow" w:cs="Wingdings"/>
          <w:b/>
          <w:sz w:val="28"/>
          <w:szCs w:val="28"/>
        </w:rPr>
      </w:pPr>
    </w:p>
    <w:p w14:paraId="639D35B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21238361" w14:textId="77777777" w:rsidR="005F2F51" w:rsidRDefault="005F2F51" w:rsidP="005F2F51">
      <w:pPr>
        <w:ind w:right="43"/>
        <w:jc w:val="both"/>
        <w:rPr>
          <w:rFonts w:ascii="Arial Narrow" w:hAnsi="Arial Narrow" w:cs="Wingdings"/>
          <w:b/>
          <w:sz w:val="28"/>
          <w:szCs w:val="28"/>
        </w:rPr>
      </w:pPr>
    </w:p>
    <w:p w14:paraId="2A93CDB0" w14:textId="77777777" w:rsidR="005F2F51" w:rsidRPr="005F2F51" w:rsidRDefault="005F2F51" w:rsidP="005F2F51">
      <w:pPr>
        <w:jc w:val="both"/>
        <w:rPr>
          <w:rFonts w:ascii="Verdana" w:eastAsia="Times New Roman" w:hAnsi="Verdana" w:cs="Arial"/>
          <w:color w:val="000000"/>
          <w:sz w:val="20"/>
          <w:szCs w:val="20"/>
          <w:lang w:eastAsia="pt-BR"/>
        </w:rPr>
      </w:pPr>
      <w:proofErr w:type="gramStart"/>
      <w:r w:rsidRPr="005F2F51">
        <w:rPr>
          <w:rFonts w:ascii="Verdana" w:eastAsia="Times New Roman" w:hAnsi="Verdana" w:cs="Arial"/>
          <w:color w:val="000000"/>
          <w:sz w:val="20"/>
          <w:szCs w:val="20"/>
          <w:lang w:eastAsia="pt-BR"/>
        </w:rPr>
        <w:t>4  FUNDO</w:t>
      </w:r>
      <w:proofErr w:type="gramEnd"/>
      <w:r w:rsidRPr="005F2F51">
        <w:rPr>
          <w:rFonts w:ascii="Verdana" w:eastAsia="Times New Roman" w:hAnsi="Verdana" w:cs="Arial"/>
          <w:color w:val="000000"/>
          <w:sz w:val="20"/>
          <w:szCs w:val="20"/>
          <w:lang w:eastAsia="pt-BR"/>
        </w:rPr>
        <w:t xml:space="preserve"> MUNICIPAL DE SAÚDE - FMS</w:t>
      </w:r>
      <w:r w:rsidRPr="005F2F51">
        <w:rPr>
          <w:rFonts w:ascii="Verdana" w:eastAsia="Times New Roman" w:hAnsi="Verdana" w:cs="Arial"/>
          <w:color w:val="000000"/>
          <w:sz w:val="20"/>
          <w:szCs w:val="20"/>
          <w:lang w:eastAsia="pt-BR"/>
        </w:rPr>
        <w:br/>
        <w:t>09  SECRETARIA MUNICIPAL DE SAÚDE</w:t>
      </w:r>
      <w:r w:rsidRPr="005F2F51">
        <w:rPr>
          <w:rFonts w:ascii="Verdana" w:eastAsia="Times New Roman" w:hAnsi="Verdana" w:cs="Arial"/>
          <w:color w:val="000000"/>
          <w:sz w:val="20"/>
          <w:szCs w:val="20"/>
          <w:lang w:eastAsia="pt-BR"/>
        </w:rPr>
        <w:br/>
        <w:t>09.02  FUNDO MUNICIPAL DE SAÚDE</w:t>
      </w:r>
      <w:r w:rsidRPr="005F2F51">
        <w:rPr>
          <w:rFonts w:ascii="Verdana" w:eastAsia="Times New Roman" w:hAnsi="Verdana" w:cs="Arial"/>
          <w:color w:val="000000"/>
          <w:sz w:val="20"/>
          <w:szCs w:val="20"/>
          <w:lang w:eastAsia="pt-BR"/>
        </w:rPr>
        <w:br/>
      </w:r>
      <w:r w:rsidRPr="005F2F51">
        <w:rPr>
          <w:rFonts w:ascii="Verdana" w:eastAsia="Times New Roman" w:hAnsi="Verdana" w:cs="Arial"/>
          <w:color w:val="000000"/>
          <w:sz w:val="20"/>
          <w:szCs w:val="20"/>
          <w:lang w:eastAsia="pt-BR"/>
        </w:rPr>
        <w:lastRenderedPageBreak/>
        <w:t>10.301.1007-2.312  MANUTENÇÃO DAS ATIVIDADES DA ATNÇÃO PRIMÁRIA</w:t>
      </w:r>
      <w:r w:rsidRPr="005F2F51">
        <w:rPr>
          <w:rFonts w:ascii="Verdana" w:eastAsia="Times New Roman" w:hAnsi="Verdana" w:cs="Arial"/>
          <w:color w:val="000000"/>
          <w:sz w:val="20"/>
          <w:szCs w:val="20"/>
          <w:lang w:eastAsia="pt-BR"/>
        </w:rPr>
        <w:br/>
        <w:t>3.3.90.30.00  MATERIAL DE CONSUMO</w:t>
      </w:r>
      <w:r w:rsidRPr="005F2F51">
        <w:rPr>
          <w:rFonts w:ascii="Verdana" w:eastAsia="Times New Roman" w:hAnsi="Verdana" w:cs="Arial"/>
          <w:color w:val="000000"/>
          <w:sz w:val="20"/>
          <w:szCs w:val="20"/>
          <w:lang w:eastAsia="pt-BR"/>
        </w:rPr>
        <w:br/>
        <w:t>FONTE: 0.1.14-312     /     FICHA: 727</w:t>
      </w:r>
      <w:r w:rsidRPr="005F2F51">
        <w:rPr>
          <w:rFonts w:ascii="Verdana" w:eastAsia="Times New Roman" w:hAnsi="Verdana" w:cs="Arial"/>
          <w:color w:val="000000"/>
          <w:sz w:val="20"/>
          <w:szCs w:val="20"/>
          <w:lang w:eastAsia="pt-BR"/>
        </w:rPr>
        <w:br/>
        <w:t>R$ 492,01 (quatrocentos e noventa e dois reais e um centavo)</w:t>
      </w:r>
    </w:p>
    <w:p w14:paraId="7D4DCE72" w14:textId="77777777" w:rsidR="005F2F51" w:rsidRDefault="005F2F51" w:rsidP="005F2F51">
      <w:pPr>
        <w:ind w:right="43"/>
        <w:jc w:val="both"/>
        <w:rPr>
          <w:rFonts w:ascii="Arial Narrow" w:hAnsi="Arial Narrow" w:cs="Wingdings"/>
          <w:b/>
          <w:sz w:val="28"/>
          <w:szCs w:val="28"/>
        </w:rPr>
      </w:pPr>
    </w:p>
    <w:p w14:paraId="2CF5DA4F"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6EC4DBF1" w14:textId="77777777" w:rsidR="005F2F51" w:rsidRDefault="005F2F51" w:rsidP="005F2F51">
      <w:pPr>
        <w:ind w:right="43"/>
        <w:jc w:val="both"/>
        <w:rPr>
          <w:rFonts w:ascii="Arial Narrow" w:hAnsi="Arial Narrow" w:cs="Wingdings"/>
          <w:sz w:val="28"/>
          <w:szCs w:val="28"/>
          <w:u w:val="single"/>
        </w:rPr>
      </w:pPr>
    </w:p>
    <w:p w14:paraId="1136A530"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786BE6FE" w14:textId="77777777" w:rsidR="005F2F51" w:rsidRDefault="005F2F51" w:rsidP="005F2F51">
      <w:pPr>
        <w:ind w:right="43"/>
        <w:jc w:val="both"/>
        <w:rPr>
          <w:rFonts w:ascii="Arial Narrow" w:hAnsi="Arial Narrow" w:cs="Wingdings"/>
          <w:b/>
          <w:sz w:val="28"/>
          <w:szCs w:val="28"/>
        </w:rPr>
      </w:pPr>
    </w:p>
    <w:p w14:paraId="762E001B" w14:textId="3589BED7" w:rsidR="005F2F51" w:rsidRPr="005F2F51" w:rsidRDefault="005F2F51" w:rsidP="005F2F51">
      <w:pPr>
        <w:jc w:val="both"/>
        <w:rPr>
          <w:rFonts w:ascii="Arial Narrow" w:eastAsia="Times New Roman" w:hAnsi="Arial Narrow" w:cs="Arial"/>
          <w:color w:val="000000"/>
          <w:sz w:val="28"/>
          <w:szCs w:val="28"/>
          <w:lang w:eastAsia="pt-BR"/>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de </w:t>
      </w:r>
      <w:r w:rsidRPr="005F2F51">
        <w:rPr>
          <w:rFonts w:ascii="Arial Narrow" w:eastAsia="Times New Roman" w:hAnsi="Arial Narrow" w:cs="Arial"/>
          <w:b/>
          <w:bCs/>
          <w:color w:val="000000"/>
          <w:sz w:val="28"/>
          <w:szCs w:val="28"/>
          <w:lang w:eastAsia="pt-BR"/>
        </w:rPr>
        <w:t>R$ 492,01</w:t>
      </w:r>
      <w:r w:rsidRPr="005F2F51">
        <w:rPr>
          <w:rFonts w:ascii="Arial Narrow" w:eastAsia="Times New Roman" w:hAnsi="Arial Narrow" w:cs="Arial"/>
          <w:color w:val="000000"/>
          <w:sz w:val="28"/>
          <w:szCs w:val="28"/>
          <w:lang w:eastAsia="pt-BR"/>
        </w:rPr>
        <w:t xml:space="preserve"> (quatrocentos e noventa e dois reais e um centavo)</w:t>
      </w:r>
      <w:r w:rsidRPr="005F2F51">
        <w:rPr>
          <w:rFonts w:ascii="Arial Narrow" w:eastAsia="Times New Roman" w:hAnsi="Arial Narrow" w:cs="Arial"/>
          <w:color w:val="000000"/>
          <w:sz w:val="28"/>
          <w:szCs w:val="28"/>
          <w:lang w:eastAsia="pt-BR"/>
        </w:rPr>
        <w:t>.</w:t>
      </w:r>
    </w:p>
    <w:p w14:paraId="61B992D2" w14:textId="77777777" w:rsidR="005F2F51" w:rsidRDefault="005F2F51" w:rsidP="005F2F51">
      <w:pPr>
        <w:ind w:right="43"/>
        <w:jc w:val="both"/>
        <w:rPr>
          <w:rFonts w:ascii="Arial Narrow" w:hAnsi="Arial Narrow" w:cs="Wingdings"/>
          <w:sz w:val="28"/>
          <w:szCs w:val="28"/>
        </w:rPr>
      </w:pPr>
    </w:p>
    <w:p w14:paraId="27426725" w14:textId="77777777" w:rsidR="005F2F51" w:rsidRDefault="005F2F51" w:rsidP="005F2F51">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397BBCA6" w14:textId="77777777" w:rsidR="005F2F51" w:rsidRDefault="005F2F51" w:rsidP="005F2F51">
      <w:pPr>
        <w:ind w:right="43"/>
        <w:jc w:val="both"/>
        <w:rPr>
          <w:rFonts w:ascii="Arial Narrow" w:hAnsi="Arial Narrow" w:cs="Wingdings"/>
          <w:b/>
          <w:sz w:val="28"/>
          <w:szCs w:val="28"/>
          <w:u w:val="single"/>
        </w:rPr>
      </w:pPr>
    </w:p>
    <w:p w14:paraId="5B010DB6"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5277DE0D" w14:textId="77777777" w:rsidR="005F2F51" w:rsidRDefault="005F2F51" w:rsidP="005F2F51">
      <w:pPr>
        <w:ind w:right="43"/>
        <w:jc w:val="both"/>
        <w:rPr>
          <w:rFonts w:ascii="Arial Narrow" w:hAnsi="Arial Narrow" w:cs="Wingdings"/>
          <w:b/>
          <w:sz w:val="28"/>
          <w:szCs w:val="28"/>
        </w:rPr>
      </w:pPr>
    </w:p>
    <w:p w14:paraId="5B8E77E1"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0399E6CE" w14:textId="77777777" w:rsidR="005F2F51" w:rsidRDefault="005F2F51" w:rsidP="005F2F51">
      <w:pPr>
        <w:ind w:right="43"/>
        <w:jc w:val="both"/>
        <w:rPr>
          <w:rFonts w:ascii="Arial Narrow" w:hAnsi="Arial Narrow" w:cs="Wingdings"/>
          <w:b/>
          <w:sz w:val="28"/>
          <w:szCs w:val="28"/>
        </w:rPr>
      </w:pPr>
    </w:p>
    <w:p w14:paraId="42382E2C"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005036D0" w14:textId="77777777" w:rsidR="005F2F51" w:rsidRDefault="005F2F51" w:rsidP="005F2F51">
      <w:pPr>
        <w:ind w:right="43"/>
        <w:jc w:val="both"/>
        <w:rPr>
          <w:rFonts w:ascii="Arial Narrow" w:hAnsi="Arial Narrow" w:cs="Wingdings"/>
          <w:b/>
          <w:sz w:val="28"/>
          <w:szCs w:val="28"/>
        </w:rPr>
      </w:pPr>
    </w:p>
    <w:p w14:paraId="20538176"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3E9A52AD" w14:textId="77777777" w:rsidR="005F2F51" w:rsidRDefault="005F2F51" w:rsidP="005F2F51">
      <w:pPr>
        <w:ind w:right="43"/>
        <w:jc w:val="both"/>
        <w:rPr>
          <w:rFonts w:ascii="Arial Narrow" w:hAnsi="Arial Narrow" w:cs="Wingdings"/>
          <w:b/>
          <w:sz w:val="28"/>
          <w:szCs w:val="28"/>
        </w:rPr>
      </w:pPr>
    </w:p>
    <w:p w14:paraId="416291A9"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r>
        <w:rPr>
          <w:rFonts w:ascii="Arial Narrow" w:hAnsi="Arial Narrow" w:cs="Wingdings"/>
          <w:sz w:val="28"/>
          <w:szCs w:val="28"/>
        </w:rPr>
        <w:br/>
      </w:r>
    </w:p>
    <w:p w14:paraId="7D7ADFE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6DED77A3" w14:textId="77777777" w:rsidR="005F2F51" w:rsidRDefault="005F2F51" w:rsidP="005F2F51">
      <w:pPr>
        <w:ind w:right="43"/>
        <w:jc w:val="both"/>
        <w:rPr>
          <w:rFonts w:ascii="Arial Narrow" w:hAnsi="Arial Narrow" w:cs="Wingdings"/>
          <w:b/>
          <w:sz w:val="28"/>
          <w:szCs w:val="28"/>
        </w:rPr>
      </w:pPr>
    </w:p>
    <w:p w14:paraId="4A13A1D3"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6E33EDFF" w14:textId="77777777" w:rsidR="005F2F51" w:rsidRDefault="005F2F51" w:rsidP="005F2F51">
      <w:pPr>
        <w:pStyle w:val="Recuodecorpodetexto3"/>
        <w:spacing w:after="0"/>
        <w:ind w:left="0" w:right="43"/>
        <w:jc w:val="both"/>
        <w:rPr>
          <w:rFonts w:ascii="Arial Narrow" w:hAnsi="Arial Narrow" w:cs="Wingdings"/>
          <w:b/>
          <w:bCs/>
          <w:sz w:val="28"/>
          <w:szCs w:val="28"/>
        </w:rPr>
      </w:pPr>
    </w:p>
    <w:p w14:paraId="593E4160" w14:textId="77777777" w:rsidR="005F2F51" w:rsidRDefault="005F2F51" w:rsidP="005F2F51">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xml:space="preserve">, a contar da assinatura do presente instrumento. Após este período admite-se </w:t>
      </w:r>
      <w:r>
        <w:rPr>
          <w:rFonts w:ascii="Arial Narrow" w:hAnsi="Arial Narrow" w:cs="Wingdings"/>
          <w:sz w:val="28"/>
          <w:szCs w:val="28"/>
        </w:rPr>
        <w:lastRenderedPageBreak/>
        <w:t>reajuste de preços e fica eleito o índice oficial que melhor reflita a variação ponderada dos custos da contratada, desde que publicamente divulgado.</w:t>
      </w:r>
    </w:p>
    <w:p w14:paraId="445EF5E3" w14:textId="77777777" w:rsidR="005F2F51" w:rsidRDefault="005F2F51" w:rsidP="005F2F51">
      <w:pPr>
        <w:ind w:right="43"/>
        <w:jc w:val="both"/>
        <w:rPr>
          <w:rFonts w:ascii="Arial Narrow" w:hAnsi="Arial Narrow" w:cs="Wingdings"/>
          <w:b/>
          <w:bCs/>
          <w:sz w:val="28"/>
          <w:szCs w:val="28"/>
        </w:rPr>
      </w:pPr>
    </w:p>
    <w:p w14:paraId="0A0BE288" w14:textId="77777777" w:rsidR="005F2F51" w:rsidRDefault="005F2F51" w:rsidP="005F2F51">
      <w:pPr>
        <w:ind w:left="567"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04FE1F73" w14:textId="77777777" w:rsidR="005F2F51" w:rsidRDefault="005F2F51" w:rsidP="005F2F51">
      <w:pPr>
        <w:ind w:right="43"/>
        <w:jc w:val="both"/>
        <w:rPr>
          <w:rFonts w:ascii="Arial Narrow" w:hAnsi="Arial Narrow" w:cs="Wingdings"/>
          <w:b/>
          <w:bCs/>
          <w:sz w:val="28"/>
          <w:szCs w:val="28"/>
        </w:rPr>
      </w:pPr>
    </w:p>
    <w:p w14:paraId="2409406B"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11F900D8" w14:textId="77777777" w:rsidR="005F2F51" w:rsidRDefault="005F2F51" w:rsidP="005F2F51">
      <w:pPr>
        <w:keepLines/>
        <w:ind w:right="43"/>
        <w:jc w:val="both"/>
        <w:rPr>
          <w:rFonts w:ascii="Arial Narrow" w:hAnsi="Arial Narrow" w:cs="Wingdings"/>
          <w:b/>
          <w:bCs/>
          <w:sz w:val="28"/>
          <w:szCs w:val="28"/>
        </w:rPr>
      </w:pPr>
    </w:p>
    <w:p w14:paraId="18A22C3F" w14:textId="77777777" w:rsidR="005F2F51" w:rsidRDefault="005F2F51" w:rsidP="005F2F51">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20883532" w14:textId="77777777" w:rsidR="005F2F51" w:rsidRDefault="005F2F51" w:rsidP="005F2F51">
      <w:pPr>
        <w:pStyle w:val="Recuodecorpodetexto3"/>
        <w:spacing w:after="0"/>
        <w:ind w:left="0" w:right="43"/>
        <w:jc w:val="both"/>
        <w:rPr>
          <w:rFonts w:ascii="Arial Narrow" w:hAnsi="Arial Narrow" w:cs="Wingdings"/>
          <w:b/>
          <w:bCs/>
          <w:sz w:val="28"/>
          <w:szCs w:val="28"/>
        </w:rPr>
      </w:pPr>
    </w:p>
    <w:p w14:paraId="246D7D82" w14:textId="77777777" w:rsidR="005F2F51" w:rsidRDefault="005F2F51" w:rsidP="005F2F51">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17749C80" w14:textId="77777777" w:rsidR="005F2F51" w:rsidRDefault="005F2F51" w:rsidP="005F2F51">
      <w:pPr>
        <w:ind w:right="43"/>
        <w:jc w:val="both"/>
        <w:rPr>
          <w:rFonts w:ascii="Arial Narrow" w:hAnsi="Arial Narrow" w:cs="Wingdings"/>
          <w:b/>
          <w:sz w:val="28"/>
          <w:szCs w:val="28"/>
        </w:rPr>
      </w:pPr>
    </w:p>
    <w:p w14:paraId="6FA49DC8" w14:textId="77777777" w:rsidR="005F2F51" w:rsidRDefault="005F2F51" w:rsidP="005F2F51">
      <w:pPr>
        <w:ind w:right="43"/>
        <w:jc w:val="both"/>
        <w:rPr>
          <w:rFonts w:ascii="Arial Narrow" w:hAnsi="Arial Narrow" w:cs="Wingdings"/>
          <w:b/>
          <w:i/>
          <w:sz w:val="28"/>
          <w:szCs w:val="28"/>
          <w:u w:val="single"/>
        </w:rPr>
      </w:pPr>
      <w:r>
        <w:rPr>
          <w:rFonts w:ascii="Arial Narrow" w:hAnsi="Arial Narrow" w:cs="Wingdings"/>
          <w:b/>
          <w:i/>
          <w:sz w:val="28"/>
          <w:szCs w:val="28"/>
          <w:u w:val="single"/>
        </w:rPr>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2E68DF2B" w14:textId="77777777" w:rsidR="005F2F51" w:rsidRDefault="005F2F51" w:rsidP="005F2F51">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08464C24" w14:textId="77777777" w:rsidR="005F2F51" w:rsidRDefault="005F2F51" w:rsidP="005F2F51">
      <w:pPr>
        <w:ind w:right="43"/>
        <w:jc w:val="both"/>
        <w:rPr>
          <w:rFonts w:ascii="Arial Narrow" w:hAnsi="Arial Narrow" w:cs="Wingdings"/>
          <w:b/>
          <w:sz w:val="28"/>
          <w:szCs w:val="28"/>
        </w:rPr>
      </w:pPr>
    </w:p>
    <w:p w14:paraId="0BE3BA8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31/12/2022</w:t>
      </w:r>
      <w:r>
        <w:rPr>
          <w:rFonts w:ascii="Arial Narrow" w:hAnsi="Arial Narrow" w:cs="Wingdings"/>
          <w:sz w:val="28"/>
          <w:szCs w:val="28"/>
        </w:rPr>
        <w:t>, contados a partir de sua assinatura.</w:t>
      </w:r>
    </w:p>
    <w:p w14:paraId="39DD3D9F" w14:textId="77777777" w:rsidR="005F2F51" w:rsidRDefault="005F2F51" w:rsidP="005F2F51">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791C298" w14:textId="77777777" w:rsidR="005F2F51" w:rsidRDefault="005F2F51" w:rsidP="005F2F51">
      <w:pPr>
        <w:ind w:right="43"/>
        <w:rPr>
          <w:rFonts w:ascii="Arial Narrow" w:hAnsi="Arial Narrow" w:cs="Wingdings"/>
          <w:sz w:val="28"/>
          <w:szCs w:val="28"/>
        </w:rPr>
      </w:pPr>
    </w:p>
    <w:p w14:paraId="2DE32626"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7E3B4D0D" w14:textId="77777777" w:rsidR="005F2F51" w:rsidRDefault="005F2F51" w:rsidP="005F2F51">
      <w:pPr>
        <w:ind w:right="43"/>
        <w:jc w:val="both"/>
        <w:rPr>
          <w:rFonts w:ascii="Arial Narrow" w:hAnsi="Arial Narrow" w:cs="Wingdings"/>
          <w:b/>
          <w:bCs/>
          <w:sz w:val="28"/>
          <w:szCs w:val="28"/>
        </w:rPr>
      </w:pPr>
    </w:p>
    <w:p w14:paraId="4407F657"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008242F2" w14:textId="77777777" w:rsidR="005F2F51" w:rsidRDefault="005F2F51" w:rsidP="005F2F51">
      <w:pPr>
        <w:ind w:right="43"/>
        <w:jc w:val="both"/>
        <w:rPr>
          <w:rFonts w:ascii="Arial Narrow" w:hAnsi="Arial Narrow" w:cs="Wingdings"/>
          <w:b/>
          <w:sz w:val="28"/>
          <w:szCs w:val="28"/>
        </w:rPr>
      </w:pPr>
    </w:p>
    <w:p w14:paraId="204F0180"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11F95F33" w14:textId="77777777" w:rsidR="005F2F51" w:rsidRDefault="005F2F51" w:rsidP="005F2F51">
      <w:pPr>
        <w:ind w:right="43"/>
        <w:jc w:val="both"/>
        <w:rPr>
          <w:rFonts w:ascii="Arial Narrow" w:hAnsi="Arial Narrow" w:cs="Wingdings"/>
          <w:b/>
          <w:sz w:val="28"/>
          <w:szCs w:val="28"/>
        </w:rPr>
      </w:pPr>
    </w:p>
    <w:p w14:paraId="26C5E263"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08AAA4D" w14:textId="77777777" w:rsidR="005F2F51" w:rsidRDefault="005F2F51" w:rsidP="005F2F51">
      <w:pPr>
        <w:ind w:right="43"/>
        <w:jc w:val="both"/>
        <w:rPr>
          <w:rFonts w:ascii="Arial Narrow" w:hAnsi="Arial Narrow" w:cs="Wingdings"/>
          <w:b/>
          <w:sz w:val="28"/>
          <w:szCs w:val="28"/>
        </w:rPr>
      </w:pPr>
    </w:p>
    <w:p w14:paraId="32B3FBE4"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lastRenderedPageBreak/>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3DD32698" w14:textId="77777777" w:rsidR="005F2F51" w:rsidRDefault="005F2F51" w:rsidP="005F2F51">
      <w:pPr>
        <w:ind w:right="43"/>
        <w:jc w:val="both"/>
        <w:rPr>
          <w:rFonts w:ascii="Arial Narrow" w:hAnsi="Arial Narrow" w:cs="Wingdings"/>
          <w:b/>
          <w:sz w:val="28"/>
          <w:szCs w:val="28"/>
        </w:rPr>
      </w:pPr>
    </w:p>
    <w:p w14:paraId="687C5F5C"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06632F2E" w14:textId="77777777" w:rsidR="005F2F51" w:rsidRDefault="005F2F51" w:rsidP="005F2F51">
      <w:pPr>
        <w:pStyle w:val="Ttulo2"/>
        <w:ind w:right="43"/>
        <w:rPr>
          <w:rFonts w:ascii="Arial Narrow" w:hAnsi="Arial Narrow"/>
          <w:i w:val="0"/>
          <w:color w:val="auto"/>
          <w:sz w:val="28"/>
          <w:szCs w:val="28"/>
          <w:u w:val="single"/>
        </w:rPr>
      </w:pPr>
    </w:p>
    <w:p w14:paraId="2615BAA0" w14:textId="77777777" w:rsidR="005F2F51" w:rsidRDefault="005F2F51" w:rsidP="005F2F51">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2AA54778" w14:textId="77777777" w:rsidR="005F2F51" w:rsidRDefault="005F2F51" w:rsidP="005F2F51">
      <w:pPr>
        <w:ind w:right="43"/>
        <w:jc w:val="both"/>
        <w:rPr>
          <w:rFonts w:ascii="Arial Narrow" w:hAnsi="Arial Narrow" w:cs="Wingdings"/>
          <w:b/>
          <w:sz w:val="28"/>
          <w:szCs w:val="28"/>
        </w:rPr>
      </w:pPr>
    </w:p>
    <w:p w14:paraId="024F9D50" w14:textId="2A690CEA"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60C872C" w14:textId="4F44FC11" w:rsidR="005F2F51" w:rsidRPr="005F2F51" w:rsidRDefault="005F2F51" w:rsidP="00031C34">
      <w:pPr>
        <w:numPr>
          <w:ilvl w:val="0"/>
          <w:numId w:val="8"/>
        </w:numPr>
        <w:tabs>
          <w:tab w:val="left" w:pos="851"/>
        </w:tabs>
        <w:ind w:left="567" w:right="43" w:firstLine="0"/>
        <w:jc w:val="both"/>
        <w:rPr>
          <w:rFonts w:ascii="Arial Narrow" w:hAnsi="Arial Narrow" w:cs="Wingdings"/>
          <w:sz w:val="28"/>
          <w:szCs w:val="28"/>
        </w:rPr>
      </w:pPr>
      <w:r w:rsidRPr="005F2F51">
        <w:rPr>
          <w:rFonts w:ascii="Arial Narrow" w:hAnsi="Arial Narrow" w:cs="Wingdings"/>
          <w:sz w:val="28"/>
          <w:szCs w:val="28"/>
        </w:rPr>
        <w:t>Advertência por escrito, quando o contratado praticar irregularidades de pequena monta;</w:t>
      </w:r>
    </w:p>
    <w:p w14:paraId="5B9AA6CC" w14:textId="00AB9B95" w:rsidR="005F2F51" w:rsidRPr="005F2F51" w:rsidRDefault="005F2F51" w:rsidP="001E5B3F">
      <w:pPr>
        <w:numPr>
          <w:ilvl w:val="0"/>
          <w:numId w:val="8"/>
        </w:numPr>
        <w:tabs>
          <w:tab w:val="left" w:pos="851"/>
        </w:tabs>
        <w:ind w:left="567" w:right="43" w:firstLine="0"/>
        <w:jc w:val="both"/>
        <w:rPr>
          <w:rFonts w:ascii="Arial Narrow" w:hAnsi="Arial Narrow" w:cs="Wingdings"/>
          <w:sz w:val="28"/>
          <w:szCs w:val="28"/>
        </w:rPr>
      </w:pPr>
      <w:r w:rsidRPr="005F2F51">
        <w:rPr>
          <w:rFonts w:ascii="Arial Narrow" w:hAnsi="Arial Narrow" w:cs="Wingdings"/>
          <w:sz w:val="28"/>
          <w:szCs w:val="28"/>
        </w:rPr>
        <w:t xml:space="preserve">Multa administrativa no percentual de </w:t>
      </w:r>
      <w:r w:rsidRPr="005F2F51">
        <w:rPr>
          <w:rFonts w:ascii="Arial Narrow" w:hAnsi="Arial Narrow" w:cs="Wingdings"/>
          <w:b/>
          <w:bCs/>
          <w:sz w:val="28"/>
          <w:szCs w:val="28"/>
        </w:rPr>
        <w:t>0,5%</w:t>
      </w:r>
      <w:r w:rsidRPr="005F2F51">
        <w:rPr>
          <w:rFonts w:ascii="Arial Narrow" w:hAnsi="Arial Narrow" w:cs="Wingdings"/>
          <w:sz w:val="28"/>
          <w:szCs w:val="28"/>
        </w:rPr>
        <w:t xml:space="preserve">, por dia de atraso na entrega, sobre o valor do item adjudicado, a partir do primeiro dia útil da data fixada para a entrega do objeto, limitada a </w:t>
      </w:r>
      <w:r w:rsidRPr="005F2F51">
        <w:rPr>
          <w:rFonts w:ascii="Arial Narrow" w:hAnsi="Arial Narrow" w:cs="Wingdings"/>
          <w:b/>
          <w:bCs/>
          <w:sz w:val="28"/>
          <w:szCs w:val="28"/>
        </w:rPr>
        <w:t>10%</w:t>
      </w:r>
      <w:r w:rsidRPr="005F2F51">
        <w:rPr>
          <w:rFonts w:ascii="Arial Narrow" w:hAnsi="Arial Narrow" w:cs="Wingdings"/>
          <w:sz w:val="28"/>
          <w:szCs w:val="28"/>
        </w:rPr>
        <w:t xml:space="preserve"> do valor dos produtos;</w:t>
      </w:r>
    </w:p>
    <w:p w14:paraId="62CA234C" w14:textId="15CD9F00" w:rsidR="005F2F51" w:rsidRPr="005F2F51" w:rsidRDefault="005F2F51" w:rsidP="009C64AF">
      <w:pPr>
        <w:numPr>
          <w:ilvl w:val="0"/>
          <w:numId w:val="8"/>
        </w:numPr>
        <w:tabs>
          <w:tab w:val="left" w:pos="851"/>
        </w:tabs>
        <w:ind w:left="567" w:right="43" w:firstLine="0"/>
        <w:jc w:val="both"/>
        <w:rPr>
          <w:rFonts w:ascii="Arial Narrow" w:hAnsi="Arial Narrow" w:cs="Wingdings"/>
          <w:sz w:val="28"/>
          <w:szCs w:val="28"/>
        </w:rPr>
      </w:pPr>
      <w:r w:rsidRPr="005F2F51">
        <w:rPr>
          <w:rFonts w:ascii="Arial Narrow" w:hAnsi="Arial Narrow" w:cs="Wingdings"/>
          <w:sz w:val="28"/>
          <w:szCs w:val="28"/>
        </w:rPr>
        <w:t xml:space="preserve">Suspensão temporária de participação em licitação, impedimento de contratar com a Administração, até o prazo de dois anos; </w:t>
      </w:r>
    </w:p>
    <w:p w14:paraId="7FB8F711" w14:textId="77777777" w:rsidR="005F2F51" w:rsidRDefault="005F2F51" w:rsidP="005F2F51">
      <w:pPr>
        <w:tabs>
          <w:tab w:val="left" w:pos="851"/>
        </w:tabs>
        <w:ind w:left="567"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25FEB0E4" w14:textId="0C596ED6"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36D4E143" w14:textId="77777777" w:rsidR="005F2F51" w:rsidRDefault="005F2F51" w:rsidP="005F2F51">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FD2974A" w14:textId="77777777" w:rsidR="005F2F51" w:rsidRDefault="005F2F51" w:rsidP="005F2F51">
      <w:pPr>
        <w:tabs>
          <w:tab w:val="left" w:pos="2977"/>
        </w:tabs>
        <w:ind w:right="43"/>
        <w:jc w:val="both"/>
        <w:rPr>
          <w:rFonts w:ascii="Arial Narrow" w:hAnsi="Arial Narrow" w:cs="Wingdings"/>
          <w:sz w:val="28"/>
          <w:szCs w:val="28"/>
        </w:rPr>
      </w:pPr>
    </w:p>
    <w:p w14:paraId="6D02C474" w14:textId="77777777" w:rsidR="005F2F51" w:rsidRDefault="005F2F51" w:rsidP="005F2F51">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1E37766D" w14:textId="77777777" w:rsidR="005F2F51" w:rsidRDefault="005F2F51" w:rsidP="005F2F51">
      <w:pPr>
        <w:tabs>
          <w:tab w:val="left" w:pos="2977"/>
        </w:tabs>
        <w:ind w:right="43"/>
        <w:jc w:val="both"/>
        <w:rPr>
          <w:rFonts w:ascii="Arial Narrow" w:hAnsi="Arial Narrow" w:cs="Wingdings"/>
          <w:b/>
          <w:sz w:val="28"/>
          <w:szCs w:val="28"/>
          <w:u w:val="single"/>
        </w:rPr>
      </w:pPr>
    </w:p>
    <w:p w14:paraId="7BF73A6A" w14:textId="5DFDC52F"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5BD961A0" w14:textId="6B8273D0"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3D832592"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6B4521D6" w14:textId="77777777" w:rsidR="005F2F51" w:rsidRDefault="005F2F51" w:rsidP="005F2F51">
      <w:pPr>
        <w:ind w:right="43"/>
        <w:jc w:val="both"/>
        <w:rPr>
          <w:rFonts w:ascii="Arial Narrow" w:hAnsi="Arial Narrow" w:cs="Wingdings"/>
          <w:b/>
          <w:sz w:val="28"/>
          <w:szCs w:val="28"/>
        </w:rPr>
      </w:pPr>
    </w:p>
    <w:p w14:paraId="098CB030" w14:textId="06A1E74E"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lastRenderedPageBreak/>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754FE3D2"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14E3ECF2" w14:textId="77777777" w:rsidR="005F2F51" w:rsidRDefault="005F2F51" w:rsidP="005F2F51">
      <w:pPr>
        <w:pStyle w:val="Corpodetexto3"/>
        <w:ind w:right="43"/>
        <w:rPr>
          <w:rFonts w:ascii="Arial Narrow" w:hAnsi="Arial Narrow"/>
          <w:b/>
          <w:sz w:val="28"/>
          <w:szCs w:val="28"/>
          <w:u w:val="single"/>
        </w:rPr>
      </w:pPr>
    </w:p>
    <w:p w14:paraId="0705CAEC" w14:textId="77777777" w:rsidR="005F2F51" w:rsidRDefault="005F2F51" w:rsidP="005F2F51">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04466C65" w14:textId="77777777" w:rsidR="005F2F51" w:rsidRDefault="005F2F51" w:rsidP="005F2F51">
      <w:pPr>
        <w:pStyle w:val="Corpodetexto3"/>
        <w:ind w:right="43"/>
        <w:rPr>
          <w:rFonts w:ascii="Arial Narrow" w:hAnsi="Arial Narrow"/>
          <w:b/>
          <w:sz w:val="28"/>
          <w:szCs w:val="28"/>
          <w:u w:val="single"/>
        </w:rPr>
      </w:pPr>
    </w:p>
    <w:p w14:paraId="04763C3A" w14:textId="0C334ED1" w:rsidR="005F2F51" w:rsidRDefault="005F2F51" w:rsidP="005F2F51">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2CC68935" w14:textId="2763533C"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76FDDA76" w14:textId="287CFE30"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7E4F19DB" w14:textId="5E3045A9"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Sra. Prefeita Municipal.</w:t>
      </w:r>
    </w:p>
    <w:p w14:paraId="7DFA9450" w14:textId="7CED5682"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1118C47D" w14:textId="40F61FC8"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7E36B9F6"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8106E94" w14:textId="77777777" w:rsidR="005F2F51" w:rsidRDefault="005F2F51" w:rsidP="005F2F51">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596F003A" w14:textId="77777777" w:rsidR="005F2F51" w:rsidRDefault="005F2F51" w:rsidP="005F2F51">
      <w:pPr>
        <w:ind w:right="43"/>
        <w:jc w:val="both"/>
        <w:rPr>
          <w:rFonts w:ascii="Arial Narrow" w:hAnsi="Arial Narrow" w:cs="Wingdings"/>
          <w:sz w:val="28"/>
          <w:szCs w:val="28"/>
        </w:rPr>
      </w:pPr>
    </w:p>
    <w:p w14:paraId="12689075" w14:textId="77777777"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507A94BF" w14:textId="77777777" w:rsidR="005F2F51" w:rsidRDefault="005F2F51" w:rsidP="005F2F51">
      <w:pPr>
        <w:ind w:right="43"/>
        <w:jc w:val="both"/>
        <w:rPr>
          <w:rFonts w:ascii="Arial Narrow" w:hAnsi="Arial Narrow" w:cs="Wingdings"/>
          <w:b/>
          <w:sz w:val="28"/>
          <w:szCs w:val="28"/>
        </w:rPr>
      </w:pPr>
    </w:p>
    <w:p w14:paraId="09A93EBA"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 xml:space="preserve">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w:t>
      </w:r>
      <w:proofErr w:type="spellStart"/>
      <w:r>
        <w:rPr>
          <w:rFonts w:ascii="Arial Narrow" w:hAnsi="Arial Narrow" w:cs="Wingdings"/>
          <w:sz w:val="28"/>
          <w:szCs w:val="28"/>
        </w:rPr>
        <w:t>a</w:t>
      </w:r>
      <w:proofErr w:type="spellEnd"/>
      <w:r>
        <w:rPr>
          <w:rFonts w:ascii="Arial Narrow" w:hAnsi="Arial Narrow" w:cs="Wingdings"/>
          <w:sz w:val="28"/>
          <w:szCs w:val="28"/>
        </w:rPr>
        <w:t xml:space="preserve"> disposição da CONTRATANTE serão considerados como cumulativos e não alternativos, inclusive em relação a dispositivos legais.</w:t>
      </w:r>
    </w:p>
    <w:p w14:paraId="3CD82928" w14:textId="77777777" w:rsidR="005F2F51" w:rsidRDefault="005F2F51" w:rsidP="005F2F51">
      <w:pPr>
        <w:ind w:right="43"/>
        <w:jc w:val="both"/>
        <w:rPr>
          <w:rFonts w:ascii="Arial Narrow" w:hAnsi="Arial Narrow" w:cs="Wingdings"/>
          <w:b/>
          <w:sz w:val="28"/>
          <w:szCs w:val="28"/>
          <w:u w:val="single"/>
        </w:rPr>
      </w:pPr>
    </w:p>
    <w:p w14:paraId="4BAFB73A" w14:textId="77777777" w:rsidR="005F2F51" w:rsidRDefault="005F2F51" w:rsidP="005F2F51">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2F1501CA" w14:textId="77777777" w:rsidR="005F2F51" w:rsidRDefault="005F2F51" w:rsidP="005F2F51">
      <w:pPr>
        <w:ind w:right="43"/>
        <w:jc w:val="both"/>
        <w:rPr>
          <w:rFonts w:ascii="Arial Narrow" w:hAnsi="Arial Narrow" w:cs="Wingdings"/>
          <w:b/>
          <w:bCs/>
          <w:sz w:val="28"/>
          <w:szCs w:val="28"/>
        </w:rPr>
      </w:pPr>
    </w:p>
    <w:p w14:paraId="176975D5" w14:textId="381CAB91"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lastRenderedPageBreak/>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22F09BA1" w14:textId="3EEEBAB5" w:rsidR="005F2F51" w:rsidRDefault="005F2F51" w:rsidP="005F2F51">
      <w:pPr>
        <w:ind w:right="43"/>
        <w:jc w:val="both"/>
        <w:rPr>
          <w:rFonts w:ascii="Arial Narrow" w:hAnsi="Arial Narrow" w:cs="Wingdings"/>
          <w:b/>
          <w:bC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038F29DD" w14:textId="77777777" w:rsidR="005F2F51" w:rsidRDefault="005F2F51" w:rsidP="005F2F51">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2645A382" w14:textId="77777777" w:rsidR="005F2F51" w:rsidRDefault="005F2F51" w:rsidP="005F2F51">
      <w:pPr>
        <w:ind w:right="43"/>
        <w:jc w:val="both"/>
        <w:rPr>
          <w:rFonts w:ascii="Arial Narrow" w:hAnsi="Arial Narrow" w:cs="Wingdings"/>
          <w:b/>
          <w:sz w:val="28"/>
          <w:szCs w:val="28"/>
          <w:u w:val="single"/>
        </w:rPr>
      </w:pPr>
    </w:p>
    <w:p w14:paraId="589E69BF"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504BB514" w14:textId="77777777" w:rsidR="005F2F51" w:rsidRDefault="005F2F51" w:rsidP="005F2F51">
      <w:pPr>
        <w:ind w:right="43"/>
        <w:jc w:val="both"/>
        <w:rPr>
          <w:rFonts w:ascii="Arial Narrow" w:hAnsi="Arial Narrow" w:cs="Wingdings"/>
          <w:b/>
          <w:sz w:val="28"/>
          <w:szCs w:val="28"/>
        </w:rPr>
      </w:pPr>
    </w:p>
    <w:p w14:paraId="036EA14D"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462EC311" w14:textId="77777777" w:rsidR="005F2F51" w:rsidRDefault="005F2F51" w:rsidP="005F2F51">
      <w:pPr>
        <w:ind w:right="43"/>
        <w:jc w:val="both"/>
        <w:rPr>
          <w:rFonts w:ascii="Arial Narrow" w:hAnsi="Arial Narrow" w:cs="Wingdings"/>
          <w:sz w:val="28"/>
          <w:szCs w:val="28"/>
        </w:rPr>
      </w:pPr>
    </w:p>
    <w:p w14:paraId="0AFE3095" w14:textId="77777777" w:rsidR="005F2F51" w:rsidRDefault="005F2F51" w:rsidP="005F2F51">
      <w:pPr>
        <w:ind w:right="43"/>
        <w:jc w:val="both"/>
        <w:rPr>
          <w:rFonts w:ascii="Arial Narrow" w:hAnsi="Arial Narrow" w:cs="Wingdings"/>
          <w:b/>
          <w:sz w:val="28"/>
          <w:szCs w:val="28"/>
        </w:rPr>
      </w:pPr>
      <w:r>
        <w:rPr>
          <w:rFonts w:ascii="Arial Narrow" w:hAnsi="Arial Narrow" w:cs="Wingdings"/>
          <w:b/>
          <w:sz w:val="28"/>
          <w:szCs w:val="28"/>
        </w:rPr>
        <w:t>CLÁUSULA DÉCIMA OITAVA – DO FORO</w:t>
      </w:r>
    </w:p>
    <w:p w14:paraId="549A6998" w14:textId="77777777" w:rsidR="005F2F51" w:rsidRDefault="005F2F51" w:rsidP="005F2F51">
      <w:pPr>
        <w:ind w:right="43"/>
        <w:jc w:val="both"/>
        <w:rPr>
          <w:rFonts w:ascii="Arial Narrow" w:hAnsi="Arial Narrow" w:cs="Wingdings"/>
          <w:b/>
          <w:sz w:val="28"/>
          <w:szCs w:val="28"/>
        </w:rPr>
      </w:pPr>
    </w:p>
    <w:p w14:paraId="42D1BF2A" w14:textId="77777777" w:rsidR="005F2F51" w:rsidRDefault="005F2F51" w:rsidP="005F2F51">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39F8B06" w14:textId="77777777" w:rsidR="005F2F51" w:rsidRDefault="005F2F51" w:rsidP="005F2F51">
      <w:pPr>
        <w:ind w:right="43"/>
        <w:jc w:val="both"/>
        <w:rPr>
          <w:rFonts w:ascii="Arial Narrow" w:hAnsi="Arial Narrow" w:cs="Wingdings"/>
          <w:sz w:val="28"/>
          <w:szCs w:val="28"/>
        </w:rPr>
      </w:pPr>
    </w:p>
    <w:p w14:paraId="1AA513B6" w14:textId="77777777" w:rsidR="005F2F51" w:rsidRDefault="005F2F51" w:rsidP="005F2F51">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9F1FF3D" w14:textId="77777777" w:rsidR="005F2F51" w:rsidRDefault="005F2F51" w:rsidP="005F2F51">
      <w:pPr>
        <w:ind w:right="43"/>
        <w:jc w:val="both"/>
        <w:rPr>
          <w:rFonts w:ascii="Arial Narrow" w:hAnsi="Arial Narrow" w:cs="Wingdings"/>
          <w:sz w:val="28"/>
          <w:szCs w:val="28"/>
        </w:rPr>
      </w:pPr>
    </w:p>
    <w:p w14:paraId="63D9A3FF" w14:textId="77777777" w:rsidR="005F2F51" w:rsidRDefault="005F2F51" w:rsidP="005F2F51">
      <w:pPr>
        <w:ind w:right="43"/>
        <w:jc w:val="both"/>
        <w:rPr>
          <w:rFonts w:ascii="Arial Narrow" w:hAnsi="Arial Narrow" w:cs="Wingdings"/>
          <w:sz w:val="28"/>
          <w:szCs w:val="28"/>
        </w:rPr>
      </w:pPr>
    </w:p>
    <w:p w14:paraId="2F754980" w14:textId="0AAAFA5A" w:rsidR="005F2F51" w:rsidRDefault="005F2F51" w:rsidP="005F2F51">
      <w:pPr>
        <w:ind w:right="43"/>
        <w:jc w:val="both"/>
        <w:rPr>
          <w:rFonts w:ascii="Arial Narrow" w:hAnsi="Arial Narrow" w:cs="Wingdings"/>
          <w:sz w:val="28"/>
          <w:szCs w:val="28"/>
        </w:rPr>
      </w:pPr>
      <w:r>
        <w:rPr>
          <w:rFonts w:ascii="Arial Narrow" w:hAnsi="Arial Narrow" w:cs="Wingdings"/>
          <w:sz w:val="28"/>
          <w:szCs w:val="28"/>
        </w:rPr>
        <w:t xml:space="preserve">Iguatemi/MS, </w:t>
      </w:r>
      <w:r>
        <w:rPr>
          <w:rFonts w:ascii="Arial Narrow" w:hAnsi="Arial Narrow" w:cs="Wingdings"/>
          <w:sz w:val="28"/>
          <w:szCs w:val="28"/>
        </w:rPr>
        <w:t xml:space="preserve">13 </w:t>
      </w:r>
      <w:r>
        <w:rPr>
          <w:rFonts w:ascii="Arial Narrow" w:hAnsi="Arial Narrow" w:cs="Wingdings"/>
          <w:sz w:val="28"/>
          <w:szCs w:val="28"/>
        </w:rPr>
        <w:t xml:space="preserve">de </w:t>
      </w:r>
      <w:r>
        <w:rPr>
          <w:rFonts w:ascii="Arial Narrow" w:hAnsi="Arial Narrow" w:cs="Wingdings"/>
          <w:sz w:val="28"/>
          <w:szCs w:val="28"/>
        </w:rPr>
        <w:t xml:space="preserve">dezembro </w:t>
      </w:r>
      <w:r>
        <w:rPr>
          <w:rFonts w:ascii="Arial Narrow" w:hAnsi="Arial Narrow" w:cs="Wingdings"/>
          <w:sz w:val="28"/>
          <w:szCs w:val="28"/>
        </w:rPr>
        <w:t>de 2022.</w:t>
      </w:r>
    </w:p>
    <w:p w14:paraId="41918180" w14:textId="77777777" w:rsidR="005F2F51" w:rsidRDefault="005F2F51" w:rsidP="005F2F51">
      <w:pPr>
        <w:ind w:right="43"/>
        <w:jc w:val="right"/>
        <w:rPr>
          <w:rFonts w:ascii="Arial Narrow" w:hAnsi="Arial Narrow" w:cs="Wingdings"/>
          <w:sz w:val="28"/>
          <w:szCs w:val="28"/>
        </w:rPr>
      </w:pPr>
    </w:p>
    <w:p w14:paraId="0621E8B7" w14:textId="77777777" w:rsidR="005F2F51" w:rsidRDefault="005F2F51" w:rsidP="005F2F51">
      <w:pPr>
        <w:ind w:right="43"/>
        <w:jc w:val="right"/>
        <w:rPr>
          <w:rFonts w:ascii="Arial Narrow" w:hAnsi="Arial Narrow" w:cs="Wingdings"/>
          <w:sz w:val="28"/>
          <w:szCs w:val="28"/>
        </w:rPr>
      </w:pPr>
    </w:p>
    <w:p w14:paraId="5DE96675" w14:textId="77777777" w:rsidR="005F2F51" w:rsidRDefault="005F2F51" w:rsidP="005F2F51">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5F2F51" w14:paraId="57A3B839" w14:textId="77777777" w:rsidTr="005F2F51">
        <w:tc>
          <w:tcPr>
            <w:tcW w:w="4486" w:type="dxa"/>
            <w:hideMark/>
          </w:tcPr>
          <w:p w14:paraId="0BC10B69" w14:textId="77777777" w:rsidR="005F2F51" w:rsidRDefault="005F2F51">
            <w:pPr>
              <w:widowControl w:val="0"/>
              <w:spacing w:line="256"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07DF7A8A" w14:textId="77777777" w:rsidR="005F2F51" w:rsidRDefault="005F2F51">
            <w:pPr>
              <w:widowControl w:val="0"/>
              <w:autoSpaceDE w:val="0"/>
              <w:autoSpaceDN w:val="0"/>
              <w:adjustRightInd w:val="0"/>
              <w:spacing w:line="252"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236CA6DF" w14:textId="77777777" w:rsidR="005F2F51" w:rsidRDefault="005F2F51">
            <w:pPr>
              <w:widowControl w:val="0"/>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1A4A8F55" w14:textId="77777777" w:rsidR="005F2F51" w:rsidRDefault="005F2F51">
            <w:pPr>
              <w:widowControl w:val="0"/>
              <w:autoSpaceDE w:val="0"/>
              <w:autoSpaceDN w:val="0"/>
              <w:adjustRightInd w:val="0"/>
              <w:spacing w:line="256"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9696CF2" w14:textId="77777777" w:rsidR="005F2F51" w:rsidRDefault="005F2F51">
            <w:pPr>
              <w:widowControl w:val="0"/>
              <w:autoSpaceDE w:val="0"/>
              <w:autoSpaceDN w:val="0"/>
              <w:adjustRightInd w:val="0"/>
              <w:spacing w:line="256"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1C855B2E" w14:textId="77777777" w:rsidR="005F2F51" w:rsidRDefault="005F2F51">
            <w:pPr>
              <w:widowControl w:val="0"/>
              <w:autoSpaceDE w:val="0"/>
              <w:autoSpaceDN w:val="0"/>
              <w:adjustRightInd w:val="0"/>
              <w:spacing w:line="256" w:lineRule="auto"/>
              <w:ind w:left="284" w:right="850"/>
              <w:jc w:val="center"/>
              <w:rPr>
                <w:rFonts w:ascii="Arial Narrow" w:hAnsi="Arial Narrow" w:cs="Arial Narrow"/>
                <w:i/>
                <w:iCs/>
                <w:sz w:val="28"/>
                <w:szCs w:val="28"/>
              </w:rPr>
            </w:pPr>
            <w:proofErr w:type="spellStart"/>
            <w:r>
              <w:rPr>
                <w:rFonts w:ascii="Arial Narrow" w:hAnsi="Arial Narrow" w:cs="Arial Narrow"/>
                <w:i/>
                <w:iCs/>
                <w:sz w:val="28"/>
                <w:szCs w:val="28"/>
              </w:rPr>
              <w:t>Tatiara</w:t>
            </w:r>
            <w:proofErr w:type="spellEnd"/>
            <w:r>
              <w:rPr>
                <w:rFonts w:ascii="Arial Narrow" w:hAnsi="Arial Narrow" w:cs="Arial Narrow"/>
                <w:i/>
                <w:iCs/>
                <w:sz w:val="28"/>
                <w:szCs w:val="28"/>
              </w:rPr>
              <w:t xml:space="preserve"> </w:t>
            </w:r>
            <w:proofErr w:type="spellStart"/>
            <w:r>
              <w:rPr>
                <w:rFonts w:ascii="Arial Narrow" w:hAnsi="Arial Narrow" w:cs="Arial Narrow"/>
                <w:i/>
                <w:iCs/>
                <w:sz w:val="28"/>
                <w:szCs w:val="28"/>
              </w:rPr>
              <w:t>Neuhaus</w:t>
            </w:r>
            <w:proofErr w:type="spellEnd"/>
          </w:p>
          <w:p w14:paraId="4307B054" w14:textId="77777777" w:rsidR="005F2F51" w:rsidRDefault="005F2F51">
            <w:pPr>
              <w:widowControl w:val="0"/>
              <w:autoSpaceDE w:val="0"/>
              <w:autoSpaceDN w:val="0"/>
              <w:adjustRightInd w:val="0"/>
              <w:spacing w:line="256" w:lineRule="auto"/>
              <w:ind w:left="284" w:right="850"/>
              <w:jc w:val="center"/>
              <w:rPr>
                <w:rFonts w:ascii="Arial Narrow" w:hAnsi="Arial Narrow" w:cs="Arial Narrow"/>
                <w:b/>
                <w:bCs/>
                <w:sz w:val="28"/>
                <w:szCs w:val="28"/>
              </w:rPr>
            </w:pPr>
            <w:r>
              <w:rPr>
                <w:rFonts w:ascii="Arial Narrow" w:hAnsi="Arial Narrow" w:cs="Arial Narrow"/>
                <w:b/>
                <w:bCs/>
                <w:sz w:val="28"/>
                <w:szCs w:val="28"/>
              </w:rPr>
              <w:t>NEUHAUS &amp; CIA LTDA - ME</w:t>
            </w:r>
          </w:p>
          <w:p w14:paraId="19045E56" w14:textId="77777777" w:rsidR="005F2F51" w:rsidRDefault="005F2F51">
            <w:pPr>
              <w:widowControl w:val="0"/>
              <w:autoSpaceDE w:val="0"/>
              <w:autoSpaceDN w:val="0"/>
              <w:adjustRightInd w:val="0"/>
              <w:spacing w:line="256" w:lineRule="auto"/>
              <w:ind w:right="43"/>
              <w:jc w:val="center"/>
              <w:rPr>
                <w:rFonts w:ascii="Arial Narrow" w:hAnsi="Arial Narrow" w:cs="Arial Narrow"/>
                <w:b/>
                <w:bCs/>
                <w:sz w:val="28"/>
                <w:szCs w:val="28"/>
              </w:rPr>
            </w:pPr>
            <w:r>
              <w:rPr>
                <w:rFonts w:ascii="Arial Narrow" w:hAnsi="Arial Narrow" w:cs="Arial Narrow"/>
                <w:b/>
                <w:bCs/>
                <w:sz w:val="28"/>
                <w:szCs w:val="28"/>
              </w:rPr>
              <w:t xml:space="preserve"> (CONTRATADO)</w:t>
            </w:r>
          </w:p>
        </w:tc>
      </w:tr>
    </w:tbl>
    <w:p w14:paraId="3EDF3847" w14:textId="77777777" w:rsidR="005F2F51" w:rsidRDefault="005F2F51" w:rsidP="005F2F51">
      <w:pPr>
        <w:autoSpaceDE w:val="0"/>
        <w:autoSpaceDN w:val="0"/>
        <w:adjustRightInd w:val="0"/>
        <w:ind w:right="43"/>
        <w:rPr>
          <w:rFonts w:ascii="Arial Narrow" w:hAnsi="Arial Narrow" w:cs="Arial Narrow"/>
          <w:b/>
          <w:bCs/>
          <w:sz w:val="28"/>
          <w:szCs w:val="28"/>
        </w:rPr>
      </w:pPr>
    </w:p>
    <w:p w14:paraId="147EBFE8" w14:textId="77777777" w:rsidR="005F2F51" w:rsidRDefault="005F2F51" w:rsidP="005F2F51">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5D94DF07" w14:textId="77777777" w:rsidR="005F2F51" w:rsidRDefault="005F2F51" w:rsidP="005F2F51">
      <w:pPr>
        <w:autoSpaceDE w:val="0"/>
        <w:autoSpaceDN w:val="0"/>
        <w:adjustRightInd w:val="0"/>
        <w:ind w:right="43"/>
        <w:rPr>
          <w:rFonts w:ascii="Arial Narrow" w:hAnsi="Arial Narrow" w:cs="Arial Narrow"/>
          <w:b/>
          <w:bC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F2F51" w14:paraId="20257DF0" w14:textId="77777777" w:rsidTr="005F2F51">
        <w:tc>
          <w:tcPr>
            <w:tcW w:w="4643" w:type="dxa"/>
            <w:hideMark/>
          </w:tcPr>
          <w:p w14:paraId="333CEEC7"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3A11CF6" w14:textId="77777777" w:rsidR="005F2F51" w:rsidRDefault="005F2F51">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JOÃO LUCAS SANTOS DE OLIVEIRA</w:t>
            </w:r>
          </w:p>
          <w:p w14:paraId="16E0ECF3"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078.999.911-02</w:t>
            </w:r>
          </w:p>
        </w:tc>
        <w:tc>
          <w:tcPr>
            <w:tcW w:w="4822" w:type="dxa"/>
            <w:hideMark/>
          </w:tcPr>
          <w:p w14:paraId="4DEEE91D"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171D846" w14:textId="77777777" w:rsidR="005F2F51" w:rsidRDefault="005F2F51">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6782CDFE" w14:textId="77777777" w:rsidR="005F2F51" w:rsidRDefault="005F2F51">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023D2FD9" w14:textId="77777777" w:rsidR="005F2F51" w:rsidRDefault="005F2F51" w:rsidP="005F2F51">
      <w:pPr>
        <w:ind w:right="43"/>
        <w:jc w:val="right"/>
        <w:rPr>
          <w:rFonts w:ascii="Arial Narrow" w:hAnsi="Arial Narrow" w:cs="Wingdings"/>
          <w:sz w:val="28"/>
          <w:szCs w:val="28"/>
        </w:rPr>
      </w:pPr>
    </w:p>
    <w:p w14:paraId="006142EC" w14:textId="77777777" w:rsidR="005F2F51" w:rsidRDefault="005F2F51" w:rsidP="005F2F51">
      <w:pPr>
        <w:ind w:right="43"/>
        <w:jc w:val="right"/>
        <w:rPr>
          <w:rFonts w:ascii="Arial Narrow" w:hAnsi="Arial Narrow" w:cs="Wingdings"/>
          <w:sz w:val="28"/>
          <w:szCs w:val="28"/>
        </w:rPr>
      </w:pPr>
    </w:p>
    <w:p w14:paraId="2E50F5DC" w14:textId="77777777" w:rsidR="005F2F51" w:rsidRDefault="005F2F51" w:rsidP="005F2F51">
      <w:pPr>
        <w:ind w:right="43"/>
        <w:jc w:val="right"/>
        <w:rPr>
          <w:rFonts w:ascii="Arial Narrow" w:hAnsi="Arial Narrow" w:cs="Wingdings"/>
          <w:sz w:val="28"/>
          <w:szCs w:val="28"/>
        </w:rPr>
      </w:pPr>
    </w:p>
    <w:p w14:paraId="72F4C424" w14:textId="77777777" w:rsidR="005F2F51" w:rsidRDefault="005F2F51" w:rsidP="005F2F51">
      <w:pPr>
        <w:ind w:right="43"/>
        <w:jc w:val="right"/>
        <w:rPr>
          <w:rFonts w:ascii="Arial Narrow" w:hAnsi="Arial Narrow" w:cs="Wingdings"/>
          <w:sz w:val="28"/>
          <w:szCs w:val="28"/>
        </w:rPr>
      </w:pPr>
    </w:p>
    <w:p w14:paraId="225C289B" w14:textId="4CB35488" w:rsidR="00F70660" w:rsidRPr="005F2F51" w:rsidRDefault="00F70660" w:rsidP="005F2F51"/>
    <w:sectPr w:rsidR="00F70660" w:rsidRPr="005F2F51"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149D" w14:textId="77777777" w:rsidR="006F69FC" w:rsidRDefault="006F69FC" w:rsidP="00AB47FD">
      <w:r>
        <w:separator/>
      </w:r>
    </w:p>
  </w:endnote>
  <w:endnote w:type="continuationSeparator" w:id="0">
    <w:p w14:paraId="7E687B97" w14:textId="77777777" w:rsidR="006F69FC" w:rsidRDefault="006F69F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21E" w14:textId="77777777" w:rsidR="006F69FC" w:rsidRDefault="006F69FC" w:rsidP="00AB47FD">
      <w:r>
        <w:separator/>
      </w:r>
    </w:p>
  </w:footnote>
  <w:footnote w:type="continuationSeparator" w:id="0">
    <w:p w14:paraId="43862C22" w14:textId="77777777" w:rsidR="006F69FC" w:rsidRDefault="006F69F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2"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17"/>
  </w:num>
  <w:num w:numId="10" w16cid:durableId="1323585650">
    <w:abstractNumId w:val="2"/>
  </w:num>
  <w:num w:numId="11" w16cid:durableId="1891107638">
    <w:abstractNumId w:val="12"/>
  </w:num>
  <w:num w:numId="12" w16cid:durableId="804279322">
    <w:abstractNumId w:val="0"/>
  </w:num>
  <w:num w:numId="13" w16cid:durableId="171712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A22CA"/>
    <w:rsid w:val="001174CC"/>
    <w:rsid w:val="00122C21"/>
    <w:rsid w:val="001313CC"/>
    <w:rsid w:val="00267EAF"/>
    <w:rsid w:val="00297C58"/>
    <w:rsid w:val="003173BC"/>
    <w:rsid w:val="004E38D3"/>
    <w:rsid w:val="0054792E"/>
    <w:rsid w:val="005A6C23"/>
    <w:rsid w:val="005F2F51"/>
    <w:rsid w:val="00662985"/>
    <w:rsid w:val="006F69FC"/>
    <w:rsid w:val="0072590A"/>
    <w:rsid w:val="007D2DCB"/>
    <w:rsid w:val="008E2BC9"/>
    <w:rsid w:val="008F125A"/>
    <w:rsid w:val="009B3F44"/>
    <w:rsid w:val="009F2AC2"/>
    <w:rsid w:val="009F42F1"/>
    <w:rsid w:val="00A0604C"/>
    <w:rsid w:val="00AB47FD"/>
    <w:rsid w:val="00AE3CCF"/>
    <w:rsid w:val="00B0418B"/>
    <w:rsid w:val="00B62F3D"/>
    <w:rsid w:val="00BB662A"/>
    <w:rsid w:val="00C97456"/>
    <w:rsid w:val="00D22A96"/>
    <w:rsid w:val="00D22EBA"/>
    <w:rsid w:val="00D60CBF"/>
    <w:rsid w:val="00E4016C"/>
    <w:rsid w:val="00ED35D8"/>
    <w:rsid w:val="00EE3B0B"/>
    <w:rsid w:val="00F1284A"/>
    <w:rsid w:val="00F12FFA"/>
    <w:rsid w:val="00F62E85"/>
    <w:rsid w:val="00F70660"/>
    <w:rsid w:val="00FA74BE"/>
    <w:rsid w:val="00FC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40229469">
      <w:bodyDiv w:val="1"/>
      <w:marLeft w:val="0"/>
      <w:marRight w:val="0"/>
      <w:marTop w:val="0"/>
      <w:marBottom w:val="0"/>
      <w:divBdr>
        <w:top w:val="none" w:sz="0" w:space="0" w:color="auto"/>
        <w:left w:val="none" w:sz="0" w:space="0" w:color="auto"/>
        <w:bottom w:val="none" w:sz="0" w:space="0" w:color="auto"/>
        <w:right w:val="none" w:sz="0" w:space="0" w:color="auto"/>
      </w:divBdr>
    </w:div>
    <w:div w:id="590772517">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29533902">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17550541">
      <w:bodyDiv w:val="1"/>
      <w:marLeft w:val="0"/>
      <w:marRight w:val="0"/>
      <w:marTop w:val="0"/>
      <w:marBottom w:val="0"/>
      <w:divBdr>
        <w:top w:val="none" w:sz="0" w:space="0" w:color="auto"/>
        <w:left w:val="none" w:sz="0" w:space="0" w:color="auto"/>
        <w:bottom w:val="none" w:sz="0" w:space="0" w:color="auto"/>
        <w:right w:val="none" w:sz="0" w:space="0" w:color="auto"/>
      </w:divBdr>
    </w:div>
    <w:div w:id="1920560424">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4127</Words>
  <Characters>22291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2022-11-16T14:39:00Z</cp:lastPrinted>
  <dcterms:created xsi:type="dcterms:W3CDTF">2022-12-12T18:57:00Z</dcterms:created>
  <dcterms:modified xsi:type="dcterms:W3CDTF">2022-12-12T18:57:00Z</dcterms:modified>
</cp:coreProperties>
</file>