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2BF4" w:rsidRDefault="00362BF4"/>
    <w:p w:rsidR="008C1822" w:rsidRPr="00F67BEC" w:rsidRDefault="008C1822" w:rsidP="008C1822">
      <w:pPr>
        <w:jc w:val="center"/>
        <w:rPr>
          <w:rFonts w:ascii="Arial Narrow" w:hAnsi="Arial Narrow" w:cs="Arial Narrow"/>
          <w:b/>
          <w:bCs/>
          <w:sz w:val="28"/>
          <w:szCs w:val="28"/>
        </w:rPr>
      </w:pPr>
      <w:r w:rsidRPr="00F67BEC">
        <w:rPr>
          <w:rFonts w:ascii="Arial Narrow" w:hAnsi="Arial Narrow" w:cs="Arial Narrow"/>
          <w:b/>
          <w:bCs/>
          <w:sz w:val="28"/>
          <w:szCs w:val="28"/>
        </w:rPr>
        <w:t xml:space="preserve">CONTRATO ADMINISTRATIVO Nº. </w:t>
      </w:r>
      <w:r>
        <w:rPr>
          <w:rFonts w:ascii="Arial Narrow" w:hAnsi="Arial Narrow" w:cs="Arial Narrow"/>
          <w:b/>
          <w:bCs/>
          <w:sz w:val="28"/>
          <w:szCs w:val="28"/>
        </w:rPr>
        <w:t>09</w:t>
      </w:r>
      <w:r w:rsidR="002C0248">
        <w:rPr>
          <w:rFonts w:ascii="Arial Narrow" w:hAnsi="Arial Narrow" w:cs="Arial Narrow"/>
          <w:b/>
          <w:bCs/>
          <w:sz w:val="28"/>
          <w:szCs w:val="28"/>
        </w:rPr>
        <w:t>8</w:t>
      </w:r>
      <w:r w:rsidRPr="00F67BEC">
        <w:rPr>
          <w:rFonts w:ascii="Arial Narrow" w:hAnsi="Arial Narrow" w:cs="Arial Narrow"/>
          <w:b/>
          <w:bCs/>
          <w:sz w:val="28"/>
          <w:szCs w:val="28"/>
        </w:rPr>
        <w:t>/201</w:t>
      </w:r>
      <w:r>
        <w:rPr>
          <w:rFonts w:ascii="Arial Narrow" w:hAnsi="Arial Narrow" w:cs="Arial Narrow"/>
          <w:b/>
          <w:bCs/>
          <w:sz w:val="28"/>
          <w:szCs w:val="28"/>
        </w:rPr>
        <w:t>6</w:t>
      </w:r>
    </w:p>
    <w:p w:rsidR="008C1822" w:rsidRPr="00F67BEC" w:rsidRDefault="008C1822" w:rsidP="008C1822">
      <w:pPr>
        <w:jc w:val="both"/>
        <w:rPr>
          <w:rFonts w:ascii="Arial Narrow" w:hAnsi="Arial Narrow" w:cs="Arial Narrow"/>
          <w:sz w:val="28"/>
          <w:szCs w:val="28"/>
        </w:rPr>
      </w:pPr>
    </w:p>
    <w:p w:rsidR="003A685C" w:rsidRPr="00F67BEC" w:rsidRDefault="003A685C" w:rsidP="003A685C">
      <w:pPr>
        <w:ind w:left="3686"/>
        <w:jc w:val="both"/>
        <w:rPr>
          <w:rFonts w:ascii="Arial Narrow" w:hAnsi="Arial Narrow" w:cs="Arial Narrow"/>
          <w:sz w:val="28"/>
          <w:szCs w:val="28"/>
        </w:rPr>
      </w:pPr>
      <w:r w:rsidRPr="00F67BEC">
        <w:rPr>
          <w:rFonts w:ascii="Arial Narrow" w:hAnsi="Arial Narrow" w:cs="Arial Narrow"/>
          <w:sz w:val="28"/>
          <w:szCs w:val="28"/>
        </w:rPr>
        <w:t xml:space="preserve">CONTRATO de prestação de serviços, que entre si celebram O MUNICÍPIO DE IGUATEMI (MS), e </w:t>
      </w:r>
      <w:r>
        <w:rPr>
          <w:rFonts w:ascii="Arial Narrow" w:hAnsi="Arial Narrow" w:cs="Arial Narrow"/>
          <w:sz w:val="28"/>
          <w:szCs w:val="28"/>
        </w:rPr>
        <w:t xml:space="preserve">do outro lado a empresa </w:t>
      </w:r>
      <w:r w:rsidR="002C0248" w:rsidRPr="00AC11CB">
        <w:rPr>
          <w:rFonts w:ascii="Arial Narrow" w:hAnsi="Arial Narrow" w:cs="Arial"/>
          <w:b/>
          <w:sz w:val="28"/>
          <w:szCs w:val="28"/>
        </w:rPr>
        <w:t>LUCIANE CORREA VARGAS 00059835176</w:t>
      </w:r>
      <w:r>
        <w:rPr>
          <w:rFonts w:ascii="Arial Narrow" w:hAnsi="Arial Narrow" w:cs="Arial Narrow"/>
          <w:sz w:val="28"/>
          <w:szCs w:val="28"/>
        </w:rPr>
        <w:t>.</w:t>
      </w:r>
    </w:p>
    <w:p w:rsidR="003A685C" w:rsidRPr="006C3E3B" w:rsidRDefault="003A685C" w:rsidP="003A685C">
      <w:pPr>
        <w:jc w:val="both"/>
        <w:rPr>
          <w:rFonts w:ascii="Arial Narrow" w:hAnsi="Arial Narrow" w:cs="Arial Narrow"/>
          <w:sz w:val="28"/>
          <w:szCs w:val="28"/>
        </w:rPr>
      </w:pPr>
    </w:p>
    <w:p w:rsidR="008C1822" w:rsidRPr="006C3E3B" w:rsidRDefault="003A685C" w:rsidP="003A685C">
      <w:pPr>
        <w:widowControl w:val="0"/>
        <w:jc w:val="both"/>
        <w:rPr>
          <w:rFonts w:ascii="Arial Narrow" w:hAnsi="Arial Narrow" w:cs="Arial Narrow"/>
          <w:sz w:val="28"/>
          <w:szCs w:val="28"/>
        </w:rPr>
      </w:pPr>
      <w:r w:rsidRPr="003443A5">
        <w:rPr>
          <w:rFonts w:ascii="Arial Narrow" w:hAnsi="Arial Narrow" w:cs="Arial"/>
          <w:b/>
          <w:sz w:val="28"/>
          <w:szCs w:val="28"/>
        </w:rPr>
        <w:t xml:space="preserve">I - </w:t>
      </w:r>
      <w:r>
        <w:rPr>
          <w:rFonts w:ascii="Arial Narrow" w:hAnsi="Arial Narrow" w:cs="Arial"/>
          <w:b/>
          <w:sz w:val="28"/>
          <w:szCs w:val="28"/>
        </w:rPr>
        <w:t>DAS PARTES</w:t>
      </w:r>
      <w:r w:rsidRPr="003443A5">
        <w:rPr>
          <w:rFonts w:ascii="Arial Narrow" w:hAnsi="Arial Narrow" w:cs="Arial"/>
          <w:b/>
          <w:sz w:val="28"/>
          <w:szCs w:val="28"/>
        </w:rPr>
        <w:t>:</w:t>
      </w:r>
      <w:r w:rsidRPr="003443A5">
        <w:rPr>
          <w:rFonts w:ascii="Arial Narrow" w:hAnsi="Arial Narrow" w:cs="Arial"/>
          <w:sz w:val="28"/>
          <w:szCs w:val="28"/>
        </w:rPr>
        <w:t xml:space="preserve"> </w:t>
      </w:r>
      <w:r w:rsidRPr="003443A5">
        <w:rPr>
          <w:rFonts w:ascii="Arial Narrow" w:hAnsi="Arial Narrow" w:cs="Arial"/>
          <w:b/>
          <w:sz w:val="28"/>
          <w:szCs w:val="28"/>
        </w:rPr>
        <w:t>O MUNICÍPIO DE IGUATEMI/MS</w:t>
      </w:r>
      <w:r w:rsidRPr="003443A5">
        <w:rPr>
          <w:rFonts w:ascii="Arial Narrow" w:hAnsi="Arial Narrow" w:cs="Arial"/>
          <w:sz w:val="28"/>
          <w:szCs w:val="28"/>
        </w:rPr>
        <w:t>, Pessoa Jurídica de Direito Público Interno, com sede a Av</w:t>
      </w:r>
      <w:r>
        <w:rPr>
          <w:rFonts w:ascii="Arial Narrow" w:hAnsi="Arial Narrow" w:cs="Arial"/>
          <w:sz w:val="28"/>
          <w:szCs w:val="28"/>
        </w:rPr>
        <w:t>enida Laudelino Peixoto, nº 871, C</w:t>
      </w:r>
      <w:r w:rsidRPr="003443A5">
        <w:rPr>
          <w:rFonts w:ascii="Arial Narrow" w:hAnsi="Arial Narrow" w:cs="Arial"/>
          <w:sz w:val="28"/>
          <w:szCs w:val="28"/>
        </w:rPr>
        <w:t xml:space="preserve">entro, neste município, inscrita no CNPJ sob o nº. 03.568.318/0001-61, doravante denominada </w:t>
      </w:r>
      <w:r w:rsidRPr="003443A5">
        <w:rPr>
          <w:rFonts w:ascii="Arial Narrow" w:hAnsi="Arial Narrow" w:cs="Arial"/>
          <w:b/>
          <w:sz w:val="28"/>
          <w:szCs w:val="28"/>
        </w:rPr>
        <w:t xml:space="preserve">CONTRATANTE </w:t>
      </w:r>
      <w:r w:rsidRPr="003443A5">
        <w:rPr>
          <w:rFonts w:ascii="Arial Narrow" w:hAnsi="Arial Narrow" w:cs="Arial"/>
          <w:sz w:val="28"/>
          <w:szCs w:val="28"/>
        </w:rPr>
        <w:t>e a empresa</w:t>
      </w:r>
      <w:r>
        <w:rPr>
          <w:rFonts w:ascii="Arial Narrow" w:hAnsi="Arial Narrow" w:cs="Arial"/>
          <w:sz w:val="28"/>
          <w:szCs w:val="28"/>
        </w:rPr>
        <w:t xml:space="preserve"> </w:t>
      </w:r>
      <w:r w:rsidR="00A81C73" w:rsidRPr="00A81C73">
        <w:rPr>
          <w:rFonts w:ascii="Arial Narrow" w:hAnsi="Arial Narrow" w:cs="Arial"/>
          <w:b/>
          <w:sz w:val="28"/>
          <w:szCs w:val="28"/>
        </w:rPr>
        <w:t>LUCIANE CORREA VARGAS 00059835176</w:t>
      </w:r>
      <w:r w:rsidR="00A81C73" w:rsidRPr="00FC5CBC">
        <w:rPr>
          <w:rFonts w:ascii="Arial Narrow" w:hAnsi="Arial Narrow" w:cs="Arial"/>
          <w:sz w:val="28"/>
          <w:szCs w:val="28"/>
        </w:rPr>
        <w:t xml:space="preserve">, com sede a </w:t>
      </w:r>
      <w:r w:rsidR="00A81C73" w:rsidRPr="00AC11CB">
        <w:rPr>
          <w:rFonts w:ascii="Arial Narrow" w:hAnsi="Arial Narrow" w:cs="Arial"/>
          <w:sz w:val="28"/>
          <w:szCs w:val="28"/>
        </w:rPr>
        <w:t>Av. Presidente Vargas, 2150</w:t>
      </w:r>
      <w:r w:rsidR="00A81C73" w:rsidRPr="00FC5CBC">
        <w:rPr>
          <w:rFonts w:ascii="Arial Narrow" w:hAnsi="Arial Narrow" w:cs="Arial"/>
          <w:sz w:val="28"/>
          <w:szCs w:val="28"/>
        </w:rPr>
        <w:t>,</w:t>
      </w:r>
      <w:r w:rsidR="00A81C73">
        <w:rPr>
          <w:rFonts w:ascii="Arial Narrow" w:hAnsi="Arial Narrow" w:cs="Arial"/>
          <w:sz w:val="28"/>
          <w:szCs w:val="28"/>
        </w:rPr>
        <w:t xml:space="preserve"> Centro,</w:t>
      </w:r>
      <w:r w:rsidR="00A81C73" w:rsidRPr="00FC5CBC">
        <w:rPr>
          <w:rFonts w:ascii="Arial Narrow" w:hAnsi="Arial Narrow" w:cs="Arial"/>
          <w:sz w:val="28"/>
          <w:szCs w:val="28"/>
        </w:rPr>
        <w:t xml:space="preserve"> no Município de Iguatemi - MS, inscrita no CNPJ sob nº. </w:t>
      </w:r>
      <w:r w:rsidR="00A81C73" w:rsidRPr="00AC11CB">
        <w:rPr>
          <w:rFonts w:ascii="Arial Narrow" w:hAnsi="Arial Narrow" w:cs="Arial"/>
          <w:sz w:val="28"/>
          <w:szCs w:val="28"/>
        </w:rPr>
        <w:t>11.772.916/0001-86</w:t>
      </w:r>
      <w:r>
        <w:rPr>
          <w:rFonts w:ascii="Arial Narrow" w:hAnsi="Arial Narrow" w:cs="Arial"/>
          <w:sz w:val="28"/>
          <w:szCs w:val="28"/>
        </w:rPr>
        <w:t>,</w:t>
      </w:r>
      <w:r w:rsidRPr="003443A5">
        <w:rPr>
          <w:rFonts w:ascii="Arial Narrow" w:hAnsi="Arial Narrow" w:cs="Arial"/>
          <w:sz w:val="28"/>
          <w:szCs w:val="28"/>
        </w:rPr>
        <w:t xml:space="preserve"> doravante denominada </w:t>
      </w:r>
      <w:r w:rsidRPr="003443A5">
        <w:rPr>
          <w:rFonts w:ascii="Arial Narrow" w:hAnsi="Arial Narrow" w:cs="Arial"/>
          <w:b/>
          <w:sz w:val="28"/>
          <w:szCs w:val="28"/>
        </w:rPr>
        <w:t>CONTRATADA</w:t>
      </w:r>
      <w:r w:rsidR="008C1822" w:rsidRPr="006C3E3B">
        <w:rPr>
          <w:rFonts w:ascii="Arial Narrow" w:hAnsi="Arial Narrow" w:cs="Arial Narrow"/>
          <w:sz w:val="28"/>
          <w:szCs w:val="28"/>
        </w:rPr>
        <w:t>.</w:t>
      </w:r>
    </w:p>
    <w:p w:rsidR="008C1822" w:rsidRPr="006C3E3B" w:rsidRDefault="008C1822" w:rsidP="008C1822">
      <w:pPr>
        <w:widowControl w:val="0"/>
        <w:jc w:val="both"/>
        <w:rPr>
          <w:rFonts w:ascii="Arial Narrow" w:hAnsi="Arial Narrow" w:cs="Arial Narrow"/>
          <w:sz w:val="28"/>
          <w:szCs w:val="28"/>
        </w:rPr>
      </w:pPr>
    </w:p>
    <w:p w:rsidR="008C1822" w:rsidRPr="006C3E3B" w:rsidRDefault="003A685C" w:rsidP="008C1822">
      <w:pPr>
        <w:suppressAutoHyphens w:val="0"/>
        <w:autoSpaceDE w:val="0"/>
        <w:autoSpaceDN w:val="0"/>
        <w:adjustRightInd w:val="0"/>
        <w:jc w:val="both"/>
        <w:rPr>
          <w:rFonts w:ascii="Arial Narrow" w:hAnsi="Arial Narrow" w:cs="Arial Narrow"/>
          <w:sz w:val="28"/>
          <w:szCs w:val="28"/>
        </w:rPr>
      </w:pPr>
      <w:r>
        <w:rPr>
          <w:rFonts w:ascii="Arial Narrow" w:hAnsi="Arial Narrow" w:cs="Arial Narrow"/>
          <w:b/>
          <w:bCs/>
          <w:sz w:val="28"/>
          <w:szCs w:val="28"/>
        </w:rPr>
        <w:t>II -</w:t>
      </w:r>
      <w:r w:rsidR="008C1822" w:rsidRPr="006C3E3B">
        <w:rPr>
          <w:rFonts w:ascii="Arial Narrow" w:hAnsi="Arial Narrow" w:cs="Arial Narrow"/>
          <w:b/>
          <w:bCs/>
          <w:sz w:val="28"/>
          <w:szCs w:val="28"/>
        </w:rPr>
        <w:t xml:space="preserve"> REPRESENTANTES:</w:t>
      </w:r>
      <w:r w:rsidR="008C1822" w:rsidRPr="006C3E3B">
        <w:rPr>
          <w:rFonts w:ascii="Arial Narrow" w:hAnsi="Arial Narrow" w:cs="Arial Narrow"/>
          <w:sz w:val="28"/>
          <w:szCs w:val="28"/>
        </w:rPr>
        <w:t xml:space="preserve"> Representa a </w:t>
      </w:r>
      <w:r w:rsidR="008C1822" w:rsidRPr="006C3E3B">
        <w:rPr>
          <w:rFonts w:ascii="Arial Narrow" w:hAnsi="Arial Narrow" w:cs="Arial Narrow"/>
          <w:b/>
          <w:bCs/>
          <w:sz w:val="28"/>
          <w:szCs w:val="28"/>
        </w:rPr>
        <w:t>CONTRATANTE</w:t>
      </w:r>
      <w:r w:rsidR="008C1822" w:rsidRPr="006C3E3B">
        <w:rPr>
          <w:rFonts w:ascii="Arial Narrow" w:hAnsi="Arial Narrow" w:cs="Arial Narrow"/>
          <w:sz w:val="28"/>
          <w:szCs w:val="28"/>
        </w:rPr>
        <w:t xml:space="preserve"> o Prefeito Municipal, </w:t>
      </w:r>
      <w:r w:rsidR="008C1822" w:rsidRPr="006C3E3B">
        <w:rPr>
          <w:rFonts w:ascii="Arial Narrow" w:hAnsi="Arial Narrow" w:cs="Arial Narrow"/>
          <w:b/>
          <w:bCs/>
          <w:sz w:val="28"/>
          <w:szCs w:val="28"/>
        </w:rPr>
        <w:t xml:space="preserve">Sr. </w:t>
      </w:r>
      <w:r w:rsidR="008C1822" w:rsidRPr="006C3E3B">
        <w:rPr>
          <w:rFonts w:ascii="Arial Narrow" w:hAnsi="Arial Narrow" w:cs="Arial Narrow"/>
          <w:b/>
          <w:bCs/>
          <w:caps/>
          <w:sz w:val="28"/>
          <w:szCs w:val="28"/>
        </w:rPr>
        <w:t>JOSÉ ROBERTO FELIPPE ARCOVERDE</w:t>
      </w:r>
      <w:r w:rsidR="008C1822" w:rsidRPr="006C3E3B">
        <w:rPr>
          <w:rFonts w:ascii="Arial Narrow" w:hAnsi="Arial Narrow" w:cs="Arial Narrow"/>
          <w:b/>
          <w:bCs/>
          <w:sz w:val="28"/>
          <w:szCs w:val="28"/>
        </w:rPr>
        <w:t>,</w:t>
      </w:r>
      <w:r w:rsidR="008C1822" w:rsidRPr="006C3E3B">
        <w:rPr>
          <w:rFonts w:ascii="Arial Narrow" w:hAnsi="Arial Narrow" w:cs="Arial Narrow"/>
          <w:sz w:val="28"/>
          <w:szCs w:val="28"/>
        </w:rPr>
        <w:t xml:space="preserve"> brasileiro, casado, médico veterinário, portador da Cédula de identidade RG nº. 3289452-6 SSP/PR e inscrito no CPF sob o nº. 698.465.889-68, residente e domiciliado na Rua Fortunato Fernandes dos Santos, nº. 435, na cidade de Iguatemi-MS e a </w:t>
      </w:r>
      <w:r w:rsidR="008C1822" w:rsidRPr="006C3E3B">
        <w:rPr>
          <w:rFonts w:ascii="Arial Narrow" w:hAnsi="Arial Narrow" w:cs="Arial Narrow"/>
          <w:b/>
          <w:bCs/>
          <w:sz w:val="28"/>
          <w:szCs w:val="28"/>
        </w:rPr>
        <w:t>CONTRATADA</w:t>
      </w:r>
      <w:r w:rsidR="008C1822" w:rsidRPr="006C3E3B">
        <w:rPr>
          <w:rFonts w:ascii="Arial Narrow" w:hAnsi="Arial Narrow" w:cs="Arial Narrow"/>
          <w:sz w:val="28"/>
          <w:szCs w:val="28"/>
        </w:rPr>
        <w:t xml:space="preserve"> </w:t>
      </w:r>
      <w:r w:rsidR="0022500C">
        <w:rPr>
          <w:rFonts w:ascii="Arial Narrow" w:hAnsi="Arial Narrow" w:cs="Arial Narrow"/>
          <w:sz w:val="28"/>
          <w:szCs w:val="28"/>
        </w:rPr>
        <w:t>a</w:t>
      </w:r>
      <w:r w:rsidR="008C1822" w:rsidRPr="006C3E3B">
        <w:rPr>
          <w:rFonts w:ascii="Arial Narrow" w:hAnsi="Arial Narrow" w:cs="Arial Narrow"/>
          <w:sz w:val="28"/>
          <w:szCs w:val="28"/>
        </w:rPr>
        <w:t xml:space="preserve"> </w:t>
      </w:r>
      <w:r w:rsidR="0022500C" w:rsidRPr="0022500C">
        <w:rPr>
          <w:rFonts w:ascii="Arial Narrow" w:hAnsi="Arial Narrow" w:cs="Arial Narrow"/>
          <w:b/>
          <w:sz w:val="28"/>
          <w:szCs w:val="28"/>
        </w:rPr>
        <w:t>Srª.</w:t>
      </w:r>
      <w:r w:rsidR="0022500C">
        <w:rPr>
          <w:rFonts w:ascii="Arial Narrow" w:hAnsi="Arial Narrow" w:cs="Arial Narrow"/>
          <w:sz w:val="28"/>
          <w:szCs w:val="28"/>
        </w:rPr>
        <w:t xml:space="preserve"> </w:t>
      </w:r>
      <w:r w:rsidR="0022500C">
        <w:rPr>
          <w:rFonts w:ascii="Arial Narrow" w:hAnsi="Arial Narrow" w:cs="Tahoma"/>
          <w:b/>
          <w:bCs/>
          <w:iCs/>
          <w:sz w:val="28"/>
          <w:szCs w:val="28"/>
        </w:rPr>
        <w:t>Luciane Correa Vargas</w:t>
      </w:r>
      <w:r w:rsidR="0022500C" w:rsidRPr="00FC5CBC">
        <w:rPr>
          <w:rFonts w:ascii="Arial Narrow" w:hAnsi="Arial Narrow" w:cs="Tahoma"/>
          <w:sz w:val="28"/>
          <w:szCs w:val="28"/>
        </w:rPr>
        <w:t>, brasileir</w:t>
      </w:r>
      <w:r w:rsidR="0022500C">
        <w:rPr>
          <w:rFonts w:ascii="Arial Narrow" w:hAnsi="Arial Narrow" w:cs="Tahoma"/>
          <w:sz w:val="28"/>
          <w:szCs w:val="28"/>
        </w:rPr>
        <w:t>a</w:t>
      </w:r>
      <w:r w:rsidR="0022500C" w:rsidRPr="00FC5CBC">
        <w:rPr>
          <w:rFonts w:ascii="Arial Narrow" w:hAnsi="Arial Narrow" w:cs="Tahoma"/>
          <w:sz w:val="28"/>
          <w:szCs w:val="28"/>
        </w:rPr>
        <w:t>, casad</w:t>
      </w:r>
      <w:r w:rsidR="0022500C">
        <w:rPr>
          <w:rFonts w:ascii="Arial Narrow" w:hAnsi="Arial Narrow" w:cs="Tahoma"/>
          <w:sz w:val="28"/>
          <w:szCs w:val="28"/>
        </w:rPr>
        <w:t>a</w:t>
      </w:r>
      <w:r w:rsidR="0022500C" w:rsidRPr="00FC5CBC">
        <w:rPr>
          <w:rFonts w:ascii="Arial Narrow" w:hAnsi="Arial Narrow" w:cs="Tahoma"/>
          <w:sz w:val="28"/>
          <w:szCs w:val="28"/>
        </w:rPr>
        <w:t xml:space="preserve">, comerciante, residente e domiciliado à </w:t>
      </w:r>
      <w:r w:rsidR="0022500C" w:rsidRPr="00AC11CB">
        <w:rPr>
          <w:rFonts w:ascii="Arial Narrow" w:hAnsi="Arial Narrow" w:cs="Arial"/>
          <w:sz w:val="28"/>
          <w:szCs w:val="28"/>
        </w:rPr>
        <w:t>Av. Presidente Vargas, 2150</w:t>
      </w:r>
      <w:r w:rsidR="0022500C" w:rsidRPr="00FC5CBC">
        <w:rPr>
          <w:rFonts w:ascii="Arial Narrow" w:hAnsi="Arial Narrow" w:cs="Arial"/>
          <w:sz w:val="28"/>
          <w:szCs w:val="28"/>
        </w:rPr>
        <w:t>,</w:t>
      </w:r>
      <w:r w:rsidR="0022500C">
        <w:rPr>
          <w:rFonts w:ascii="Arial Narrow" w:hAnsi="Arial Narrow" w:cs="Arial"/>
          <w:sz w:val="28"/>
          <w:szCs w:val="28"/>
        </w:rPr>
        <w:t xml:space="preserve"> Centro,</w:t>
      </w:r>
      <w:r w:rsidR="0022500C" w:rsidRPr="00FC5CBC">
        <w:rPr>
          <w:rFonts w:ascii="Arial Narrow" w:hAnsi="Arial Narrow" w:cs="Tahoma"/>
          <w:sz w:val="28"/>
          <w:szCs w:val="28"/>
        </w:rPr>
        <w:t xml:space="preserve"> na Cidade de Iguatemi/MS, portador</w:t>
      </w:r>
      <w:r w:rsidR="0022500C">
        <w:rPr>
          <w:rFonts w:ascii="Arial Narrow" w:hAnsi="Arial Narrow" w:cs="Tahoma"/>
          <w:sz w:val="28"/>
          <w:szCs w:val="28"/>
        </w:rPr>
        <w:t>a</w:t>
      </w:r>
      <w:r w:rsidR="0022500C" w:rsidRPr="00FC5CBC">
        <w:rPr>
          <w:rFonts w:ascii="Arial Narrow" w:hAnsi="Arial Narrow" w:cs="Tahoma"/>
          <w:sz w:val="28"/>
          <w:szCs w:val="28"/>
        </w:rPr>
        <w:t xml:space="preserve"> do RG nº. </w:t>
      </w:r>
      <w:r w:rsidR="0022500C">
        <w:rPr>
          <w:rFonts w:ascii="Arial Narrow" w:hAnsi="Arial Narrow" w:cs="Tahoma"/>
          <w:sz w:val="28"/>
          <w:szCs w:val="28"/>
        </w:rPr>
        <w:t>001146989</w:t>
      </w:r>
      <w:r w:rsidR="0022500C" w:rsidRPr="00FC5CBC">
        <w:rPr>
          <w:rFonts w:ascii="Arial Narrow" w:hAnsi="Arial Narrow" w:cs="Tahoma"/>
          <w:sz w:val="28"/>
          <w:szCs w:val="28"/>
        </w:rPr>
        <w:t xml:space="preserve"> SSP/</w:t>
      </w:r>
      <w:r w:rsidR="0022500C">
        <w:rPr>
          <w:rFonts w:ascii="Arial Narrow" w:hAnsi="Arial Narrow" w:cs="Tahoma"/>
          <w:sz w:val="28"/>
          <w:szCs w:val="28"/>
        </w:rPr>
        <w:t>MS</w:t>
      </w:r>
      <w:r w:rsidR="0022500C" w:rsidRPr="00FC5CBC">
        <w:rPr>
          <w:rFonts w:ascii="Arial Narrow" w:hAnsi="Arial Narrow" w:cs="Tahoma"/>
          <w:sz w:val="28"/>
          <w:szCs w:val="28"/>
        </w:rPr>
        <w:t xml:space="preserve"> e Inscrito no CPF nº</w:t>
      </w:r>
      <w:r w:rsidR="0022500C" w:rsidRPr="00FC5CBC">
        <w:rPr>
          <w:rFonts w:ascii="Arial Narrow" w:hAnsi="Arial Narrow" w:cs="Tahoma"/>
          <w:color w:val="FF0000"/>
          <w:sz w:val="28"/>
          <w:szCs w:val="28"/>
        </w:rPr>
        <w:t xml:space="preserve"> </w:t>
      </w:r>
      <w:r w:rsidR="0022500C">
        <w:rPr>
          <w:rFonts w:ascii="Arial Narrow" w:hAnsi="Arial Narrow" w:cs="Tahoma"/>
          <w:color w:val="000000"/>
          <w:sz w:val="28"/>
          <w:szCs w:val="28"/>
        </w:rPr>
        <w:t>000.598.351-76</w:t>
      </w:r>
      <w:r>
        <w:rPr>
          <w:rFonts w:ascii="Arial Narrow" w:hAnsi="Arial Narrow" w:cs="Tahoma"/>
          <w:sz w:val="28"/>
          <w:szCs w:val="28"/>
        </w:rPr>
        <w:t>. C</w:t>
      </w:r>
      <w:r w:rsidR="008C1822" w:rsidRPr="006C3E3B">
        <w:rPr>
          <w:rFonts w:ascii="Arial Narrow" w:hAnsi="Arial Narrow" w:cs="Arial Narrow"/>
          <w:sz w:val="28"/>
          <w:szCs w:val="28"/>
        </w:rPr>
        <w:t xml:space="preserve">elebram o presente Contrato, </w:t>
      </w:r>
      <w:r w:rsidR="008C1822" w:rsidRPr="006C3E3B">
        <w:rPr>
          <w:rFonts w:ascii="Arial Narrow" w:hAnsi="Arial Narrow" w:cs="Arial Narrow"/>
          <w:kern w:val="0"/>
          <w:sz w:val="28"/>
          <w:szCs w:val="28"/>
          <w:lang w:eastAsia="pt-BR"/>
        </w:rPr>
        <w:t>nos termos do Edital de Pregão</w:t>
      </w:r>
      <w:r w:rsidR="008C1822">
        <w:rPr>
          <w:rFonts w:ascii="Arial Narrow" w:hAnsi="Arial Narrow" w:cs="Arial Narrow"/>
          <w:kern w:val="0"/>
          <w:sz w:val="28"/>
          <w:szCs w:val="28"/>
          <w:lang w:eastAsia="pt-BR"/>
        </w:rPr>
        <w:t xml:space="preserve"> Presencial </w:t>
      </w:r>
      <w:r w:rsidR="008C1822" w:rsidRPr="006C3E3B">
        <w:rPr>
          <w:rFonts w:ascii="Arial Narrow" w:hAnsi="Arial Narrow" w:cs="Arial Narrow"/>
          <w:sz w:val="28"/>
          <w:szCs w:val="28"/>
        </w:rPr>
        <w:t>nº.</w:t>
      </w:r>
      <w:r w:rsidR="008C1822" w:rsidRPr="006C3E3B">
        <w:rPr>
          <w:rFonts w:ascii="Arial Narrow" w:hAnsi="Arial Narrow" w:cs="Arial Narrow"/>
          <w:kern w:val="0"/>
          <w:sz w:val="28"/>
          <w:szCs w:val="28"/>
          <w:lang w:eastAsia="pt-BR"/>
        </w:rPr>
        <w:t xml:space="preserve"> 0</w:t>
      </w:r>
      <w:r w:rsidR="008C1822">
        <w:rPr>
          <w:rFonts w:ascii="Arial Narrow" w:hAnsi="Arial Narrow" w:cs="Arial Narrow"/>
          <w:kern w:val="0"/>
          <w:sz w:val="28"/>
          <w:szCs w:val="28"/>
          <w:lang w:eastAsia="pt-BR"/>
        </w:rPr>
        <w:t>37/2016</w:t>
      </w:r>
      <w:r w:rsidR="008C1822" w:rsidRPr="006C3E3B">
        <w:rPr>
          <w:rFonts w:ascii="Arial Narrow" w:hAnsi="Arial Narrow" w:cs="Arial Narrow"/>
          <w:kern w:val="0"/>
          <w:sz w:val="28"/>
          <w:szCs w:val="28"/>
          <w:lang w:eastAsia="pt-BR"/>
        </w:rPr>
        <w:t xml:space="preserve"> homologado em </w:t>
      </w:r>
      <w:r>
        <w:rPr>
          <w:rFonts w:ascii="Arial Narrow" w:hAnsi="Arial Narrow" w:cs="Arial Narrow"/>
          <w:kern w:val="0"/>
          <w:sz w:val="28"/>
          <w:szCs w:val="28"/>
          <w:lang w:eastAsia="pt-BR"/>
        </w:rPr>
        <w:t>05</w:t>
      </w:r>
      <w:r w:rsidR="008C1822" w:rsidRPr="006C3E3B">
        <w:rPr>
          <w:rFonts w:ascii="Arial Narrow" w:hAnsi="Arial Narrow" w:cs="Arial Narrow"/>
          <w:kern w:val="0"/>
          <w:sz w:val="28"/>
          <w:szCs w:val="28"/>
          <w:lang w:eastAsia="pt-BR"/>
        </w:rPr>
        <w:t>/</w:t>
      </w:r>
      <w:r>
        <w:rPr>
          <w:rFonts w:ascii="Arial Narrow" w:hAnsi="Arial Narrow" w:cs="Arial Narrow"/>
          <w:kern w:val="0"/>
          <w:sz w:val="28"/>
          <w:szCs w:val="28"/>
          <w:lang w:eastAsia="pt-BR"/>
        </w:rPr>
        <w:t>05</w:t>
      </w:r>
      <w:r w:rsidR="008C1822" w:rsidRPr="006C3E3B">
        <w:rPr>
          <w:rFonts w:ascii="Arial Narrow" w:hAnsi="Arial Narrow" w:cs="Arial Narrow"/>
          <w:kern w:val="0"/>
          <w:sz w:val="28"/>
          <w:szCs w:val="28"/>
          <w:lang w:eastAsia="pt-BR"/>
        </w:rPr>
        <w:t>/201</w:t>
      </w:r>
      <w:r w:rsidR="008C1822">
        <w:rPr>
          <w:rFonts w:ascii="Arial Narrow" w:hAnsi="Arial Narrow" w:cs="Arial Narrow"/>
          <w:kern w:val="0"/>
          <w:sz w:val="28"/>
          <w:szCs w:val="28"/>
          <w:lang w:eastAsia="pt-BR"/>
        </w:rPr>
        <w:t>6</w:t>
      </w:r>
      <w:r w:rsidR="008C1822" w:rsidRPr="006C3E3B">
        <w:rPr>
          <w:rFonts w:ascii="Arial Narrow" w:hAnsi="Arial Narrow" w:cs="Arial Narrow"/>
          <w:kern w:val="0"/>
          <w:sz w:val="28"/>
          <w:szCs w:val="28"/>
          <w:lang w:eastAsia="pt-BR"/>
        </w:rPr>
        <w:t xml:space="preserve"> atendendo às disposições da Lei Federal </w:t>
      </w:r>
      <w:r w:rsidR="008C1822" w:rsidRPr="006C3E3B">
        <w:rPr>
          <w:rFonts w:ascii="Arial Narrow" w:hAnsi="Arial Narrow" w:cs="Arial Narrow"/>
          <w:sz w:val="28"/>
          <w:szCs w:val="28"/>
        </w:rPr>
        <w:t>nº.</w:t>
      </w:r>
      <w:r w:rsidR="008C1822" w:rsidRPr="006C3E3B">
        <w:rPr>
          <w:rFonts w:ascii="Arial Narrow" w:hAnsi="Arial Narrow" w:cs="Arial Narrow"/>
          <w:kern w:val="0"/>
          <w:sz w:val="28"/>
          <w:szCs w:val="28"/>
          <w:lang w:eastAsia="pt-BR"/>
        </w:rPr>
        <w:t xml:space="preserve"> 10.520/2000, bem como do Decreto Municipal </w:t>
      </w:r>
      <w:r w:rsidR="008C1822" w:rsidRPr="006C3E3B">
        <w:rPr>
          <w:rFonts w:ascii="Arial Narrow" w:hAnsi="Arial Narrow" w:cs="Arial Narrow"/>
          <w:sz w:val="28"/>
          <w:szCs w:val="28"/>
        </w:rPr>
        <w:t>nº.</w:t>
      </w:r>
      <w:r w:rsidR="008C1822" w:rsidRPr="006C3E3B">
        <w:rPr>
          <w:rFonts w:ascii="Arial Narrow" w:hAnsi="Arial Narrow" w:cs="Arial Narrow"/>
          <w:kern w:val="0"/>
          <w:sz w:val="28"/>
          <w:szCs w:val="28"/>
          <w:lang w:eastAsia="pt-BR"/>
        </w:rPr>
        <w:t xml:space="preserve"> 497/2006 e, subsidiariamente, da Lei Federal </w:t>
      </w:r>
      <w:r w:rsidR="008C1822" w:rsidRPr="00DC0B20">
        <w:rPr>
          <w:rFonts w:ascii="Arial Narrow" w:hAnsi="Arial Narrow" w:cs="Arial Narrow"/>
          <w:sz w:val="26"/>
          <w:szCs w:val="26"/>
        </w:rPr>
        <w:t>nº.</w:t>
      </w:r>
      <w:r w:rsidR="008C1822" w:rsidRPr="006C3E3B">
        <w:rPr>
          <w:rFonts w:ascii="Arial Narrow" w:hAnsi="Arial Narrow" w:cs="Arial Narrow"/>
          <w:kern w:val="0"/>
          <w:sz w:val="28"/>
          <w:szCs w:val="28"/>
          <w:lang w:eastAsia="pt-BR"/>
        </w:rPr>
        <w:t xml:space="preserve"> 8.666/93 e suas respectivas alterações, tendo em vista o resultado da licitação procedida, mediante as cláusulas e condições a seguir disciplinadas:</w:t>
      </w:r>
    </w:p>
    <w:p w:rsidR="008C1822" w:rsidRPr="006C3E3B" w:rsidRDefault="008C1822" w:rsidP="008C1822">
      <w:pPr>
        <w:jc w:val="both"/>
        <w:rPr>
          <w:rFonts w:ascii="Arial Narrow" w:hAnsi="Arial Narrow" w:cs="Arial Narrow"/>
          <w:sz w:val="28"/>
          <w:szCs w:val="28"/>
        </w:rPr>
      </w:pPr>
    </w:p>
    <w:p w:rsidR="008C1822" w:rsidRDefault="008C1822" w:rsidP="008C1822">
      <w:pPr>
        <w:jc w:val="both"/>
        <w:rPr>
          <w:rFonts w:ascii="Arial Narrow" w:hAnsi="Arial Narrow" w:cs="Arial Narrow"/>
          <w:b/>
          <w:bCs/>
          <w:sz w:val="28"/>
          <w:szCs w:val="28"/>
        </w:rPr>
      </w:pPr>
      <w:r w:rsidRPr="00F67BEC">
        <w:rPr>
          <w:rFonts w:ascii="Arial Narrow" w:hAnsi="Arial Narrow" w:cs="Arial Narrow"/>
          <w:b/>
          <w:bCs/>
          <w:sz w:val="28"/>
          <w:szCs w:val="28"/>
        </w:rPr>
        <w:t>CLÁUSULA PRIMEIRA - DO OBJETO</w:t>
      </w:r>
    </w:p>
    <w:p w:rsidR="008C1822" w:rsidRPr="00F67BEC" w:rsidRDefault="008C1822" w:rsidP="008C1822">
      <w:pPr>
        <w:jc w:val="both"/>
        <w:rPr>
          <w:rFonts w:ascii="Arial Narrow" w:hAnsi="Arial Narrow" w:cs="Arial Narrow"/>
          <w:b/>
          <w:bCs/>
          <w:sz w:val="28"/>
          <w:szCs w:val="28"/>
        </w:rPr>
      </w:pPr>
    </w:p>
    <w:p w:rsidR="008C1822" w:rsidRPr="00F67BEC" w:rsidRDefault="008C1822" w:rsidP="008C1822">
      <w:pPr>
        <w:jc w:val="both"/>
        <w:rPr>
          <w:rFonts w:ascii="Arial Narrow" w:hAnsi="Arial Narrow" w:cs="Arial Narrow"/>
          <w:sz w:val="28"/>
          <w:szCs w:val="28"/>
        </w:rPr>
      </w:pPr>
      <w:r w:rsidRPr="00F67BEC">
        <w:rPr>
          <w:rFonts w:ascii="Arial Narrow" w:hAnsi="Arial Narrow" w:cs="Arial Narrow"/>
          <w:sz w:val="28"/>
          <w:szCs w:val="28"/>
        </w:rPr>
        <w:t xml:space="preserve">O objeto deste Contrato é a prestação de </w:t>
      </w:r>
      <w:r w:rsidRPr="00F67BEC">
        <w:rPr>
          <w:rFonts w:ascii="Arial Narrow" w:hAnsi="Arial Narrow" w:cs="Arial Narrow"/>
          <w:color w:val="000000"/>
          <w:sz w:val="28"/>
          <w:szCs w:val="28"/>
        </w:rPr>
        <w:t xml:space="preserve">serviços de manutenção preventiva e corretiva, incluindo fornecimento de peças e mão-de-obra, paro </w:t>
      </w:r>
      <w:r>
        <w:rPr>
          <w:rFonts w:ascii="Arial Narrow" w:hAnsi="Arial Narrow" w:cs="Arial Narrow"/>
          <w:color w:val="000000"/>
          <w:sz w:val="28"/>
          <w:szCs w:val="28"/>
        </w:rPr>
        <w:t>veículos</w:t>
      </w:r>
      <w:r w:rsidRPr="00F67BEC">
        <w:rPr>
          <w:rFonts w:ascii="Arial Narrow" w:hAnsi="Arial Narrow" w:cs="Arial Narrow"/>
          <w:color w:val="000000"/>
          <w:sz w:val="28"/>
          <w:szCs w:val="28"/>
        </w:rPr>
        <w:t xml:space="preserve"> multimarcas da frota do Município de Iguatemi (MS), </w:t>
      </w:r>
      <w:r w:rsidRPr="00F67BEC">
        <w:rPr>
          <w:rFonts w:ascii="Arial Narrow" w:hAnsi="Arial Narrow" w:cs="Arial Narrow"/>
          <w:sz w:val="28"/>
          <w:szCs w:val="28"/>
        </w:rPr>
        <w:t xml:space="preserve">conforme especificações constantes do </w:t>
      </w:r>
      <w:r w:rsidRPr="006C3E3B">
        <w:rPr>
          <w:rFonts w:ascii="Arial Narrow" w:hAnsi="Arial Narrow" w:cs="Arial Narrow"/>
          <w:b/>
          <w:bCs/>
          <w:sz w:val="28"/>
          <w:szCs w:val="28"/>
        </w:rPr>
        <w:t>ANEXO “A”</w:t>
      </w:r>
      <w:r w:rsidRPr="00F67BEC">
        <w:rPr>
          <w:rFonts w:ascii="Arial Narrow" w:hAnsi="Arial Narrow" w:cs="Arial Narrow"/>
          <w:sz w:val="28"/>
          <w:szCs w:val="28"/>
        </w:rPr>
        <w:t xml:space="preserve"> deste Contrato, e que lhe foi adjudicado pela CONTRATANTE nas condições aqui estabelecidas, bem como nas condições descritas no Edital de PREG</w:t>
      </w:r>
      <w:r>
        <w:rPr>
          <w:rFonts w:ascii="Arial Narrow" w:hAnsi="Arial Narrow" w:cs="Arial Narrow"/>
          <w:sz w:val="28"/>
          <w:szCs w:val="28"/>
        </w:rPr>
        <w:t>Ã</w:t>
      </w:r>
      <w:r w:rsidRPr="00F67BEC">
        <w:rPr>
          <w:rFonts w:ascii="Arial Narrow" w:hAnsi="Arial Narrow" w:cs="Arial Narrow"/>
          <w:sz w:val="28"/>
          <w:szCs w:val="28"/>
        </w:rPr>
        <w:t>O PRESENCIAL 0</w:t>
      </w:r>
      <w:r>
        <w:rPr>
          <w:rFonts w:ascii="Arial Narrow" w:hAnsi="Arial Narrow" w:cs="Arial Narrow"/>
          <w:sz w:val="28"/>
          <w:szCs w:val="28"/>
        </w:rPr>
        <w:t>37/2016</w:t>
      </w:r>
    </w:p>
    <w:p w:rsidR="008C1822" w:rsidRPr="00F67BEC" w:rsidRDefault="008C1822" w:rsidP="008C1822">
      <w:pPr>
        <w:jc w:val="both"/>
        <w:rPr>
          <w:rFonts w:ascii="Arial Narrow" w:hAnsi="Arial Narrow" w:cs="Arial Narrow"/>
          <w:sz w:val="28"/>
          <w:szCs w:val="28"/>
        </w:rPr>
      </w:pPr>
    </w:p>
    <w:p w:rsidR="008C1822" w:rsidRPr="00F67BEC" w:rsidRDefault="008C1822" w:rsidP="008C1822">
      <w:pPr>
        <w:rPr>
          <w:rFonts w:ascii="Arial Narrow" w:hAnsi="Arial Narrow" w:cs="Arial Narrow"/>
          <w:b/>
          <w:bCs/>
          <w:sz w:val="28"/>
          <w:szCs w:val="28"/>
        </w:rPr>
      </w:pPr>
      <w:r w:rsidRPr="00F67BEC">
        <w:rPr>
          <w:rFonts w:ascii="Arial Narrow" w:hAnsi="Arial Narrow" w:cs="Arial Narrow"/>
          <w:b/>
          <w:bCs/>
          <w:sz w:val="28"/>
          <w:szCs w:val="28"/>
        </w:rPr>
        <w:t>CLÁUSULA SEGUNDA – DA SUBSTITUIÇÃO</w:t>
      </w:r>
    </w:p>
    <w:p w:rsidR="008C1822" w:rsidRDefault="008C1822" w:rsidP="008C1822">
      <w:pPr>
        <w:jc w:val="both"/>
        <w:rPr>
          <w:rFonts w:ascii="Arial Narrow" w:hAnsi="Arial Narrow" w:cs="Arial Narrow"/>
          <w:sz w:val="28"/>
          <w:szCs w:val="28"/>
        </w:rPr>
      </w:pPr>
    </w:p>
    <w:p w:rsidR="008C1822" w:rsidRPr="00F67BEC" w:rsidRDefault="008C1822" w:rsidP="008C1822">
      <w:pPr>
        <w:jc w:val="both"/>
        <w:rPr>
          <w:rFonts w:ascii="Arial Narrow" w:hAnsi="Arial Narrow" w:cs="Arial Narrow"/>
          <w:sz w:val="28"/>
          <w:szCs w:val="28"/>
        </w:rPr>
      </w:pPr>
      <w:r w:rsidRPr="00F67BEC">
        <w:rPr>
          <w:rFonts w:ascii="Arial Narrow" w:hAnsi="Arial Narrow" w:cs="Arial Narrow"/>
          <w:sz w:val="28"/>
          <w:szCs w:val="28"/>
        </w:rPr>
        <w:lastRenderedPageBreak/>
        <w:t>A CONTRATADA se obriga a substituir, às suas expensas, no total ou em parte, o objeto deste Contrato em que se verificarem vícios, defeitos, incorreções, resultantes da fabricação, transporte, armazenamento ou do material empregado, constatado visualmente ou em laboratório, correndo estes custos por conta da CONTRATADA.</w:t>
      </w:r>
    </w:p>
    <w:p w:rsidR="008C1822" w:rsidRDefault="008C1822" w:rsidP="008C1822">
      <w:pPr>
        <w:jc w:val="both"/>
        <w:rPr>
          <w:rFonts w:ascii="Arial Narrow" w:hAnsi="Arial Narrow" w:cs="Arial Narrow"/>
          <w:sz w:val="28"/>
          <w:szCs w:val="28"/>
        </w:rPr>
      </w:pPr>
    </w:p>
    <w:p w:rsidR="008C1822" w:rsidRPr="00F67BEC" w:rsidRDefault="008C1822" w:rsidP="008C1822">
      <w:pPr>
        <w:jc w:val="both"/>
        <w:rPr>
          <w:rFonts w:ascii="Arial Narrow" w:hAnsi="Arial Narrow" w:cs="Arial Narrow"/>
          <w:b/>
          <w:bCs/>
          <w:sz w:val="28"/>
          <w:szCs w:val="28"/>
        </w:rPr>
      </w:pPr>
      <w:r w:rsidRPr="00F67BEC">
        <w:rPr>
          <w:rFonts w:ascii="Arial Narrow" w:hAnsi="Arial Narrow" w:cs="Arial Narrow"/>
          <w:b/>
          <w:bCs/>
          <w:sz w:val="28"/>
          <w:szCs w:val="28"/>
        </w:rPr>
        <w:t>CLÁUSULA TERCEIRA – ACEITAÇÃO</w:t>
      </w:r>
    </w:p>
    <w:p w:rsidR="008C1822" w:rsidRPr="00F67BEC" w:rsidRDefault="008C1822" w:rsidP="008C1822">
      <w:pPr>
        <w:pStyle w:val="Corpodetexto"/>
        <w:rPr>
          <w:rFonts w:ascii="Arial Narrow" w:hAnsi="Arial Narrow" w:cs="Arial Narrow"/>
          <w:sz w:val="28"/>
          <w:szCs w:val="28"/>
        </w:rPr>
      </w:pPr>
      <w:r w:rsidRPr="00F67BEC">
        <w:rPr>
          <w:rFonts w:ascii="Arial Narrow" w:hAnsi="Arial Narrow" w:cs="Arial Narrow"/>
          <w:sz w:val="28"/>
          <w:szCs w:val="28"/>
        </w:rPr>
        <w:t>O(s) serviço(s) somente será(ao) aceito(s) depois de constatado, no local da entrega, se a quantidade e qualidade a ser(em) entregue(s), estão de acordo com as solicitadas.</w:t>
      </w:r>
    </w:p>
    <w:p w:rsidR="008C1822" w:rsidRDefault="008C1822" w:rsidP="008C1822">
      <w:pPr>
        <w:jc w:val="both"/>
        <w:rPr>
          <w:rFonts w:ascii="Arial Narrow" w:hAnsi="Arial Narrow" w:cs="Arial Narrow"/>
          <w:b/>
          <w:bCs/>
          <w:sz w:val="28"/>
          <w:szCs w:val="28"/>
        </w:rPr>
      </w:pPr>
    </w:p>
    <w:p w:rsidR="008C1822" w:rsidRPr="00F67BEC" w:rsidRDefault="008C1822" w:rsidP="008C1822">
      <w:pPr>
        <w:jc w:val="both"/>
        <w:rPr>
          <w:rFonts w:ascii="Arial Narrow" w:hAnsi="Arial Narrow" w:cs="Arial Narrow"/>
          <w:b/>
          <w:bCs/>
          <w:sz w:val="28"/>
          <w:szCs w:val="28"/>
        </w:rPr>
      </w:pPr>
      <w:r w:rsidRPr="00F67BEC">
        <w:rPr>
          <w:rFonts w:ascii="Arial Narrow" w:hAnsi="Arial Narrow" w:cs="Arial Narrow"/>
          <w:b/>
          <w:bCs/>
          <w:sz w:val="28"/>
          <w:szCs w:val="28"/>
        </w:rPr>
        <w:t xml:space="preserve">CLÁUSULA QUARTA – DO PRAZO E LOCAL DA PRESTAÇÃO DO SERVIÇO </w:t>
      </w:r>
    </w:p>
    <w:p w:rsidR="008C1822" w:rsidRDefault="008C1822" w:rsidP="008C1822">
      <w:pPr>
        <w:jc w:val="both"/>
        <w:rPr>
          <w:rFonts w:ascii="Arial Narrow" w:hAnsi="Arial Narrow" w:cs="Arial Narrow"/>
          <w:color w:val="000000"/>
          <w:sz w:val="28"/>
          <w:szCs w:val="28"/>
        </w:rPr>
      </w:pPr>
    </w:p>
    <w:p w:rsidR="008C1822" w:rsidRPr="00F67BEC" w:rsidRDefault="008C1822" w:rsidP="008C1822">
      <w:pPr>
        <w:jc w:val="both"/>
        <w:rPr>
          <w:rFonts w:ascii="Arial Narrow" w:hAnsi="Arial Narrow" w:cs="Arial Narrow"/>
          <w:color w:val="000000"/>
          <w:sz w:val="28"/>
          <w:szCs w:val="28"/>
        </w:rPr>
      </w:pPr>
      <w:r w:rsidRPr="00F67BEC">
        <w:rPr>
          <w:rFonts w:ascii="Arial Narrow" w:hAnsi="Arial Narrow" w:cs="Arial Narrow"/>
          <w:color w:val="000000"/>
          <w:sz w:val="28"/>
          <w:szCs w:val="28"/>
        </w:rPr>
        <w:t>1. O(s) serviço(s), quando autorizado(s) pelo Município de Iguatemi (MS)</w:t>
      </w:r>
      <w:r>
        <w:rPr>
          <w:rFonts w:ascii="Arial Narrow" w:hAnsi="Arial Narrow" w:cs="Arial Narrow"/>
          <w:color w:val="000000"/>
          <w:sz w:val="28"/>
          <w:szCs w:val="28"/>
        </w:rPr>
        <w:t xml:space="preserve"> </w:t>
      </w:r>
      <w:r w:rsidRPr="00F67BEC">
        <w:rPr>
          <w:rFonts w:ascii="Arial Narrow" w:hAnsi="Arial Narrow" w:cs="Arial Narrow"/>
          <w:color w:val="000000"/>
          <w:sz w:val="28"/>
          <w:szCs w:val="28"/>
        </w:rPr>
        <w:t>ou Gestor do Contrato, deverão ser prestados nas próprias instalações da CONTRATADA ou das empresas conveniadas (terceirizadas), na área de circunscrição d</w:t>
      </w:r>
      <w:r>
        <w:rPr>
          <w:rFonts w:ascii="Arial Narrow" w:hAnsi="Arial Narrow" w:cs="Arial Narrow"/>
          <w:color w:val="000000"/>
          <w:sz w:val="28"/>
          <w:szCs w:val="28"/>
        </w:rPr>
        <w:t>o município de</w:t>
      </w:r>
      <w:r w:rsidRPr="00F67BEC">
        <w:rPr>
          <w:rFonts w:ascii="Arial Narrow" w:hAnsi="Arial Narrow" w:cs="Arial Narrow"/>
          <w:color w:val="000000"/>
          <w:sz w:val="28"/>
          <w:szCs w:val="28"/>
        </w:rPr>
        <w:t xml:space="preserve"> Iguatemi (MS), devendo ter prioridade no atendimento, o qual será iniciado </w:t>
      </w:r>
      <w:r w:rsidRPr="0097670F">
        <w:rPr>
          <w:rFonts w:ascii="Arial Narrow" w:hAnsi="Arial Narrow" w:cs="Arial Narrow"/>
          <w:b/>
          <w:bCs/>
          <w:color w:val="000000"/>
          <w:sz w:val="28"/>
          <w:szCs w:val="28"/>
        </w:rPr>
        <w:t>em até 4 (quatro) horas úteis</w:t>
      </w:r>
      <w:r w:rsidRPr="0097670F">
        <w:rPr>
          <w:rFonts w:ascii="Arial Narrow" w:hAnsi="Arial Narrow" w:cs="Arial Narrow"/>
          <w:color w:val="000000"/>
          <w:sz w:val="28"/>
          <w:szCs w:val="28"/>
        </w:rPr>
        <w:t xml:space="preserve">, contadas a partir da entrega do VEICULO mediante a lavratura do Termo de Entrega do VEICULO à CONTRATADA a, conforme modelo constante do </w:t>
      </w:r>
      <w:r>
        <w:rPr>
          <w:rFonts w:ascii="Arial Narrow" w:hAnsi="Arial Narrow" w:cs="Arial Narrow"/>
          <w:color w:val="000000"/>
          <w:sz w:val="28"/>
          <w:szCs w:val="28"/>
        </w:rPr>
        <w:t>“</w:t>
      </w:r>
      <w:r w:rsidRPr="0097670F">
        <w:rPr>
          <w:rFonts w:ascii="Arial Narrow" w:hAnsi="Arial Narrow" w:cs="Arial Narrow"/>
          <w:b/>
          <w:bCs/>
          <w:color w:val="000000"/>
          <w:sz w:val="28"/>
          <w:szCs w:val="28"/>
        </w:rPr>
        <w:t>ANEXO B</w:t>
      </w:r>
      <w:r>
        <w:rPr>
          <w:rFonts w:ascii="Arial Narrow" w:hAnsi="Arial Narrow" w:cs="Arial Narrow"/>
          <w:b/>
          <w:bCs/>
          <w:color w:val="000000"/>
          <w:sz w:val="28"/>
          <w:szCs w:val="28"/>
        </w:rPr>
        <w:t>”</w:t>
      </w:r>
      <w:r w:rsidRPr="0097670F">
        <w:rPr>
          <w:rFonts w:ascii="Arial Narrow" w:hAnsi="Arial Narrow" w:cs="Arial Narrow"/>
          <w:color w:val="000000"/>
          <w:sz w:val="28"/>
          <w:szCs w:val="28"/>
        </w:rPr>
        <w:t xml:space="preserve"> deste Contrato.</w:t>
      </w:r>
    </w:p>
    <w:p w:rsidR="008C1822" w:rsidRDefault="008C1822" w:rsidP="008C1822">
      <w:pPr>
        <w:jc w:val="both"/>
        <w:rPr>
          <w:rFonts w:ascii="Arial Narrow" w:hAnsi="Arial Narrow" w:cs="Arial Narrow"/>
          <w:sz w:val="28"/>
          <w:szCs w:val="28"/>
        </w:rPr>
      </w:pPr>
    </w:p>
    <w:p w:rsidR="008C1822" w:rsidRPr="00EA1531" w:rsidRDefault="008C1822" w:rsidP="008C1822">
      <w:pPr>
        <w:autoSpaceDE w:val="0"/>
        <w:autoSpaceDN w:val="0"/>
        <w:adjustRightInd w:val="0"/>
        <w:ind w:left="708"/>
        <w:jc w:val="both"/>
        <w:rPr>
          <w:rFonts w:ascii="Arial Narrow" w:hAnsi="Arial Narrow" w:cs="Arial Narrow"/>
          <w:sz w:val="28"/>
          <w:szCs w:val="28"/>
        </w:rPr>
      </w:pPr>
      <w:r w:rsidRPr="00EA1531">
        <w:rPr>
          <w:rFonts w:ascii="Arial Narrow" w:hAnsi="Arial Narrow" w:cs="Arial Narrow"/>
          <w:sz w:val="28"/>
          <w:szCs w:val="28"/>
        </w:rPr>
        <w:t>1.1. O prazo máximo para elaboração do orçamento é de 48 (quarenta e oito) horas, contadas a partir da entrega do veículo na oficina da CONTRATADA.</w:t>
      </w:r>
    </w:p>
    <w:p w:rsidR="008C1822" w:rsidRPr="00EA1531" w:rsidRDefault="008C1822" w:rsidP="008C1822">
      <w:pPr>
        <w:autoSpaceDE w:val="0"/>
        <w:autoSpaceDN w:val="0"/>
        <w:adjustRightInd w:val="0"/>
        <w:ind w:left="708"/>
        <w:jc w:val="both"/>
        <w:rPr>
          <w:rFonts w:ascii="Arial Narrow" w:hAnsi="Arial Narrow" w:cs="Arial Narrow"/>
          <w:sz w:val="28"/>
          <w:szCs w:val="28"/>
        </w:rPr>
      </w:pPr>
    </w:p>
    <w:p w:rsidR="008C1822" w:rsidRPr="00EA1531" w:rsidRDefault="008C1822" w:rsidP="008C1822">
      <w:pPr>
        <w:autoSpaceDE w:val="0"/>
        <w:autoSpaceDN w:val="0"/>
        <w:adjustRightInd w:val="0"/>
        <w:ind w:left="708"/>
        <w:jc w:val="both"/>
        <w:rPr>
          <w:rFonts w:ascii="Arial Narrow" w:hAnsi="Arial Narrow" w:cs="Arial Narrow"/>
          <w:sz w:val="28"/>
          <w:szCs w:val="28"/>
        </w:rPr>
      </w:pPr>
      <w:r w:rsidRPr="00EA1531">
        <w:rPr>
          <w:rFonts w:ascii="Arial Narrow" w:hAnsi="Arial Narrow" w:cs="Arial Narrow"/>
          <w:sz w:val="28"/>
          <w:szCs w:val="28"/>
        </w:rPr>
        <w:t>1.2. O prazo máximo para a execução dos serviços, após a da aprovação do orçamento e contados a partir da entrega das peças na oficina será:</w:t>
      </w:r>
    </w:p>
    <w:p w:rsidR="008C1822" w:rsidRPr="00EA1531" w:rsidRDefault="008C1822" w:rsidP="008C1822">
      <w:pPr>
        <w:autoSpaceDE w:val="0"/>
        <w:autoSpaceDN w:val="0"/>
        <w:adjustRightInd w:val="0"/>
        <w:ind w:left="708"/>
        <w:jc w:val="both"/>
        <w:rPr>
          <w:rFonts w:ascii="Arial Narrow" w:hAnsi="Arial Narrow" w:cs="Arial Narrow"/>
          <w:b/>
          <w:bCs/>
          <w:sz w:val="28"/>
          <w:szCs w:val="28"/>
        </w:rPr>
      </w:pPr>
      <w:r w:rsidRPr="00EA1531">
        <w:rPr>
          <w:rFonts w:ascii="Arial Narrow" w:hAnsi="Arial Narrow" w:cs="Arial Narrow"/>
          <w:b/>
          <w:bCs/>
          <w:sz w:val="28"/>
          <w:szCs w:val="28"/>
        </w:rPr>
        <w:t>- De funilaria - máximo de 20 (vinte) dias úteis;</w:t>
      </w:r>
    </w:p>
    <w:p w:rsidR="008C1822" w:rsidRPr="00EA1531" w:rsidRDefault="008C1822" w:rsidP="008C1822">
      <w:pPr>
        <w:autoSpaceDE w:val="0"/>
        <w:autoSpaceDN w:val="0"/>
        <w:adjustRightInd w:val="0"/>
        <w:ind w:left="708"/>
        <w:jc w:val="both"/>
        <w:rPr>
          <w:rFonts w:ascii="Arial Narrow" w:hAnsi="Arial Narrow" w:cs="Arial Narrow"/>
          <w:b/>
          <w:bCs/>
          <w:sz w:val="28"/>
          <w:szCs w:val="28"/>
        </w:rPr>
      </w:pPr>
      <w:r w:rsidRPr="00EA1531">
        <w:rPr>
          <w:rFonts w:ascii="Arial Narrow" w:hAnsi="Arial Narrow" w:cs="Arial Narrow"/>
          <w:b/>
          <w:bCs/>
          <w:sz w:val="28"/>
          <w:szCs w:val="28"/>
        </w:rPr>
        <w:t>- De pintura - máximo de 10 (dez) dias úteis;</w:t>
      </w:r>
    </w:p>
    <w:p w:rsidR="008C1822" w:rsidRPr="00EA1531" w:rsidRDefault="008C1822" w:rsidP="008C1822">
      <w:pPr>
        <w:autoSpaceDE w:val="0"/>
        <w:autoSpaceDN w:val="0"/>
        <w:adjustRightInd w:val="0"/>
        <w:ind w:left="708"/>
        <w:jc w:val="both"/>
        <w:rPr>
          <w:rFonts w:ascii="Arial Narrow" w:hAnsi="Arial Narrow" w:cs="Arial Narrow"/>
          <w:b/>
          <w:bCs/>
          <w:sz w:val="28"/>
          <w:szCs w:val="28"/>
        </w:rPr>
      </w:pPr>
      <w:r w:rsidRPr="00EA1531">
        <w:rPr>
          <w:rFonts w:ascii="Arial Narrow" w:hAnsi="Arial Narrow" w:cs="Arial Narrow"/>
          <w:b/>
          <w:bCs/>
          <w:sz w:val="28"/>
          <w:szCs w:val="28"/>
        </w:rPr>
        <w:t>- De mecânica (incluindo injeção eletrônica) – máximo de 5 (cinco) dias úteis;</w:t>
      </w:r>
    </w:p>
    <w:p w:rsidR="008C1822" w:rsidRPr="00EA1531" w:rsidRDefault="008C1822" w:rsidP="008C1822">
      <w:pPr>
        <w:autoSpaceDE w:val="0"/>
        <w:autoSpaceDN w:val="0"/>
        <w:adjustRightInd w:val="0"/>
        <w:ind w:left="708"/>
        <w:jc w:val="both"/>
        <w:rPr>
          <w:rFonts w:ascii="Arial Narrow" w:hAnsi="Arial Narrow" w:cs="Arial Narrow"/>
          <w:b/>
          <w:bCs/>
          <w:sz w:val="28"/>
          <w:szCs w:val="28"/>
        </w:rPr>
      </w:pPr>
      <w:r w:rsidRPr="00EA1531">
        <w:rPr>
          <w:rFonts w:ascii="Arial Narrow" w:hAnsi="Arial Narrow" w:cs="Arial Narrow"/>
          <w:b/>
          <w:bCs/>
          <w:sz w:val="28"/>
          <w:szCs w:val="28"/>
        </w:rPr>
        <w:t xml:space="preserve">- De tapeçaria - máximo de </w:t>
      </w:r>
      <w:r>
        <w:rPr>
          <w:rFonts w:ascii="Arial Narrow" w:hAnsi="Arial Narrow" w:cs="Arial Narrow"/>
          <w:b/>
          <w:bCs/>
          <w:sz w:val="28"/>
          <w:szCs w:val="28"/>
        </w:rPr>
        <w:t>0</w:t>
      </w:r>
      <w:r w:rsidRPr="00EA1531">
        <w:rPr>
          <w:rFonts w:ascii="Arial Narrow" w:hAnsi="Arial Narrow" w:cs="Arial Narrow"/>
          <w:b/>
          <w:bCs/>
          <w:sz w:val="28"/>
          <w:szCs w:val="28"/>
        </w:rPr>
        <w:t>5 (cinco) dias úteis;</w:t>
      </w:r>
    </w:p>
    <w:p w:rsidR="008C1822" w:rsidRPr="00EA1531" w:rsidRDefault="008C1822" w:rsidP="008C1822">
      <w:pPr>
        <w:autoSpaceDE w:val="0"/>
        <w:autoSpaceDN w:val="0"/>
        <w:adjustRightInd w:val="0"/>
        <w:ind w:left="708"/>
        <w:jc w:val="both"/>
        <w:rPr>
          <w:rFonts w:ascii="Arial Narrow" w:hAnsi="Arial Narrow" w:cs="Arial Narrow"/>
          <w:b/>
          <w:bCs/>
          <w:sz w:val="28"/>
          <w:szCs w:val="28"/>
        </w:rPr>
      </w:pPr>
      <w:r w:rsidRPr="00EA1531">
        <w:rPr>
          <w:rFonts w:ascii="Arial Narrow" w:hAnsi="Arial Narrow" w:cs="Arial Narrow"/>
          <w:b/>
          <w:bCs/>
          <w:sz w:val="28"/>
          <w:szCs w:val="28"/>
        </w:rPr>
        <w:t>- De vidraçaria - máximo de</w:t>
      </w:r>
      <w:r>
        <w:rPr>
          <w:rFonts w:ascii="Arial Narrow" w:hAnsi="Arial Narrow" w:cs="Arial Narrow"/>
          <w:b/>
          <w:bCs/>
          <w:sz w:val="28"/>
          <w:szCs w:val="28"/>
        </w:rPr>
        <w:t xml:space="preserve"> 0</w:t>
      </w:r>
      <w:r w:rsidRPr="00EA1531">
        <w:rPr>
          <w:rFonts w:ascii="Arial Narrow" w:hAnsi="Arial Narrow" w:cs="Arial Narrow"/>
          <w:b/>
          <w:bCs/>
          <w:sz w:val="28"/>
          <w:szCs w:val="28"/>
        </w:rPr>
        <w:t>5 (cinco) dias úteis;</w:t>
      </w:r>
    </w:p>
    <w:p w:rsidR="008C1822" w:rsidRPr="00EA1531" w:rsidRDefault="008C1822" w:rsidP="008C1822">
      <w:pPr>
        <w:autoSpaceDE w:val="0"/>
        <w:autoSpaceDN w:val="0"/>
        <w:adjustRightInd w:val="0"/>
        <w:ind w:left="708"/>
        <w:jc w:val="both"/>
        <w:rPr>
          <w:rFonts w:ascii="Arial Narrow" w:hAnsi="Arial Narrow" w:cs="Arial Narrow"/>
          <w:b/>
          <w:bCs/>
          <w:sz w:val="28"/>
          <w:szCs w:val="28"/>
        </w:rPr>
      </w:pPr>
      <w:r w:rsidRPr="00EA1531">
        <w:rPr>
          <w:rFonts w:ascii="Arial Narrow" w:hAnsi="Arial Narrow" w:cs="Arial Narrow"/>
          <w:b/>
          <w:bCs/>
          <w:sz w:val="28"/>
          <w:szCs w:val="28"/>
        </w:rPr>
        <w:t xml:space="preserve">- De elétrica - máximo de </w:t>
      </w:r>
      <w:r>
        <w:rPr>
          <w:rFonts w:ascii="Arial Narrow" w:hAnsi="Arial Narrow" w:cs="Arial Narrow"/>
          <w:b/>
          <w:bCs/>
          <w:sz w:val="28"/>
          <w:szCs w:val="28"/>
        </w:rPr>
        <w:t>0</w:t>
      </w:r>
      <w:r w:rsidRPr="00EA1531">
        <w:rPr>
          <w:rFonts w:ascii="Arial Narrow" w:hAnsi="Arial Narrow" w:cs="Arial Narrow"/>
          <w:b/>
          <w:bCs/>
          <w:sz w:val="28"/>
          <w:szCs w:val="28"/>
        </w:rPr>
        <w:t>5 (cinco) dias úteis;</w:t>
      </w:r>
    </w:p>
    <w:p w:rsidR="008C1822" w:rsidRPr="00EA1531" w:rsidRDefault="008C1822" w:rsidP="008C1822">
      <w:pPr>
        <w:autoSpaceDE w:val="0"/>
        <w:autoSpaceDN w:val="0"/>
        <w:adjustRightInd w:val="0"/>
        <w:ind w:left="708"/>
        <w:jc w:val="both"/>
        <w:rPr>
          <w:rFonts w:ascii="Arial Narrow" w:hAnsi="Arial Narrow" w:cs="Arial Narrow"/>
          <w:b/>
          <w:bCs/>
          <w:sz w:val="28"/>
          <w:szCs w:val="28"/>
        </w:rPr>
      </w:pPr>
      <w:r w:rsidRPr="00EA1531">
        <w:rPr>
          <w:rFonts w:ascii="Arial Narrow" w:hAnsi="Arial Narrow" w:cs="Arial Narrow"/>
          <w:b/>
          <w:bCs/>
          <w:sz w:val="28"/>
          <w:szCs w:val="28"/>
        </w:rPr>
        <w:t xml:space="preserve">- De ar-condicionado - máximo de </w:t>
      </w:r>
      <w:r>
        <w:rPr>
          <w:rFonts w:ascii="Arial Narrow" w:hAnsi="Arial Narrow" w:cs="Arial Narrow"/>
          <w:b/>
          <w:bCs/>
          <w:sz w:val="28"/>
          <w:szCs w:val="28"/>
        </w:rPr>
        <w:t>0</w:t>
      </w:r>
      <w:r w:rsidRPr="00EA1531">
        <w:rPr>
          <w:rFonts w:ascii="Arial Narrow" w:hAnsi="Arial Narrow" w:cs="Arial Narrow"/>
          <w:b/>
          <w:bCs/>
          <w:sz w:val="28"/>
          <w:szCs w:val="28"/>
        </w:rPr>
        <w:t>5 (cinco) dias úteis.</w:t>
      </w:r>
    </w:p>
    <w:p w:rsidR="008C1822" w:rsidRPr="00EA1531" w:rsidRDefault="008C1822" w:rsidP="008C1822">
      <w:pPr>
        <w:autoSpaceDE w:val="0"/>
        <w:autoSpaceDN w:val="0"/>
        <w:adjustRightInd w:val="0"/>
        <w:ind w:left="708"/>
        <w:jc w:val="both"/>
        <w:rPr>
          <w:rFonts w:ascii="Arial Narrow" w:hAnsi="Arial Narrow" w:cs="Arial Narrow"/>
          <w:b/>
          <w:bCs/>
          <w:sz w:val="28"/>
          <w:szCs w:val="28"/>
        </w:rPr>
      </w:pPr>
    </w:p>
    <w:p w:rsidR="008C1822" w:rsidRPr="00EA1531" w:rsidRDefault="008C1822" w:rsidP="008C1822">
      <w:pPr>
        <w:autoSpaceDE w:val="0"/>
        <w:autoSpaceDN w:val="0"/>
        <w:adjustRightInd w:val="0"/>
        <w:ind w:left="708"/>
        <w:jc w:val="both"/>
        <w:rPr>
          <w:rFonts w:ascii="Arial Narrow" w:hAnsi="Arial Narrow" w:cs="Arial Narrow"/>
          <w:sz w:val="28"/>
          <w:szCs w:val="28"/>
        </w:rPr>
      </w:pPr>
      <w:r w:rsidRPr="00EA1531">
        <w:rPr>
          <w:rFonts w:ascii="Arial Narrow" w:hAnsi="Arial Narrow" w:cs="Arial Narrow"/>
          <w:sz w:val="28"/>
          <w:szCs w:val="28"/>
        </w:rPr>
        <w:t>1.3. Na impossibilidade de execução dos serviços conforme prazos estipulados, a empresa contratada deverá apresentar justificativa por escrito, em tempo hábil para a aprovação, ou seja, no prazo de 48 (quarenta e oito) horas.</w:t>
      </w:r>
    </w:p>
    <w:p w:rsidR="008C1822" w:rsidRPr="00EA1531" w:rsidRDefault="008C1822" w:rsidP="008C1822">
      <w:pPr>
        <w:autoSpaceDE w:val="0"/>
        <w:autoSpaceDN w:val="0"/>
        <w:adjustRightInd w:val="0"/>
        <w:ind w:left="708"/>
        <w:jc w:val="both"/>
        <w:rPr>
          <w:rFonts w:ascii="Arial Narrow" w:hAnsi="Arial Narrow" w:cs="Arial Narrow"/>
          <w:sz w:val="28"/>
          <w:szCs w:val="28"/>
        </w:rPr>
      </w:pPr>
    </w:p>
    <w:p w:rsidR="008C1822" w:rsidRPr="00EA1531" w:rsidRDefault="008C1822" w:rsidP="008C1822">
      <w:pPr>
        <w:autoSpaceDE w:val="0"/>
        <w:autoSpaceDN w:val="0"/>
        <w:adjustRightInd w:val="0"/>
        <w:ind w:left="708"/>
        <w:jc w:val="both"/>
        <w:rPr>
          <w:rFonts w:ascii="Arial Narrow" w:hAnsi="Arial Narrow" w:cs="Arial Narrow"/>
          <w:sz w:val="28"/>
          <w:szCs w:val="28"/>
        </w:rPr>
      </w:pPr>
      <w:r w:rsidRPr="00EA1531">
        <w:rPr>
          <w:rFonts w:ascii="Arial Narrow" w:hAnsi="Arial Narrow" w:cs="Arial Narrow"/>
          <w:sz w:val="28"/>
          <w:szCs w:val="28"/>
        </w:rPr>
        <w:lastRenderedPageBreak/>
        <w:t>1.4. O tempo gasto para cada serviço não pode ser superior ao tempo previsto na Tabela Tempária do SINDIREPA-PR.</w:t>
      </w:r>
    </w:p>
    <w:p w:rsidR="008C1822" w:rsidRDefault="008C1822" w:rsidP="008C1822">
      <w:pPr>
        <w:jc w:val="both"/>
        <w:rPr>
          <w:rFonts w:ascii="Arial Narrow" w:hAnsi="Arial Narrow" w:cs="Arial Narrow"/>
          <w:sz w:val="28"/>
          <w:szCs w:val="28"/>
        </w:rPr>
      </w:pPr>
    </w:p>
    <w:p w:rsidR="008C1822" w:rsidRPr="00F67BEC" w:rsidRDefault="008C1822" w:rsidP="008C1822">
      <w:pPr>
        <w:pStyle w:val="Corpodetexto"/>
        <w:rPr>
          <w:rFonts w:ascii="Arial Narrow" w:hAnsi="Arial Narrow" w:cs="Arial Narrow"/>
          <w:sz w:val="28"/>
          <w:szCs w:val="28"/>
        </w:rPr>
      </w:pPr>
      <w:r w:rsidRPr="00EA1531">
        <w:rPr>
          <w:rFonts w:ascii="Arial Narrow" w:hAnsi="Arial Narrow" w:cs="Arial Narrow"/>
          <w:sz w:val="28"/>
          <w:szCs w:val="28"/>
        </w:rPr>
        <w:t>2.</w:t>
      </w:r>
      <w:r w:rsidRPr="00F67BEC">
        <w:rPr>
          <w:rFonts w:ascii="Arial Narrow" w:hAnsi="Arial Narrow" w:cs="Arial Narrow"/>
          <w:sz w:val="28"/>
          <w:szCs w:val="28"/>
        </w:rPr>
        <w:t xml:space="preserve"> O recebimento provisório ocorrerá por ocasião da entrega da(s) VEICULO(s), mediante </w:t>
      </w:r>
      <w:r w:rsidRPr="00477006">
        <w:rPr>
          <w:rFonts w:ascii="Arial Narrow" w:hAnsi="Arial Narrow" w:cs="Arial Narrow"/>
          <w:sz w:val="28"/>
          <w:szCs w:val="28"/>
        </w:rPr>
        <w:t>assinatura do responsável pela Secretaria Municipal a qual pertence o veículo.</w:t>
      </w:r>
    </w:p>
    <w:p w:rsidR="008C1822" w:rsidRPr="00F67BEC" w:rsidRDefault="008C1822" w:rsidP="008C1822">
      <w:pPr>
        <w:pStyle w:val="Corpodetexto"/>
        <w:rPr>
          <w:rFonts w:ascii="Arial Narrow" w:hAnsi="Arial Narrow" w:cs="Arial Narrow"/>
          <w:sz w:val="28"/>
          <w:szCs w:val="28"/>
        </w:rPr>
      </w:pPr>
    </w:p>
    <w:p w:rsidR="008C1822" w:rsidRPr="00F67BEC" w:rsidRDefault="008C1822" w:rsidP="008C1822">
      <w:pPr>
        <w:pStyle w:val="Corpodetexto"/>
        <w:rPr>
          <w:rFonts w:ascii="Arial Narrow" w:hAnsi="Arial Narrow" w:cs="Arial Narrow"/>
          <w:sz w:val="28"/>
          <w:szCs w:val="28"/>
        </w:rPr>
      </w:pPr>
      <w:r w:rsidRPr="00F67BEC">
        <w:rPr>
          <w:rFonts w:ascii="Arial Narrow" w:hAnsi="Arial Narrow" w:cs="Arial Narrow"/>
          <w:sz w:val="28"/>
          <w:szCs w:val="28"/>
        </w:rPr>
        <w:t>3. O recebimento definitivo do(s) serviço(s) prestado(s) se dará após a verificação, pelo Gestor do Contrato, da conformidade com as quantidades e especificações constantes do orçamento da CONTRATADA da forma como segue:</w:t>
      </w:r>
    </w:p>
    <w:p w:rsidR="008C1822" w:rsidRPr="00F67BEC" w:rsidRDefault="008C1822" w:rsidP="008C1822">
      <w:pPr>
        <w:pStyle w:val="Corpodetexto"/>
        <w:rPr>
          <w:rFonts w:ascii="Arial Narrow" w:hAnsi="Arial Narrow" w:cs="Arial Narrow"/>
          <w:sz w:val="28"/>
          <w:szCs w:val="28"/>
        </w:rPr>
      </w:pPr>
    </w:p>
    <w:p w:rsidR="008C1822" w:rsidRPr="00F67BEC" w:rsidRDefault="008C1822" w:rsidP="008C1822">
      <w:pPr>
        <w:pStyle w:val="Corpodetexto"/>
        <w:rPr>
          <w:rFonts w:ascii="Arial Narrow" w:hAnsi="Arial Narrow" w:cs="Arial Narrow"/>
          <w:sz w:val="28"/>
          <w:szCs w:val="28"/>
        </w:rPr>
      </w:pPr>
      <w:r w:rsidRPr="00F67BEC">
        <w:rPr>
          <w:rFonts w:ascii="Arial Narrow" w:hAnsi="Arial Narrow" w:cs="Arial Narrow"/>
          <w:sz w:val="28"/>
          <w:szCs w:val="28"/>
        </w:rPr>
        <w:t>3.1. sendo no mínimo satisfatórias, as verificações, será declarado o aceite; e</w:t>
      </w:r>
    </w:p>
    <w:p w:rsidR="008C1822" w:rsidRPr="00F67BEC" w:rsidRDefault="008C1822" w:rsidP="008C1822">
      <w:pPr>
        <w:pStyle w:val="Corpodetexto"/>
        <w:rPr>
          <w:rFonts w:ascii="Arial Narrow" w:hAnsi="Arial Narrow" w:cs="Arial Narrow"/>
          <w:sz w:val="28"/>
          <w:szCs w:val="28"/>
        </w:rPr>
      </w:pPr>
    </w:p>
    <w:p w:rsidR="008C1822" w:rsidRPr="00F67BEC" w:rsidRDefault="008C1822" w:rsidP="008C1822">
      <w:pPr>
        <w:pStyle w:val="Corpodetexto"/>
        <w:rPr>
          <w:rFonts w:ascii="Arial Narrow" w:hAnsi="Arial Narrow" w:cs="Arial Narrow"/>
          <w:sz w:val="28"/>
          <w:szCs w:val="28"/>
        </w:rPr>
      </w:pPr>
      <w:r w:rsidRPr="00F67BEC">
        <w:rPr>
          <w:rFonts w:ascii="Arial Narrow" w:hAnsi="Arial Narrow" w:cs="Arial Narrow"/>
          <w:sz w:val="28"/>
          <w:szCs w:val="28"/>
        </w:rPr>
        <w:t>3.2. se resultarem insatisfatórias as verificações, será lavrado Termo de Recusa, no qual deverão ser descritas as divergências.</w:t>
      </w:r>
    </w:p>
    <w:p w:rsidR="008C1822" w:rsidRPr="00F67BEC" w:rsidRDefault="008C1822" w:rsidP="008C1822">
      <w:pPr>
        <w:pStyle w:val="Corpodetexto"/>
        <w:rPr>
          <w:rFonts w:ascii="Arial Narrow" w:hAnsi="Arial Narrow" w:cs="Arial Narrow"/>
          <w:sz w:val="28"/>
          <w:szCs w:val="28"/>
        </w:rPr>
      </w:pPr>
    </w:p>
    <w:p w:rsidR="008C1822" w:rsidRPr="00F67BEC" w:rsidRDefault="008C1822" w:rsidP="008C1822">
      <w:pPr>
        <w:pStyle w:val="Corpodetexto"/>
        <w:rPr>
          <w:rFonts w:ascii="Arial Narrow" w:hAnsi="Arial Narrow" w:cs="Arial Narrow"/>
          <w:sz w:val="28"/>
          <w:szCs w:val="28"/>
        </w:rPr>
      </w:pPr>
      <w:r w:rsidRPr="00F67BEC">
        <w:rPr>
          <w:rFonts w:ascii="Arial Narrow" w:hAnsi="Arial Narrow" w:cs="Arial Narrow"/>
          <w:sz w:val="28"/>
          <w:szCs w:val="28"/>
        </w:rPr>
        <w:t>4. Os serviços que forem recusados deverão ser refeitos no prazo máximo igual ao tempo d</w:t>
      </w:r>
      <w:r>
        <w:rPr>
          <w:rFonts w:ascii="Arial Narrow" w:hAnsi="Arial Narrow" w:cs="Arial Narrow"/>
          <w:sz w:val="28"/>
          <w:szCs w:val="28"/>
        </w:rPr>
        <w:t>e</w:t>
      </w:r>
      <w:r w:rsidRPr="00F67BEC">
        <w:rPr>
          <w:rFonts w:ascii="Arial Narrow" w:hAnsi="Arial Narrow" w:cs="Arial Narrow"/>
          <w:sz w:val="28"/>
          <w:szCs w:val="28"/>
        </w:rPr>
        <w:t>spendido para o serviço recusado, contados da data da notificação à CONTRATADA, sem qualquer ônus para o MUNICÍPIO DE IGUATEMI (MS), repetindo-se no recebimento do(s) serviço(s) em substituição, o procedimento descrito acima.</w:t>
      </w:r>
    </w:p>
    <w:p w:rsidR="008C1822" w:rsidRPr="00F67BEC" w:rsidRDefault="008C1822" w:rsidP="008C1822">
      <w:pPr>
        <w:pStyle w:val="Corpodetexto"/>
        <w:rPr>
          <w:rFonts w:ascii="Arial Narrow" w:hAnsi="Arial Narrow" w:cs="Arial Narrow"/>
          <w:sz w:val="28"/>
          <w:szCs w:val="28"/>
        </w:rPr>
      </w:pPr>
    </w:p>
    <w:p w:rsidR="008C1822" w:rsidRPr="00F67BEC" w:rsidRDefault="008C1822" w:rsidP="008C1822">
      <w:pPr>
        <w:pStyle w:val="Corpodetexto"/>
        <w:rPr>
          <w:rFonts w:ascii="Arial Narrow" w:hAnsi="Arial Narrow" w:cs="Arial Narrow"/>
          <w:sz w:val="28"/>
          <w:szCs w:val="28"/>
        </w:rPr>
      </w:pPr>
      <w:r w:rsidRPr="00F67BEC">
        <w:rPr>
          <w:rFonts w:ascii="Arial Narrow" w:hAnsi="Arial Narrow" w:cs="Arial Narrow"/>
          <w:sz w:val="28"/>
          <w:szCs w:val="28"/>
        </w:rPr>
        <w:t>5. Se a substituição do(s) serviço(s) recusado(s) não for realizada n</w:t>
      </w:r>
      <w:r>
        <w:rPr>
          <w:rFonts w:ascii="Arial Narrow" w:hAnsi="Arial Narrow" w:cs="Arial Narrow"/>
          <w:sz w:val="28"/>
          <w:szCs w:val="28"/>
        </w:rPr>
        <w:t>o prazo máximo igual ao tempo de</w:t>
      </w:r>
      <w:r w:rsidRPr="00F67BEC">
        <w:rPr>
          <w:rFonts w:ascii="Arial Narrow" w:hAnsi="Arial Narrow" w:cs="Arial Narrow"/>
          <w:sz w:val="28"/>
          <w:szCs w:val="28"/>
        </w:rPr>
        <w:t xml:space="preserve">spendido para o serviço recusado, a CONTRATADA estará sujeita às sanções previstas neste </w:t>
      </w:r>
      <w:r>
        <w:rPr>
          <w:rFonts w:ascii="Arial Narrow" w:hAnsi="Arial Narrow" w:cs="Arial Narrow"/>
          <w:sz w:val="28"/>
          <w:szCs w:val="28"/>
        </w:rPr>
        <w:t>contrato</w:t>
      </w:r>
      <w:r w:rsidRPr="00F67BEC">
        <w:rPr>
          <w:rFonts w:ascii="Arial Narrow" w:hAnsi="Arial Narrow" w:cs="Arial Narrow"/>
          <w:sz w:val="28"/>
          <w:szCs w:val="28"/>
        </w:rPr>
        <w:t xml:space="preserve"> e em Lei.</w:t>
      </w:r>
    </w:p>
    <w:p w:rsidR="008C1822" w:rsidRPr="00F67BEC" w:rsidRDefault="008C1822" w:rsidP="008C1822">
      <w:pPr>
        <w:pStyle w:val="Corpodetexto"/>
        <w:rPr>
          <w:rFonts w:ascii="Arial Narrow" w:hAnsi="Arial Narrow" w:cs="Arial Narrow"/>
          <w:sz w:val="28"/>
          <w:szCs w:val="28"/>
        </w:rPr>
      </w:pPr>
    </w:p>
    <w:p w:rsidR="008C1822" w:rsidRPr="00F67BEC" w:rsidRDefault="008C1822" w:rsidP="008C1822">
      <w:pPr>
        <w:pStyle w:val="Corpodetexto"/>
        <w:rPr>
          <w:rFonts w:ascii="Arial Narrow" w:hAnsi="Arial Narrow" w:cs="Arial Narrow"/>
          <w:sz w:val="28"/>
          <w:szCs w:val="28"/>
        </w:rPr>
      </w:pPr>
      <w:r w:rsidRPr="00F67BEC">
        <w:rPr>
          <w:rFonts w:ascii="Arial Narrow" w:hAnsi="Arial Narrow" w:cs="Arial Narrow"/>
          <w:sz w:val="28"/>
          <w:szCs w:val="28"/>
        </w:rPr>
        <w:t>6. O recebimento do(s) serviço(s), mesmo que definitivo, não exclui a responsabilidade da CONTRATADA pela qualidade e característica(s) do(s) serviço(s) realizado(s), cabendo-lhe sanar qualquer(quaisquer) irregularidade(s) detectada(s) quando da utilização da(s) VEICULO(s), durante o prazo de garantia do serviço.</w:t>
      </w:r>
    </w:p>
    <w:p w:rsidR="008C1822" w:rsidRPr="00F67BEC" w:rsidRDefault="008C1822" w:rsidP="008C1822">
      <w:pPr>
        <w:jc w:val="both"/>
        <w:rPr>
          <w:rFonts w:ascii="Arial Narrow" w:hAnsi="Arial Narrow" w:cs="Arial Narrow"/>
          <w:sz w:val="28"/>
          <w:szCs w:val="28"/>
        </w:rPr>
      </w:pPr>
    </w:p>
    <w:p w:rsidR="008C1822" w:rsidRPr="00F67BEC" w:rsidRDefault="008C1822" w:rsidP="008C1822">
      <w:pPr>
        <w:tabs>
          <w:tab w:val="left" w:pos="870"/>
        </w:tabs>
        <w:ind w:left="60" w:right="-30" w:hanging="75"/>
        <w:rPr>
          <w:rFonts w:ascii="Arial Narrow" w:hAnsi="Arial Narrow" w:cs="Arial Narrow"/>
          <w:sz w:val="28"/>
          <w:szCs w:val="28"/>
        </w:rPr>
      </w:pPr>
      <w:r w:rsidRPr="00F67BEC">
        <w:rPr>
          <w:rFonts w:ascii="Arial Narrow" w:hAnsi="Arial Narrow" w:cs="Arial Narrow"/>
          <w:b/>
          <w:bCs/>
          <w:sz w:val="28"/>
          <w:szCs w:val="28"/>
        </w:rPr>
        <w:t>CLÁUSULA QUINTA - DO PREÇO</w:t>
      </w:r>
      <w:r w:rsidRPr="00F67BEC">
        <w:rPr>
          <w:rFonts w:ascii="Arial Narrow" w:hAnsi="Arial Narrow" w:cs="Arial Narrow"/>
          <w:sz w:val="28"/>
          <w:szCs w:val="28"/>
        </w:rPr>
        <w:t xml:space="preserve"> </w:t>
      </w:r>
    </w:p>
    <w:p w:rsidR="008C1822" w:rsidRDefault="008C1822" w:rsidP="008C1822">
      <w:pPr>
        <w:jc w:val="both"/>
        <w:rPr>
          <w:rFonts w:ascii="Arial Narrow" w:hAnsi="Arial Narrow" w:cs="Arial Narrow"/>
          <w:sz w:val="28"/>
          <w:szCs w:val="28"/>
        </w:rPr>
      </w:pPr>
    </w:p>
    <w:p w:rsidR="008C1822" w:rsidRPr="00F67BEC" w:rsidRDefault="008C1822" w:rsidP="008C1822">
      <w:pPr>
        <w:jc w:val="both"/>
        <w:rPr>
          <w:rFonts w:ascii="Arial Narrow" w:hAnsi="Arial Narrow" w:cs="Arial Narrow"/>
          <w:sz w:val="28"/>
          <w:szCs w:val="28"/>
        </w:rPr>
      </w:pPr>
      <w:r w:rsidRPr="00F67BEC">
        <w:rPr>
          <w:rFonts w:ascii="Arial Narrow" w:hAnsi="Arial Narrow" w:cs="Arial Narrow"/>
          <w:sz w:val="28"/>
          <w:szCs w:val="28"/>
        </w:rPr>
        <w:t>O(s) valor(es) do(s) serviço(s), objeto deste contrato são em Real (R$) e valerão até a data do efetivo pagamento.</w:t>
      </w:r>
    </w:p>
    <w:p w:rsidR="008C1822" w:rsidRPr="00F67BEC" w:rsidRDefault="008C1822" w:rsidP="008C1822">
      <w:pPr>
        <w:jc w:val="both"/>
        <w:rPr>
          <w:rFonts w:ascii="Arial Narrow" w:hAnsi="Arial Narrow" w:cs="Arial Narrow"/>
          <w:sz w:val="28"/>
          <w:szCs w:val="28"/>
        </w:rPr>
      </w:pPr>
    </w:p>
    <w:p w:rsidR="008C1822" w:rsidRPr="00F67BEC" w:rsidRDefault="008C1822" w:rsidP="008C1822">
      <w:pPr>
        <w:jc w:val="both"/>
        <w:rPr>
          <w:rFonts w:ascii="Arial Narrow" w:hAnsi="Arial Narrow" w:cs="Arial Narrow"/>
          <w:b/>
          <w:bCs/>
          <w:sz w:val="28"/>
          <w:szCs w:val="28"/>
        </w:rPr>
      </w:pPr>
      <w:r w:rsidRPr="00F67BEC">
        <w:rPr>
          <w:rFonts w:ascii="Arial Narrow" w:hAnsi="Arial Narrow" w:cs="Arial Narrow"/>
          <w:b/>
          <w:bCs/>
          <w:sz w:val="28"/>
          <w:szCs w:val="28"/>
        </w:rPr>
        <w:t>CLÁUSULA SEXTA – DO VALOR</w:t>
      </w:r>
      <w:r w:rsidRPr="00F67BEC">
        <w:rPr>
          <w:rFonts w:ascii="Arial Narrow" w:hAnsi="Arial Narrow" w:cs="Arial Narrow"/>
          <w:sz w:val="28"/>
          <w:szCs w:val="28"/>
        </w:rPr>
        <w:t xml:space="preserve">, </w:t>
      </w:r>
      <w:r w:rsidRPr="00F67BEC">
        <w:rPr>
          <w:rFonts w:ascii="Arial Narrow" w:hAnsi="Arial Narrow" w:cs="Arial Narrow"/>
          <w:b/>
          <w:bCs/>
          <w:sz w:val="28"/>
          <w:szCs w:val="28"/>
        </w:rPr>
        <w:t>DAS CONDIÇÕES DE PAGAMENTO E DO REAJUSTE</w:t>
      </w:r>
    </w:p>
    <w:p w:rsidR="008C1822" w:rsidRPr="00F67BEC" w:rsidRDefault="008C1822" w:rsidP="008C1822">
      <w:pPr>
        <w:jc w:val="both"/>
        <w:rPr>
          <w:rFonts w:ascii="Arial Narrow" w:hAnsi="Arial Narrow" w:cs="Arial Narrow"/>
          <w:b/>
          <w:bCs/>
          <w:sz w:val="28"/>
          <w:szCs w:val="28"/>
        </w:rPr>
      </w:pPr>
    </w:p>
    <w:p w:rsidR="008C1822" w:rsidRPr="00F67BEC" w:rsidRDefault="008C1822" w:rsidP="008C1822">
      <w:pPr>
        <w:jc w:val="both"/>
        <w:rPr>
          <w:rFonts w:ascii="Arial Narrow" w:hAnsi="Arial Narrow"/>
          <w:sz w:val="28"/>
          <w:szCs w:val="28"/>
        </w:rPr>
      </w:pPr>
      <w:r w:rsidRPr="00F67BEC">
        <w:rPr>
          <w:rFonts w:ascii="Arial Narrow" w:hAnsi="Arial Narrow" w:cs="Arial Narrow"/>
          <w:sz w:val="28"/>
          <w:szCs w:val="28"/>
        </w:rPr>
        <w:t xml:space="preserve">1. O valor deste Contrato é de </w:t>
      </w:r>
      <w:r w:rsidRPr="00EE002D">
        <w:rPr>
          <w:rFonts w:ascii="Arial Narrow" w:hAnsi="Arial Narrow" w:cs="Arial Narrow"/>
          <w:b/>
          <w:sz w:val="28"/>
          <w:szCs w:val="28"/>
        </w:rPr>
        <w:t xml:space="preserve">R$ </w:t>
      </w:r>
      <w:r w:rsidR="00787D2A">
        <w:rPr>
          <w:rFonts w:ascii="Arial Narrow" w:hAnsi="Arial Narrow" w:cs="Arial Narrow"/>
          <w:b/>
          <w:sz w:val="28"/>
          <w:szCs w:val="28"/>
        </w:rPr>
        <w:t>10</w:t>
      </w:r>
      <w:r w:rsidR="00EE002D" w:rsidRPr="00EE002D">
        <w:rPr>
          <w:rFonts w:ascii="Arial Narrow" w:hAnsi="Arial Narrow" w:cs="Arial Narrow"/>
          <w:b/>
          <w:sz w:val="28"/>
          <w:szCs w:val="28"/>
        </w:rPr>
        <w:t>.</w:t>
      </w:r>
      <w:r w:rsidR="00787D2A">
        <w:rPr>
          <w:rFonts w:ascii="Arial Narrow" w:hAnsi="Arial Narrow" w:cs="Arial Narrow"/>
          <w:b/>
          <w:sz w:val="28"/>
          <w:szCs w:val="28"/>
        </w:rPr>
        <w:t>3</w:t>
      </w:r>
      <w:r w:rsidR="00680E5E">
        <w:rPr>
          <w:rFonts w:ascii="Arial Narrow" w:hAnsi="Arial Narrow" w:cs="Arial Narrow"/>
          <w:b/>
          <w:sz w:val="28"/>
          <w:szCs w:val="28"/>
        </w:rPr>
        <w:t>0</w:t>
      </w:r>
      <w:r w:rsidR="00EE002D" w:rsidRPr="00EE002D">
        <w:rPr>
          <w:rFonts w:ascii="Arial Narrow" w:hAnsi="Arial Narrow" w:cs="Arial Narrow"/>
          <w:b/>
          <w:sz w:val="28"/>
          <w:szCs w:val="28"/>
        </w:rPr>
        <w:t>0,00</w:t>
      </w:r>
      <w:r w:rsidR="00EE002D">
        <w:rPr>
          <w:rFonts w:ascii="Arial Narrow" w:hAnsi="Arial Narrow" w:cs="Arial Narrow"/>
          <w:sz w:val="28"/>
          <w:szCs w:val="28"/>
        </w:rPr>
        <w:t xml:space="preserve"> </w:t>
      </w:r>
      <w:r w:rsidRPr="00F67BEC">
        <w:rPr>
          <w:rFonts w:ascii="Arial Narrow" w:hAnsi="Arial Narrow" w:cs="Arial Narrow"/>
          <w:sz w:val="28"/>
          <w:szCs w:val="28"/>
        </w:rPr>
        <w:t>(</w:t>
      </w:r>
      <w:r w:rsidR="00422EBF">
        <w:rPr>
          <w:rFonts w:ascii="Arial Narrow" w:hAnsi="Arial Narrow" w:cs="Arial Narrow"/>
          <w:sz w:val="28"/>
          <w:szCs w:val="28"/>
        </w:rPr>
        <w:t xml:space="preserve">Dez mil, trezentos </w:t>
      </w:r>
      <w:r w:rsidR="00680E5E">
        <w:rPr>
          <w:rFonts w:ascii="Arial Narrow" w:hAnsi="Arial Narrow" w:cs="Arial Narrow"/>
          <w:sz w:val="28"/>
          <w:szCs w:val="28"/>
        </w:rPr>
        <w:t>r</w:t>
      </w:r>
      <w:r w:rsidR="00EE002D">
        <w:rPr>
          <w:rFonts w:ascii="Arial Narrow" w:hAnsi="Arial Narrow" w:cs="Arial Narrow"/>
          <w:sz w:val="28"/>
          <w:szCs w:val="28"/>
        </w:rPr>
        <w:t xml:space="preserve">eais </w:t>
      </w:r>
      <w:r w:rsidRPr="00F67BEC">
        <w:rPr>
          <w:rFonts w:ascii="Arial Narrow" w:hAnsi="Arial Narrow" w:cs="Arial Narrow"/>
          <w:sz w:val="28"/>
          <w:szCs w:val="28"/>
        </w:rPr>
        <w:t xml:space="preserve">) e o pagamento do preço aceito dependerá do adimplemento das obrigações </w:t>
      </w:r>
      <w:r w:rsidRPr="00F67BEC">
        <w:rPr>
          <w:rFonts w:ascii="Arial Narrow" w:hAnsi="Arial Narrow" w:cs="Arial Narrow"/>
          <w:sz w:val="28"/>
          <w:szCs w:val="28"/>
        </w:rPr>
        <w:lastRenderedPageBreak/>
        <w:t>assumidas pela CONTRATADA, a partir do qual correrão os prazos para este na forma do Edital</w:t>
      </w:r>
      <w:r>
        <w:rPr>
          <w:rFonts w:ascii="Arial Narrow" w:hAnsi="Arial Narrow" w:cs="Arial Narrow"/>
          <w:sz w:val="28"/>
          <w:szCs w:val="28"/>
        </w:rPr>
        <w:t xml:space="preserve"> do Pregão Presencial 037/2016.</w:t>
      </w:r>
    </w:p>
    <w:p w:rsidR="008C1822" w:rsidRPr="00F67BEC" w:rsidRDefault="008C1822" w:rsidP="008C1822">
      <w:pPr>
        <w:jc w:val="both"/>
        <w:rPr>
          <w:rFonts w:ascii="Arial Narrow" w:hAnsi="Arial Narrow"/>
          <w:sz w:val="28"/>
          <w:szCs w:val="28"/>
        </w:rPr>
      </w:pPr>
    </w:p>
    <w:p w:rsidR="008C1822" w:rsidRPr="00F67BEC" w:rsidRDefault="008C1822" w:rsidP="008C1822">
      <w:pPr>
        <w:jc w:val="both"/>
        <w:rPr>
          <w:rFonts w:ascii="Arial Narrow" w:hAnsi="Arial Narrow" w:cs="Arial Narrow"/>
          <w:sz w:val="28"/>
          <w:szCs w:val="28"/>
        </w:rPr>
      </w:pPr>
      <w:r w:rsidRPr="00F67BEC">
        <w:rPr>
          <w:rFonts w:ascii="Arial Narrow" w:hAnsi="Arial Narrow" w:cs="Arial Narrow"/>
          <w:sz w:val="28"/>
          <w:szCs w:val="28"/>
        </w:rPr>
        <w:t xml:space="preserve">2. O prazo previsto para o pagamento será de até </w:t>
      </w:r>
      <w:r w:rsidRPr="00F67BEC">
        <w:rPr>
          <w:rFonts w:ascii="Arial Narrow" w:hAnsi="Arial Narrow" w:cs="Arial Narrow"/>
          <w:b/>
          <w:bCs/>
          <w:sz w:val="28"/>
          <w:szCs w:val="28"/>
        </w:rPr>
        <w:t>30 (trinta)</w:t>
      </w:r>
      <w:r w:rsidRPr="00F67BEC">
        <w:rPr>
          <w:rFonts w:ascii="Arial Narrow" w:hAnsi="Arial Narrow" w:cs="Arial Narrow"/>
          <w:sz w:val="28"/>
          <w:szCs w:val="28"/>
        </w:rPr>
        <w:t xml:space="preserve"> </w:t>
      </w:r>
      <w:r w:rsidRPr="00F67BEC">
        <w:rPr>
          <w:rFonts w:ascii="Arial Narrow" w:hAnsi="Arial Narrow" w:cs="Arial Narrow"/>
          <w:b/>
          <w:bCs/>
          <w:sz w:val="28"/>
          <w:szCs w:val="28"/>
        </w:rPr>
        <w:t>dias</w:t>
      </w:r>
      <w:r w:rsidRPr="00F67BEC">
        <w:rPr>
          <w:rFonts w:ascii="Arial Narrow" w:hAnsi="Arial Narrow" w:cs="Arial Narrow"/>
          <w:sz w:val="28"/>
          <w:szCs w:val="28"/>
        </w:rPr>
        <w:t>, a contar da data de recebimento e aceitação definitiva do serviço, constada no verso do documento de despesa pelo responsável do recebimento do mesmo, respeitado ainda o cronograma de pagamento fixado pela Secretaria Municipal de Finanças.</w:t>
      </w:r>
    </w:p>
    <w:p w:rsidR="008C1822" w:rsidRPr="00F67BEC" w:rsidRDefault="008C1822" w:rsidP="008C1822">
      <w:pPr>
        <w:jc w:val="both"/>
        <w:rPr>
          <w:rFonts w:ascii="Arial Narrow" w:hAnsi="Arial Narrow"/>
          <w:sz w:val="28"/>
          <w:szCs w:val="28"/>
        </w:rPr>
      </w:pPr>
    </w:p>
    <w:p w:rsidR="008C1822" w:rsidRPr="00F67BEC" w:rsidRDefault="008C1822" w:rsidP="008C1822">
      <w:pPr>
        <w:jc w:val="both"/>
        <w:rPr>
          <w:rFonts w:ascii="Arial Narrow" w:hAnsi="Arial Narrow" w:cs="Arial Narrow"/>
          <w:sz w:val="28"/>
          <w:szCs w:val="28"/>
        </w:rPr>
      </w:pPr>
      <w:r w:rsidRPr="00F67BEC">
        <w:rPr>
          <w:rFonts w:ascii="Arial Narrow" w:hAnsi="Arial Narrow" w:cs="Arial Narrow"/>
          <w:sz w:val="28"/>
          <w:szCs w:val="28"/>
        </w:rPr>
        <w:t>3. O pagamento será efetuado por Ordem Bancária através do Banco Bradesco S/A, e a transferência dos valores para outra rede bancária dependerá de autorização formalizada na proposta apresentada pela CONTRATADA, por incidir encargos referentes à operação financeira.</w:t>
      </w:r>
    </w:p>
    <w:p w:rsidR="008C1822" w:rsidRPr="00F67BEC" w:rsidRDefault="008C1822" w:rsidP="008C1822">
      <w:pPr>
        <w:jc w:val="both"/>
        <w:rPr>
          <w:rFonts w:ascii="Arial Narrow" w:hAnsi="Arial Narrow" w:cs="Arial Narrow"/>
          <w:sz w:val="28"/>
          <w:szCs w:val="28"/>
        </w:rPr>
      </w:pPr>
    </w:p>
    <w:p w:rsidR="008C1822" w:rsidRPr="00F67BEC" w:rsidRDefault="008C1822" w:rsidP="008C1822">
      <w:pPr>
        <w:jc w:val="both"/>
        <w:rPr>
          <w:rFonts w:ascii="Arial Narrow" w:hAnsi="Arial Narrow" w:cs="Arial Narrow"/>
          <w:sz w:val="28"/>
          <w:szCs w:val="28"/>
        </w:rPr>
      </w:pPr>
      <w:r w:rsidRPr="00F67BEC">
        <w:rPr>
          <w:rFonts w:ascii="Arial Narrow" w:hAnsi="Arial Narrow" w:cs="Arial Narrow"/>
          <w:sz w:val="28"/>
          <w:szCs w:val="28"/>
        </w:rPr>
        <w:t>4. A nota fiscal, deverá ser emitida com razão social conforme uma das opções:</w:t>
      </w:r>
    </w:p>
    <w:p w:rsidR="008C1822" w:rsidRPr="00F67BEC" w:rsidRDefault="008C1822" w:rsidP="008C1822">
      <w:pPr>
        <w:pStyle w:val="Normal2"/>
        <w:numPr>
          <w:ilvl w:val="0"/>
          <w:numId w:val="1"/>
        </w:numPr>
        <w:tabs>
          <w:tab w:val="clear" w:pos="0"/>
          <w:tab w:val="left" w:pos="20"/>
          <w:tab w:val="left" w:pos="303"/>
        </w:tabs>
        <w:ind w:left="20"/>
        <w:jc w:val="both"/>
        <w:rPr>
          <w:rFonts w:ascii="Arial Narrow" w:hAnsi="Arial Narrow"/>
          <w:sz w:val="28"/>
          <w:szCs w:val="28"/>
        </w:rPr>
      </w:pPr>
      <w:r w:rsidRPr="00F67BEC">
        <w:rPr>
          <w:rFonts w:ascii="Arial Narrow" w:hAnsi="Arial Narrow" w:cs="Arial Narrow"/>
          <w:sz w:val="28"/>
          <w:szCs w:val="28"/>
        </w:rPr>
        <w:t xml:space="preserve">- em nome do </w:t>
      </w:r>
      <w:r w:rsidRPr="00F67BEC">
        <w:rPr>
          <w:rFonts w:ascii="Arial Narrow" w:hAnsi="Arial Narrow" w:cs="Arial Narrow"/>
          <w:b/>
          <w:bCs/>
          <w:sz w:val="28"/>
          <w:szCs w:val="28"/>
        </w:rPr>
        <w:t>Município de Iguatemi (MS)</w:t>
      </w:r>
      <w:r>
        <w:rPr>
          <w:rFonts w:ascii="Arial Narrow" w:hAnsi="Arial Narrow" w:cs="Arial Narrow"/>
          <w:sz w:val="28"/>
          <w:szCs w:val="28"/>
        </w:rPr>
        <w:t>;</w:t>
      </w:r>
    </w:p>
    <w:p w:rsidR="008C1822" w:rsidRPr="00F67BEC" w:rsidRDefault="008C1822" w:rsidP="008C1822">
      <w:pPr>
        <w:numPr>
          <w:ilvl w:val="0"/>
          <w:numId w:val="1"/>
        </w:numPr>
        <w:tabs>
          <w:tab w:val="clear" w:pos="0"/>
          <w:tab w:val="left" w:pos="20"/>
          <w:tab w:val="left" w:pos="303"/>
        </w:tabs>
        <w:ind w:left="20"/>
        <w:jc w:val="both"/>
        <w:rPr>
          <w:rFonts w:ascii="Arial Narrow" w:hAnsi="Arial Narrow" w:cs="Arial Narrow"/>
          <w:sz w:val="28"/>
          <w:szCs w:val="28"/>
        </w:rPr>
      </w:pPr>
      <w:r w:rsidRPr="00F67BEC">
        <w:rPr>
          <w:rFonts w:ascii="Arial Narrow" w:hAnsi="Arial Narrow" w:cs="Arial Narrow"/>
          <w:sz w:val="28"/>
          <w:szCs w:val="28"/>
        </w:rPr>
        <w:t xml:space="preserve">- em nome do </w:t>
      </w:r>
      <w:r w:rsidRPr="00F67BEC">
        <w:rPr>
          <w:rFonts w:ascii="Arial Narrow" w:hAnsi="Arial Narrow" w:cs="Arial Narrow"/>
          <w:b/>
          <w:bCs/>
          <w:sz w:val="28"/>
          <w:szCs w:val="28"/>
        </w:rPr>
        <w:t>Fundo Municipal de Saúde do Município de Iguatemi (MS)</w:t>
      </w:r>
      <w:r w:rsidRPr="00F67BEC">
        <w:rPr>
          <w:rFonts w:ascii="Arial Narrow" w:hAnsi="Arial Narrow" w:cs="Arial Narrow"/>
          <w:sz w:val="28"/>
          <w:szCs w:val="28"/>
        </w:rPr>
        <w:t>; ou</w:t>
      </w:r>
    </w:p>
    <w:p w:rsidR="008C1822" w:rsidRPr="00F67BEC" w:rsidRDefault="008C1822" w:rsidP="008C1822">
      <w:pPr>
        <w:pStyle w:val="Normal2"/>
        <w:ind w:left="525"/>
        <w:jc w:val="both"/>
        <w:rPr>
          <w:rFonts w:ascii="Arial Narrow" w:hAnsi="Arial Narrow"/>
          <w:sz w:val="28"/>
          <w:szCs w:val="28"/>
        </w:rPr>
      </w:pPr>
    </w:p>
    <w:p w:rsidR="008C1822" w:rsidRPr="00F67BEC" w:rsidRDefault="008C1822" w:rsidP="008C1822">
      <w:pPr>
        <w:jc w:val="both"/>
        <w:rPr>
          <w:rFonts w:ascii="Arial Narrow" w:hAnsi="Arial Narrow" w:cs="Arial Narrow"/>
          <w:sz w:val="28"/>
          <w:szCs w:val="28"/>
        </w:rPr>
      </w:pPr>
      <w:r w:rsidRPr="00F67BEC">
        <w:rPr>
          <w:rFonts w:ascii="Arial Narrow" w:hAnsi="Arial Narrow" w:cs="Arial Narrow"/>
          <w:sz w:val="28"/>
          <w:szCs w:val="28"/>
        </w:rPr>
        <w:t xml:space="preserve">5. </w:t>
      </w:r>
      <w:r w:rsidRPr="00F67BEC">
        <w:rPr>
          <w:rFonts w:ascii="Arial Narrow" w:hAnsi="Arial Narrow" w:cs="Arial Narrow"/>
          <w:b/>
          <w:bCs/>
          <w:sz w:val="28"/>
          <w:szCs w:val="28"/>
        </w:rPr>
        <w:t>Ter a mesma razão social e CNPJ</w:t>
      </w:r>
      <w:r w:rsidRPr="00F67BEC">
        <w:rPr>
          <w:rFonts w:ascii="Arial Narrow" w:hAnsi="Arial Narrow" w:cs="Arial Narrow"/>
          <w:sz w:val="28"/>
          <w:szCs w:val="28"/>
        </w:rPr>
        <w:t xml:space="preserve"> dos documentos relacionados no item </w:t>
      </w:r>
      <w:r w:rsidRPr="00F67BEC">
        <w:rPr>
          <w:rFonts w:ascii="Arial Narrow" w:hAnsi="Arial Narrow" w:cs="Arial Narrow"/>
          <w:b/>
          <w:bCs/>
          <w:sz w:val="28"/>
          <w:szCs w:val="28"/>
        </w:rPr>
        <w:t>7. DOS DOCUMENTOS DE HABILITAÇÃO</w:t>
      </w:r>
      <w:r w:rsidRPr="00F67BEC">
        <w:rPr>
          <w:rFonts w:ascii="Arial Narrow" w:hAnsi="Arial Narrow" w:cs="Arial Narrow"/>
          <w:sz w:val="28"/>
          <w:szCs w:val="28"/>
        </w:rPr>
        <w:t xml:space="preserve"> do Edital.</w:t>
      </w:r>
    </w:p>
    <w:p w:rsidR="008C1822" w:rsidRPr="00F67BEC" w:rsidRDefault="008C1822" w:rsidP="008C1822">
      <w:pPr>
        <w:jc w:val="both"/>
        <w:rPr>
          <w:rFonts w:ascii="Arial Narrow" w:hAnsi="Arial Narrow" w:cs="Arial Narrow"/>
          <w:sz w:val="28"/>
          <w:szCs w:val="28"/>
        </w:rPr>
      </w:pPr>
    </w:p>
    <w:p w:rsidR="008C1822" w:rsidRPr="00F67BEC" w:rsidRDefault="008C1822" w:rsidP="008C1822">
      <w:pPr>
        <w:jc w:val="both"/>
        <w:rPr>
          <w:rFonts w:ascii="Arial Narrow" w:hAnsi="Arial Narrow" w:cs="Arial Narrow"/>
          <w:b/>
          <w:bCs/>
          <w:sz w:val="28"/>
          <w:szCs w:val="28"/>
        </w:rPr>
      </w:pPr>
      <w:r w:rsidRPr="00F67BEC">
        <w:rPr>
          <w:rFonts w:ascii="Arial Narrow" w:hAnsi="Arial Narrow" w:cs="Arial Narrow"/>
          <w:sz w:val="28"/>
          <w:szCs w:val="28"/>
        </w:rPr>
        <w:t xml:space="preserve">6. Constar em seu teor </w:t>
      </w:r>
      <w:r w:rsidRPr="00F67BEC">
        <w:rPr>
          <w:rFonts w:ascii="Arial Narrow" w:hAnsi="Arial Narrow" w:cs="Arial Narrow"/>
          <w:b/>
          <w:bCs/>
          <w:sz w:val="28"/>
          <w:szCs w:val="28"/>
        </w:rPr>
        <w:t>o número do Empenho</w:t>
      </w:r>
      <w:r w:rsidRPr="00F67BEC">
        <w:rPr>
          <w:rFonts w:ascii="Arial Narrow" w:hAnsi="Arial Narrow" w:cs="Arial Narrow"/>
          <w:sz w:val="28"/>
          <w:szCs w:val="28"/>
        </w:rPr>
        <w:t>,</w:t>
      </w:r>
      <w:r w:rsidRPr="00F67BEC">
        <w:rPr>
          <w:rFonts w:ascii="Arial Narrow" w:hAnsi="Arial Narrow" w:cs="Arial Narrow"/>
          <w:b/>
          <w:bCs/>
          <w:sz w:val="28"/>
          <w:szCs w:val="28"/>
        </w:rPr>
        <w:t xml:space="preserve"> do Contrato</w:t>
      </w:r>
      <w:r w:rsidRPr="00F67BEC">
        <w:rPr>
          <w:rFonts w:ascii="Arial Narrow" w:hAnsi="Arial Narrow" w:cs="Arial Narrow"/>
          <w:sz w:val="28"/>
          <w:szCs w:val="28"/>
        </w:rPr>
        <w:t xml:space="preserve">, </w:t>
      </w:r>
      <w:r w:rsidRPr="00F67BEC">
        <w:rPr>
          <w:rFonts w:ascii="Arial Narrow" w:hAnsi="Arial Narrow" w:cs="Arial Narrow"/>
          <w:b/>
          <w:bCs/>
          <w:sz w:val="28"/>
          <w:szCs w:val="28"/>
        </w:rPr>
        <w:t xml:space="preserve">do Processo Licitatório e o endereço </w:t>
      </w:r>
      <w:r>
        <w:rPr>
          <w:rFonts w:ascii="Arial Narrow" w:hAnsi="Arial Narrow" w:cs="Arial Narrow"/>
          <w:b/>
          <w:bCs/>
          <w:sz w:val="28"/>
          <w:szCs w:val="28"/>
        </w:rPr>
        <w:t>da CONTRATANTE.</w:t>
      </w:r>
      <w:r w:rsidRPr="00F67BEC">
        <w:rPr>
          <w:rFonts w:ascii="Arial Narrow" w:hAnsi="Arial Narrow" w:cs="Arial Narrow"/>
          <w:b/>
          <w:bCs/>
          <w:sz w:val="28"/>
          <w:szCs w:val="28"/>
        </w:rPr>
        <w:t xml:space="preserve"> </w:t>
      </w:r>
    </w:p>
    <w:p w:rsidR="008C1822" w:rsidRPr="00F67BEC" w:rsidRDefault="008C1822" w:rsidP="008C1822">
      <w:pPr>
        <w:jc w:val="both"/>
        <w:rPr>
          <w:rFonts w:ascii="Arial Narrow" w:hAnsi="Arial Narrow"/>
          <w:sz w:val="28"/>
          <w:szCs w:val="28"/>
        </w:rPr>
      </w:pPr>
    </w:p>
    <w:p w:rsidR="008C1822" w:rsidRPr="00C075A0" w:rsidRDefault="008C1822" w:rsidP="008C1822">
      <w:pPr>
        <w:pStyle w:val="Normal1"/>
        <w:jc w:val="both"/>
        <w:rPr>
          <w:rFonts w:ascii="Arial Narrow" w:hAnsi="Arial Narrow" w:cs="Arial Narrow"/>
          <w:sz w:val="28"/>
          <w:szCs w:val="28"/>
        </w:rPr>
      </w:pPr>
      <w:r w:rsidRPr="00F67BEC">
        <w:rPr>
          <w:rFonts w:ascii="Arial Narrow" w:hAnsi="Arial Narrow" w:cs="Arial Narrow"/>
          <w:sz w:val="28"/>
          <w:szCs w:val="28"/>
        </w:rPr>
        <w:t xml:space="preserve">7. </w:t>
      </w:r>
      <w:r w:rsidRPr="00C075A0">
        <w:rPr>
          <w:rFonts w:ascii="Arial Narrow" w:hAnsi="Arial Narrow" w:cs="Arial Narrow"/>
          <w:sz w:val="28"/>
          <w:szCs w:val="28"/>
        </w:rPr>
        <w:t xml:space="preserve">A contratada deverá manter junto ao(s) Gestor(es) do(s) Contrato(s) as provas de sua adimplência com o Instituto Nacional do Seguro Social (Certidão Negativa de Débitos – CND), bem como </w:t>
      </w:r>
      <w:r>
        <w:rPr>
          <w:rFonts w:ascii="Arial Narrow" w:hAnsi="Arial Narrow" w:cs="Arial Narrow"/>
          <w:sz w:val="28"/>
          <w:szCs w:val="28"/>
        </w:rPr>
        <w:t>o</w:t>
      </w:r>
      <w:r w:rsidRPr="00C075A0">
        <w:rPr>
          <w:rFonts w:ascii="Arial Narrow" w:hAnsi="Arial Narrow" w:cs="Arial Narrow"/>
          <w:sz w:val="28"/>
          <w:szCs w:val="28"/>
        </w:rPr>
        <w:t xml:space="preserve"> Certificado de </w:t>
      </w:r>
      <w:r>
        <w:rPr>
          <w:rFonts w:ascii="Arial Narrow" w:hAnsi="Arial Narrow" w:cs="Arial Narrow"/>
          <w:sz w:val="28"/>
          <w:szCs w:val="28"/>
        </w:rPr>
        <w:t>R</w:t>
      </w:r>
      <w:r w:rsidRPr="00C075A0">
        <w:rPr>
          <w:rFonts w:ascii="Arial Narrow" w:hAnsi="Arial Narrow" w:cs="Arial Narrow"/>
          <w:sz w:val="28"/>
          <w:szCs w:val="28"/>
        </w:rPr>
        <w:t xml:space="preserve">egularidade </w:t>
      </w:r>
      <w:r>
        <w:rPr>
          <w:rFonts w:ascii="Arial Narrow" w:hAnsi="Arial Narrow" w:cs="Arial Narrow"/>
          <w:sz w:val="28"/>
          <w:szCs w:val="28"/>
        </w:rPr>
        <w:t>F</w:t>
      </w:r>
      <w:r w:rsidRPr="00C075A0">
        <w:rPr>
          <w:rFonts w:ascii="Arial Narrow" w:hAnsi="Arial Narrow" w:cs="Arial Narrow"/>
          <w:sz w:val="28"/>
          <w:szCs w:val="28"/>
        </w:rPr>
        <w:t xml:space="preserve">iscal </w:t>
      </w:r>
      <w:r>
        <w:rPr>
          <w:rFonts w:ascii="Arial Narrow" w:hAnsi="Arial Narrow" w:cs="Arial Narrow"/>
          <w:sz w:val="28"/>
          <w:szCs w:val="28"/>
        </w:rPr>
        <w:t>(CRF) relativo</w:t>
      </w:r>
      <w:r w:rsidRPr="00C075A0">
        <w:rPr>
          <w:rFonts w:ascii="Arial Narrow" w:hAnsi="Arial Narrow" w:cs="Arial Narrow"/>
          <w:sz w:val="28"/>
          <w:szCs w:val="28"/>
        </w:rPr>
        <w:t xml:space="preserve"> ao Fundo de Garantia por Tempo de Serviço – FGTS</w:t>
      </w:r>
      <w:r>
        <w:rPr>
          <w:rFonts w:ascii="Arial Narrow" w:hAnsi="Arial Narrow" w:cs="Arial Narrow"/>
          <w:sz w:val="28"/>
          <w:szCs w:val="28"/>
        </w:rPr>
        <w:t xml:space="preserve"> e também como </w:t>
      </w:r>
      <w:r w:rsidRPr="009668E3">
        <w:rPr>
          <w:rFonts w:ascii="Arial Narrow" w:hAnsi="Arial Narrow" w:cs="Arial"/>
          <w:sz w:val="28"/>
          <w:szCs w:val="28"/>
        </w:rPr>
        <w:t xml:space="preserve">Certidão </w:t>
      </w:r>
      <w:r w:rsidRPr="00195FA6">
        <w:rPr>
          <w:rFonts w:ascii="Arial Narrow" w:hAnsi="Arial Narrow" w:cs="Arial"/>
          <w:sz w:val="28"/>
          <w:szCs w:val="28"/>
        </w:rPr>
        <w:t>Negativa de Débitos Trabalhistas (CNDT)</w:t>
      </w:r>
      <w:r>
        <w:rPr>
          <w:rFonts w:ascii="Arial Narrow" w:hAnsi="Arial Narrow" w:cs="Arial Narrow"/>
          <w:sz w:val="28"/>
          <w:szCs w:val="28"/>
        </w:rPr>
        <w:t xml:space="preserve"> </w:t>
      </w:r>
      <w:r w:rsidRPr="00C075A0">
        <w:rPr>
          <w:rFonts w:ascii="Arial Narrow" w:hAnsi="Arial Narrow" w:cs="Arial Narrow"/>
          <w:sz w:val="28"/>
          <w:szCs w:val="28"/>
        </w:rPr>
        <w:t>sob pena de suspensão dos pagamentos a que tiver direito.</w:t>
      </w:r>
    </w:p>
    <w:p w:rsidR="008C1822" w:rsidRPr="00F67BEC" w:rsidRDefault="008C1822" w:rsidP="008C1822">
      <w:pPr>
        <w:pStyle w:val="Normal1"/>
        <w:jc w:val="both"/>
        <w:rPr>
          <w:rFonts w:ascii="Arial Narrow" w:hAnsi="Arial Narrow"/>
          <w:sz w:val="28"/>
          <w:szCs w:val="28"/>
        </w:rPr>
      </w:pPr>
    </w:p>
    <w:p w:rsidR="008C1822" w:rsidRPr="00F67BEC" w:rsidRDefault="008C1822" w:rsidP="008C1822">
      <w:pPr>
        <w:pStyle w:val="Normal1"/>
        <w:jc w:val="both"/>
        <w:rPr>
          <w:rFonts w:ascii="Arial Narrow" w:hAnsi="Arial Narrow" w:cs="Arial Narrow"/>
          <w:sz w:val="28"/>
          <w:szCs w:val="28"/>
        </w:rPr>
      </w:pPr>
      <w:r>
        <w:rPr>
          <w:rFonts w:ascii="Arial Narrow" w:hAnsi="Arial Narrow" w:cs="Arial Narrow"/>
          <w:sz w:val="28"/>
          <w:szCs w:val="28"/>
        </w:rPr>
        <w:t>8</w:t>
      </w:r>
      <w:r w:rsidRPr="00F67BEC">
        <w:rPr>
          <w:rFonts w:ascii="Arial Narrow" w:hAnsi="Arial Narrow" w:cs="Arial Narrow"/>
          <w:sz w:val="28"/>
          <w:szCs w:val="28"/>
        </w:rPr>
        <w:t>. A apresentação da fatura ou nota fiscal contrariando estas exigências inviabilizará o pagamento e será a mesma devolvida, isentando-se a CONTRATANTE de quaisquer prejuízos que venha sofrer a CONTRATADA.</w:t>
      </w:r>
    </w:p>
    <w:p w:rsidR="008C1822" w:rsidRPr="00F67BEC" w:rsidRDefault="008C1822" w:rsidP="008C1822">
      <w:pPr>
        <w:pStyle w:val="Normal1"/>
        <w:jc w:val="both"/>
        <w:rPr>
          <w:rFonts w:ascii="Arial Narrow" w:hAnsi="Arial Narrow" w:cs="Arial Narrow"/>
          <w:sz w:val="28"/>
          <w:szCs w:val="28"/>
        </w:rPr>
      </w:pPr>
    </w:p>
    <w:p w:rsidR="008C1822" w:rsidRPr="00F67BEC" w:rsidRDefault="008C1822" w:rsidP="008C1822">
      <w:pPr>
        <w:pStyle w:val="Normal1"/>
        <w:jc w:val="both"/>
        <w:rPr>
          <w:rFonts w:ascii="Arial Narrow" w:hAnsi="Arial Narrow"/>
          <w:sz w:val="28"/>
          <w:szCs w:val="28"/>
        </w:rPr>
      </w:pPr>
      <w:r>
        <w:rPr>
          <w:rFonts w:ascii="Arial Narrow" w:hAnsi="Arial Narrow" w:cs="Arial Narrow"/>
          <w:sz w:val="28"/>
          <w:szCs w:val="28"/>
        </w:rPr>
        <w:t>9</w:t>
      </w:r>
      <w:r w:rsidRPr="00F67BEC">
        <w:rPr>
          <w:rFonts w:ascii="Arial Narrow" w:hAnsi="Arial Narrow" w:cs="Arial Narrow"/>
          <w:sz w:val="28"/>
          <w:szCs w:val="28"/>
        </w:rPr>
        <w:t>. A</w:t>
      </w:r>
      <w:r w:rsidRPr="00F67BEC">
        <w:rPr>
          <w:rFonts w:ascii="Arial Narrow" w:hAnsi="Arial Narrow"/>
          <w:sz w:val="28"/>
          <w:szCs w:val="28"/>
        </w:rPr>
        <w:t xml:space="preserve"> transferência dos valores para outro Banco dependerá de autorização formalizada na proposta apresentada pela CONTRATADA, por incidir encargos referentes à operação financeira a ser debitada do credor.</w:t>
      </w:r>
    </w:p>
    <w:p w:rsidR="008C1822" w:rsidRPr="00F67BEC" w:rsidRDefault="008C1822" w:rsidP="008C1822">
      <w:pPr>
        <w:pStyle w:val="Normal1"/>
        <w:jc w:val="both"/>
        <w:rPr>
          <w:rFonts w:ascii="Arial Narrow" w:hAnsi="Arial Narrow"/>
          <w:sz w:val="28"/>
          <w:szCs w:val="28"/>
        </w:rPr>
      </w:pPr>
    </w:p>
    <w:p w:rsidR="008C1822" w:rsidRPr="00F67BEC" w:rsidRDefault="008C1822" w:rsidP="008C1822">
      <w:pPr>
        <w:pStyle w:val="Corpodetexto"/>
        <w:rPr>
          <w:rFonts w:ascii="Arial Narrow" w:hAnsi="Arial Narrow" w:cs="Arial Narrow"/>
          <w:sz w:val="28"/>
          <w:szCs w:val="28"/>
          <w:lang w:val="pt-PT"/>
        </w:rPr>
      </w:pPr>
      <w:r>
        <w:rPr>
          <w:rFonts w:ascii="Arial Narrow" w:hAnsi="Arial Narrow" w:cs="Arial Narrow"/>
          <w:sz w:val="28"/>
          <w:szCs w:val="28"/>
          <w:lang w:val="pt-PT"/>
        </w:rPr>
        <w:t>10</w:t>
      </w:r>
      <w:r w:rsidRPr="00F67BEC">
        <w:rPr>
          <w:rFonts w:ascii="Arial Narrow" w:hAnsi="Arial Narrow" w:cs="Arial Narrow"/>
          <w:sz w:val="28"/>
          <w:szCs w:val="28"/>
          <w:lang w:val="pt-PT"/>
        </w:rPr>
        <w:t xml:space="preserve">. O </w:t>
      </w:r>
      <w:r w:rsidRPr="00F67BEC">
        <w:rPr>
          <w:rFonts w:ascii="Arial Narrow" w:hAnsi="Arial Narrow" w:cs="Arial Narrow"/>
          <w:sz w:val="28"/>
          <w:szCs w:val="28"/>
        </w:rPr>
        <w:t xml:space="preserve">preço poderá ser reajustado, caso o contrato venha a ser prorrogado e sua vigência ultrapasse 12 meses, </w:t>
      </w:r>
      <w:r w:rsidRPr="00F67BEC">
        <w:rPr>
          <w:rFonts w:ascii="Arial Narrow" w:hAnsi="Arial Narrow" w:cs="Arial Narrow"/>
          <w:sz w:val="28"/>
          <w:szCs w:val="28"/>
          <w:lang w:val="pt-PT"/>
        </w:rPr>
        <w:t>tendo como referência o Índice Geral de Preços de Mercado – IGP-M, da Fundação Getúlio Vargas, ou outro índice que o venha substituir.</w:t>
      </w:r>
    </w:p>
    <w:p w:rsidR="008C1822" w:rsidRPr="00456D54" w:rsidRDefault="008C1822" w:rsidP="008C1822">
      <w:pPr>
        <w:pStyle w:val="Normal1"/>
        <w:tabs>
          <w:tab w:val="center" w:pos="4779"/>
          <w:tab w:val="right" w:pos="9198"/>
        </w:tabs>
        <w:jc w:val="both"/>
        <w:rPr>
          <w:rFonts w:ascii="Arial Narrow" w:hAnsi="Arial Narrow"/>
          <w:sz w:val="28"/>
          <w:szCs w:val="28"/>
          <w:lang w:val="pt-PT"/>
        </w:rPr>
      </w:pPr>
    </w:p>
    <w:p w:rsidR="008C1822" w:rsidRPr="00F67BEC" w:rsidRDefault="008C1822" w:rsidP="008C1822">
      <w:pPr>
        <w:jc w:val="both"/>
        <w:rPr>
          <w:rFonts w:ascii="Arial Narrow" w:hAnsi="Arial Narrow" w:cs="Arial Narrow"/>
          <w:b/>
          <w:bCs/>
          <w:sz w:val="28"/>
          <w:szCs w:val="28"/>
        </w:rPr>
      </w:pPr>
      <w:r w:rsidRPr="00F67BEC">
        <w:rPr>
          <w:rFonts w:ascii="Arial Narrow" w:hAnsi="Arial Narrow" w:cs="Arial Narrow"/>
          <w:b/>
          <w:bCs/>
          <w:sz w:val="28"/>
          <w:szCs w:val="28"/>
        </w:rPr>
        <w:t>CLÁUSULA SÉTIMA – DA DOTAÇÃO ORÇAMENTÁRIA</w:t>
      </w:r>
    </w:p>
    <w:p w:rsidR="008C1822" w:rsidRDefault="008C1822" w:rsidP="008C1822">
      <w:pPr>
        <w:jc w:val="both"/>
        <w:rPr>
          <w:rFonts w:ascii="Arial Narrow" w:hAnsi="Arial Narrow" w:cs="Arial Narrow"/>
          <w:sz w:val="28"/>
          <w:szCs w:val="28"/>
        </w:rPr>
      </w:pPr>
      <w:r w:rsidRPr="00F67BEC">
        <w:rPr>
          <w:rFonts w:ascii="Arial Narrow" w:hAnsi="Arial Narrow" w:cs="Arial Narrow"/>
          <w:sz w:val="28"/>
          <w:szCs w:val="28"/>
        </w:rPr>
        <w:t xml:space="preserve">As despesas para pagamento do objeto deste Contrato correrão por conta </w:t>
      </w:r>
      <w:r>
        <w:rPr>
          <w:rFonts w:ascii="Arial Narrow" w:hAnsi="Arial Narrow" w:cs="Arial Narrow"/>
          <w:sz w:val="28"/>
          <w:szCs w:val="28"/>
        </w:rPr>
        <w:t xml:space="preserve">das seguintes fontes </w:t>
      </w:r>
      <w:r w:rsidRPr="00F67BEC">
        <w:rPr>
          <w:rFonts w:ascii="Arial Narrow" w:hAnsi="Arial Narrow" w:cs="Arial Narrow"/>
          <w:sz w:val="28"/>
          <w:szCs w:val="28"/>
        </w:rPr>
        <w:t>orçamentári</w:t>
      </w:r>
      <w:r>
        <w:rPr>
          <w:rFonts w:ascii="Arial Narrow" w:hAnsi="Arial Narrow" w:cs="Arial Narrow"/>
          <w:sz w:val="28"/>
          <w:szCs w:val="28"/>
        </w:rPr>
        <w:t xml:space="preserve">as : </w:t>
      </w:r>
    </w:p>
    <w:p w:rsidR="00EE002D" w:rsidRDefault="00EE002D" w:rsidP="008C1822">
      <w:pPr>
        <w:jc w:val="both"/>
        <w:rPr>
          <w:rFonts w:ascii="Arial Narrow" w:hAnsi="Arial Narrow" w:cs="Arial Narrow"/>
          <w:sz w:val="28"/>
          <w:szCs w:val="28"/>
        </w:rPr>
      </w:pPr>
    </w:p>
    <w:p w:rsidR="00A81C73" w:rsidRPr="00FC1D17" w:rsidRDefault="00A81C73" w:rsidP="00A81C73">
      <w:pPr>
        <w:widowControl w:val="0"/>
        <w:tabs>
          <w:tab w:val="left" w:pos="1080"/>
          <w:tab w:val="left" w:pos="1800"/>
          <w:tab w:val="left" w:pos="2340"/>
          <w:tab w:val="left" w:pos="2520"/>
        </w:tabs>
        <w:jc w:val="both"/>
        <w:rPr>
          <w:rFonts w:ascii="Arial Narrow" w:hAnsi="Arial Narrow" w:cs="Arial Narrow"/>
          <w:sz w:val="28"/>
          <w:szCs w:val="28"/>
        </w:rPr>
      </w:pPr>
      <w:r w:rsidRPr="00FC1D17">
        <w:rPr>
          <w:rFonts w:ascii="Arial Narrow" w:hAnsi="Arial Narrow" w:cs="Verdana"/>
          <w:b/>
          <w:bCs/>
          <w:sz w:val="28"/>
          <w:szCs w:val="28"/>
        </w:rPr>
        <w:t>02.03-04.122.0</w:t>
      </w:r>
      <w:r>
        <w:rPr>
          <w:rFonts w:ascii="Arial Narrow" w:hAnsi="Arial Narrow" w:cs="Verdana"/>
          <w:b/>
          <w:bCs/>
          <w:sz w:val="28"/>
          <w:szCs w:val="28"/>
        </w:rPr>
        <w:t>3</w:t>
      </w:r>
      <w:r w:rsidRPr="00FC1D17">
        <w:rPr>
          <w:rFonts w:ascii="Arial Narrow" w:hAnsi="Arial Narrow" w:cs="Verdana"/>
          <w:b/>
          <w:bCs/>
          <w:sz w:val="28"/>
          <w:szCs w:val="28"/>
        </w:rPr>
        <w:t>0</w:t>
      </w:r>
      <w:r>
        <w:rPr>
          <w:rFonts w:ascii="Arial Narrow" w:hAnsi="Arial Narrow" w:cs="Verdana"/>
          <w:b/>
          <w:bCs/>
          <w:sz w:val="28"/>
          <w:szCs w:val="28"/>
        </w:rPr>
        <w:t>0</w:t>
      </w:r>
      <w:r w:rsidRPr="00FC1D17">
        <w:rPr>
          <w:rFonts w:ascii="Arial Narrow" w:hAnsi="Arial Narrow" w:cs="Verdana"/>
          <w:b/>
          <w:bCs/>
          <w:sz w:val="28"/>
          <w:szCs w:val="28"/>
        </w:rPr>
        <w:t>.2002-3.3.90.30-03</w:t>
      </w:r>
      <w:r>
        <w:rPr>
          <w:rFonts w:ascii="Arial Narrow" w:hAnsi="Arial Narrow" w:cs="Verdana"/>
          <w:b/>
          <w:bCs/>
          <w:sz w:val="28"/>
          <w:szCs w:val="28"/>
        </w:rPr>
        <w:t>4</w:t>
      </w:r>
      <w:r w:rsidRPr="00FC1D17">
        <w:rPr>
          <w:rFonts w:ascii="Arial Narrow" w:hAnsi="Arial Narrow" w:cs="Arial Narrow"/>
          <w:sz w:val="28"/>
          <w:szCs w:val="28"/>
        </w:rPr>
        <w:t xml:space="preserve"> – </w:t>
      </w:r>
      <w:r>
        <w:rPr>
          <w:rFonts w:ascii="Arial Narrow" w:hAnsi="Arial Narrow" w:cs="Verdana"/>
          <w:sz w:val="28"/>
          <w:szCs w:val="28"/>
        </w:rPr>
        <w:t>S</w:t>
      </w:r>
      <w:r w:rsidRPr="00FC1D17">
        <w:rPr>
          <w:rFonts w:ascii="Arial Narrow" w:hAnsi="Arial Narrow" w:cs="Verdana"/>
          <w:sz w:val="28"/>
          <w:szCs w:val="28"/>
        </w:rPr>
        <w:t xml:space="preserve">ecretaria </w:t>
      </w:r>
      <w:r>
        <w:rPr>
          <w:rFonts w:ascii="Arial Narrow" w:hAnsi="Arial Narrow" w:cs="Verdana"/>
          <w:sz w:val="28"/>
          <w:szCs w:val="28"/>
        </w:rPr>
        <w:t>M</w:t>
      </w:r>
      <w:r w:rsidRPr="00FC1D17">
        <w:rPr>
          <w:rFonts w:ascii="Arial Narrow" w:hAnsi="Arial Narrow" w:cs="Verdana"/>
          <w:sz w:val="28"/>
          <w:szCs w:val="28"/>
        </w:rPr>
        <w:t xml:space="preserve">unicipal de </w:t>
      </w:r>
      <w:r>
        <w:rPr>
          <w:rFonts w:ascii="Arial Narrow" w:hAnsi="Arial Narrow" w:cs="Verdana"/>
          <w:sz w:val="28"/>
          <w:szCs w:val="28"/>
        </w:rPr>
        <w:t>Ad</w:t>
      </w:r>
      <w:r w:rsidRPr="00FC1D17">
        <w:rPr>
          <w:rFonts w:ascii="Arial Narrow" w:hAnsi="Arial Narrow" w:cs="Verdana"/>
          <w:sz w:val="28"/>
          <w:szCs w:val="28"/>
        </w:rPr>
        <w:t>ministração</w:t>
      </w:r>
      <w:r w:rsidRPr="00FC1D17">
        <w:rPr>
          <w:rFonts w:ascii="Arial Narrow" w:hAnsi="Arial Narrow" w:cs="Arial Narrow"/>
          <w:sz w:val="28"/>
          <w:szCs w:val="28"/>
        </w:rPr>
        <w:t xml:space="preserve"> – </w:t>
      </w:r>
      <w:r>
        <w:rPr>
          <w:rFonts w:ascii="Arial Narrow" w:hAnsi="Arial Narrow" w:cs="Arial Narrow"/>
          <w:sz w:val="28"/>
          <w:szCs w:val="28"/>
        </w:rPr>
        <w:t>Manutenção das Atividades da Sec. Munic. Admi</w:t>
      </w:r>
      <w:r w:rsidRPr="00FC1D17">
        <w:rPr>
          <w:rFonts w:ascii="Arial Narrow" w:hAnsi="Arial Narrow" w:cs="Verdana"/>
          <w:sz w:val="28"/>
          <w:szCs w:val="28"/>
        </w:rPr>
        <w:t>nistração</w:t>
      </w:r>
      <w:r w:rsidRPr="00FC1D17">
        <w:rPr>
          <w:rFonts w:ascii="Arial Narrow" w:hAnsi="Arial Narrow" w:cs="Arial Narrow"/>
          <w:sz w:val="28"/>
          <w:szCs w:val="28"/>
        </w:rPr>
        <w:t xml:space="preserve"> – </w:t>
      </w:r>
      <w:r>
        <w:rPr>
          <w:rFonts w:ascii="Arial Narrow" w:hAnsi="Arial Narrow" w:cs="Arial Narrow"/>
          <w:sz w:val="28"/>
          <w:szCs w:val="28"/>
        </w:rPr>
        <w:t>M</w:t>
      </w:r>
      <w:r w:rsidRPr="00FC1D17">
        <w:rPr>
          <w:rFonts w:ascii="Arial Narrow" w:hAnsi="Arial Narrow" w:cs="Arial Narrow"/>
          <w:sz w:val="28"/>
          <w:szCs w:val="28"/>
        </w:rPr>
        <w:t xml:space="preserve">aterial de </w:t>
      </w:r>
      <w:r>
        <w:rPr>
          <w:rFonts w:ascii="Arial Narrow" w:hAnsi="Arial Narrow" w:cs="Arial Narrow"/>
          <w:sz w:val="28"/>
          <w:szCs w:val="28"/>
        </w:rPr>
        <w:t>C</w:t>
      </w:r>
      <w:r w:rsidRPr="00FC1D17">
        <w:rPr>
          <w:rFonts w:ascii="Arial Narrow" w:hAnsi="Arial Narrow" w:cs="Arial Narrow"/>
          <w:sz w:val="28"/>
          <w:szCs w:val="28"/>
        </w:rPr>
        <w:t>onsumo.</w:t>
      </w:r>
    </w:p>
    <w:p w:rsidR="00EE002D" w:rsidRDefault="00EE002D" w:rsidP="00EE002D">
      <w:pPr>
        <w:widowControl w:val="0"/>
        <w:tabs>
          <w:tab w:val="left" w:pos="1080"/>
          <w:tab w:val="left" w:pos="1800"/>
          <w:tab w:val="left" w:pos="2340"/>
          <w:tab w:val="left" w:pos="2520"/>
        </w:tabs>
        <w:jc w:val="both"/>
        <w:rPr>
          <w:rFonts w:ascii="Arial Narrow" w:hAnsi="Arial Narrow" w:cs="Arial Narrow"/>
          <w:sz w:val="28"/>
          <w:szCs w:val="28"/>
        </w:rPr>
      </w:pPr>
      <w:r w:rsidRPr="00210773">
        <w:rPr>
          <w:rFonts w:ascii="Arial Narrow" w:hAnsi="Arial Narrow" w:cs="Arial Narrow"/>
          <w:b/>
          <w:bCs/>
          <w:sz w:val="28"/>
          <w:szCs w:val="28"/>
        </w:rPr>
        <w:t xml:space="preserve">R$ </w:t>
      </w:r>
      <w:r w:rsidR="00A81C73">
        <w:rPr>
          <w:rFonts w:ascii="Arial Narrow" w:hAnsi="Arial Narrow" w:cs="Arial Narrow"/>
          <w:b/>
          <w:bCs/>
          <w:sz w:val="28"/>
          <w:szCs w:val="28"/>
        </w:rPr>
        <w:t>1</w:t>
      </w:r>
      <w:r w:rsidRPr="00210773">
        <w:rPr>
          <w:rFonts w:ascii="Arial Narrow" w:hAnsi="Arial Narrow" w:cs="Arial Narrow"/>
          <w:b/>
          <w:bCs/>
          <w:sz w:val="28"/>
          <w:szCs w:val="28"/>
        </w:rPr>
        <w:t>.</w:t>
      </w:r>
      <w:r>
        <w:rPr>
          <w:rFonts w:ascii="Arial Narrow" w:hAnsi="Arial Narrow" w:cs="Arial Narrow"/>
          <w:b/>
          <w:bCs/>
          <w:sz w:val="28"/>
          <w:szCs w:val="28"/>
        </w:rPr>
        <w:t>0</w:t>
      </w:r>
      <w:r w:rsidRPr="00210773">
        <w:rPr>
          <w:rFonts w:ascii="Arial Narrow" w:hAnsi="Arial Narrow" w:cs="Arial Narrow"/>
          <w:b/>
          <w:bCs/>
          <w:sz w:val="28"/>
          <w:szCs w:val="28"/>
        </w:rPr>
        <w:t>00,00</w:t>
      </w:r>
      <w:r w:rsidRPr="00210773">
        <w:rPr>
          <w:rFonts w:ascii="Arial Narrow" w:hAnsi="Arial Narrow" w:cs="Arial Narrow"/>
          <w:sz w:val="28"/>
          <w:szCs w:val="28"/>
        </w:rPr>
        <w:t xml:space="preserve"> (</w:t>
      </w:r>
      <w:r w:rsidR="00A81C73">
        <w:rPr>
          <w:rFonts w:ascii="Arial Narrow" w:hAnsi="Arial Narrow" w:cs="Arial Narrow"/>
          <w:sz w:val="28"/>
          <w:szCs w:val="28"/>
        </w:rPr>
        <w:t xml:space="preserve">um mil </w:t>
      </w:r>
      <w:r w:rsidR="00680E5E">
        <w:rPr>
          <w:rFonts w:ascii="Arial Narrow" w:hAnsi="Arial Narrow" w:cs="Arial Narrow"/>
          <w:sz w:val="28"/>
          <w:szCs w:val="28"/>
        </w:rPr>
        <w:t>r</w:t>
      </w:r>
      <w:r>
        <w:rPr>
          <w:rFonts w:ascii="Arial Narrow" w:hAnsi="Arial Narrow" w:cs="Arial Narrow"/>
          <w:sz w:val="28"/>
          <w:szCs w:val="28"/>
        </w:rPr>
        <w:t>eais);</w:t>
      </w:r>
    </w:p>
    <w:p w:rsidR="00EE002D" w:rsidRDefault="00EE002D" w:rsidP="00EE002D">
      <w:pPr>
        <w:widowControl w:val="0"/>
        <w:tabs>
          <w:tab w:val="left" w:pos="1080"/>
          <w:tab w:val="left" w:pos="1800"/>
          <w:tab w:val="left" w:pos="2340"/>
          <w:tab w:val="left" w:pos="2520"/>
        </w:tabs>
        <w:jc w:val="both"/>
        <w:rPr>
          <w:rFonts w:ascii="Arial Narrow" w:hAnsi="Arial Narrow" w:cs="Arial Narrow"/>
          <w:sz w:val="28"/>
          <w:szCs w:val="28"/>
        </w:rPr>
      </w:pPr>
    </w:p>
    <w:p w:rsidR="00A81C73" w:rsidRPr="00210773" w:rsidRDefault="00A81C73" w:rsidP="00A81C73">
      <w:pPr>
        <w:widowControl w:val="0"/>
        <w:tabs>
          <w:tab w:val="left" w:pos="1080"/>
          <w:tab w:val="left" w:pos="1800"/>
          <w:tab w:val="left" w:pos="2340"/>
          <w:tab w:val="left" w:pos="2520"/>
        </w:tabs>
        <w:jc w:val="both"/>
        <w:rPr>
          <w:rFonts w:ascii="Arial Narrow" w:hAnsi="Arial Narrow" w:cs="Arial Narrow"/>
          <w:sz w:val="28"/>
          <w:szCs w:val="28"/>
        </w:rPr>
      </w:pPr>
      <w:r w:rsidRPr="00FC1D17">
        <w:rPr>
          <w:rFonts w:ascii="Arial Narrow" w:hAnsi="Arial Narrow" w:cs="Verdana"/>
          <w:b/>
          <w:bCs/>
          <w:sz w:val="28"/>
          <w:szCs w:val="28"/>
        </w:rPr>
        <w:t>02.03-04.122.0</w:t>
      </w:r>
      <w:r>
        <w:rPr>
          <w:rFonts w:ascii="Arial Narrow" w:hAnsi="Arial Narrow" w:cs="Verdana"/>
          <w:b/>
          <w:bCs/>
          <w:sz w:val="28"/>
          <w:szCs w:val="28"/>
        </w:rPr>
        <w:t>3</w:t>
      </w:r>
      <w:r w:rsidRPr="00FC1D17">
        <w:rPr>
          <w:rFonts w:ascii="Arial Narrow" w:hAnsi="Arial Narrow" w:cs="Verdana"/>
          <w:b/>
          <w:bCs/>
          <w:sz w:val="28"/>
          <w:szCs w:val="28"/>
        </w:rPr>
        <w:t>0</w:t>
      </w:r>
      <w:r>
        <w:rPr>
          <w:rFonts w:ascii="Arial Narrow" w:hAnsi="Arial Narrow" w:cs="Verdana"/>
          <w:b/>
          <w:bCs/>
          <w:sz w:val="28"/>
          <w:szCs w:val="28"/>
        </w:rPr>
        <w:t>0</w:t>
      </w:r>
      <w:r w:rsidRPr="00FC1D17">
        <w:rPr>
          <w:rFonts w:ascii="Arial Narrow" w:hAnsi="Arial Narrow" w:cs="Verdana"/>
          <w:b/>
          <w:bCs/>
          <w:sz w:val="28"/>
          <w:szCs w:val="28"/>
        </w:rPr>
        <w:t>.2002-3.3.90.3</w:t>
      </w:r>
      <w:r>
        <w:rPr>
          <w:rFonts w:ascii="Arial Narrow" w:hAnsi="Arial Narrow" w:cs="Verdana"/>
          <w:b/>
          <w:bCs/>
          <w:sz w:val="28"/>
          <w:szCs w:val="28"/>
        </w:rPr>
        <w:t>9</w:t>
      </w:r>
      <w:r w:rsidRPr="00FC1D17">
        <w:rPr>
          <w:rFonts w:ascii="Arial Narrow" w:hAnsi="Arial Narrow" w:cs="Verdana"/>
          <w:b/>
          <w:bCs/>
          <w:sz w:val="28"/>
          <w:szCs w:val="28"/>
        </w:rPr>
        <w:t>-03</w:t>
      </w:r>
      <w:r>
        <w:rPr>
          <w:rFonts w:ascii="Arial Narrow" w:hAnsi="Arial Narrow" w:cs="Verdana"/>
          <w:b/>
          <w:bCs/>
          <w:sz w:val="28"/>
          <w:szCs w:val="28"/>
        </w:rPr>
        <w:t>6</w:t>
      </w:r>
      <w:r w:rsidRPr="00FC1D17">
        <w:rPr>
          <w:rFonts w:ascii="Arial Narrow" w:hAnsi="Arial Narrow" w:cs="Arial Narrow"/>
          <w:sz w:val="28"/>
          <w:szCs w:val="28"/>
        </w:rPr>
        <w:t xml:space="preserve"> – </w:t>
      </w:r>
      <w:r>
        <w:rPr>
          <w:rFonts w:ascii="Arial Narrow" w:hAnsi="Arial Narrow" w:cs="Verdana"/>
          <w:sz w:val="28"/>
          <w:szCs w:val="28"/>
        </w:rPr>
        <w:t>S</w:t>
      </w:r>
      <w:r w:rsidRPr="00FC1D17">
        <w:rPr>
          <w:rFonts w:ascii="Arial Narrow" w:hAnsi="Arial Narrow" w:cs="Verdana"/>
          <w:sz w:val="28"/>
          <w:szCs w:val="28"/>
        </w:rPr>
        <w:t xml:space="preserve">ecretaria </w:t>
      </w:r>
      <w:r>
        <w:rPr>
          <w:rFonts w:ascii="Arial Narrow" w:hAnsi="Arial Narrow" w:cs="Verdana"/>
          <w:sz w:val="28"/>
          <w:szCs w:val="28"/>
        </w:rPr>
        <w:t>M</w:t>
      </w:r>
      <w:r w:rsidRPr="00FC1D17">
        <w:rPr>
          <w:rFonts w:ascii="Arial Narrow" w:hAnsi="Arial Narrow" w:cs="Verdana"/>
          <w:sz w:val="28"/>
          <w:szCs w:val="28"/>
        </w:rPr>
        <w:t xml:space="preserve">unicipal de </w:t>
      </w:r>
      <w:r>
        <w:rPr>
          <w:rFonts w:ascii="Arial Narrow" w:hAnsi="Arial Narrow" w:cs="Verdana"/>
          <w:sz w:val="28"/>
          <w:szCs w:val="28"/>
        </w:rPr>
        <w:t>Ad</w:t>
      </w:r>
      <w:r w:rsidRPr="00FC1D17">
        <w:rPr>
          <w:rFonts w:ascii="Arial Narrow" w:hAnsi="Arial Narrow" w:cs="Verdana"/>
          <w:sz w:val="28"/>
          <w:szCs w:val="28"/>
        </w:rPr>
        <w:t>ministração</w:t>
      </w:r>
      <w:r w:rsidRPr="00FC1D17">
        <w:rPr>
          <w:rFonts w:ascii="Arial Narrow" w:hAnsi="Arial Narrow" w:cs="Arial Narrow"/>
          <w:sz w:val="28"/>
          <w:szCs w:val="28"/>
        </w:rPr>
        <w:t xml:space="preserve"> – </w:t>
      </w:r>
      <w:r>
        <w:rPr>
          <w:rFonts w:ascii="Arial Narrow" w:hAnsi="Arial Narrow" w:cs="Arial Narrow"/>
          <w:sz w:val="28"/>
          <w:szCs w:val="28"/>
        </w:rPr>
        <w:t>Manutenção das Atividades da Sec. Munic. Admi</w:t>
      </w:r>
      <w:r w:rsidRPr="00FC1D17">
        <w:rPr>
          <w:rFonts w:ascii="Arial Narrow" w:hAnsi="Arial Narrow" w:cs="Verdana"/>
          <w:sz w:val="28"/>
          <w:szCs w:val="28"/>
        </w:rPr>
        <w:t>nistração</w:t>
      </w:r>
      <w:r w:rsidRPr="00210773">
        <w:rPr>
          <w:rFonts w:ascii="Arial Narrow" w:hAnsi="Arial Narrow" w:cs="Arial Narrow"/>
          <w:sz w:val="28"/>
          <w:szCs w:val="28"/>
        </w:rPr>
        <w:t xml:space="preserve"> </w:t>
      </w:r>
      <w:r>
        <w:rPr>
          <w:rFonts w:ascii="Arial Narrow" w:hAnsi="Arial Narrow" w:cs="Arial Narrow"/>
          <w:sz w:val="28"/>
          <w:szCs w:val="28"/>
        </w:rPr>
        <w:t>– Outros Serviços de Terceiros Pessoa Jurídica</w:t>
      </w:r>
      <w:r w:rsidRPr="00210773">
        <w:rPr>
          <w:rFonts w:ascii="Arial Narrow" w:hAnsi="Arial Narrow" w:cs="Arial Narrow"/>
          <w:sz w:val="28"/>
          <w:szCs w:val="28"/>
        </w:rPr>
        <w:t>.</w:t>
      </w:r>
    </w:p>
    <w:p w:rsidR="00680E5E" w:rsidRDefault="00680E5E" w:rsidP="00680E5E">
      <w:pPr>
        <w:widowControl w:val="0"/>
        <w:tabs>
          <w:tab w:val="left" w:pos="1080"/>
          <w:tab w:val="left" w:pos="1800"/>
          <w:tab w:val="left" w:pos="2340"/>
          <w:tab w:val="left" w:pos="2520"/>
        </w:tabs>
        <w:jc w:val="both"/>
        <w:rPr>
          <w:rFonts w:ascii="Arial Narrow" w:hAnsi="Arial Narrow" w:cs="Arial Narrow"/>
          <w:sz w:val="28"/>
          <w:szCs w:val="28"/>
        </w:rPr>
      </w:pPr>
      <w:r w:rsidRPr="00210773">
        <w:rPr>
          <w:rFonts w:ascii="Arial Narrow" w:hAnsi="Arial Narrow" w:cs="Arial Narrow"/>
          <w:b/>
          <w:bCs/>
          <w:sz w:val="28"/>
          <w:szCs w:val="28"/>
        </w:rPr>
        <w:t xml:space="preserve">R$ </w:t>
      </w:r>
      <w:r w:rsidR="00A81C73">
        <w:rPr>
          <w:rFonts w:ascii="Arial Narrow" w:hAnsi="Arial Narrow" w:cs="Arial Narrow"/>
          <w:b/>
          <w:bCs/>
          <w:sz w:val="28"/>
          <w:szCs w:val="28"/>
        </w:rPr>
        <w:t>1</w:t>
      </w:r>
      <w:r w:rsidR="009B6A27">
        <w:rPr>
          <w:rFonts w:ascii="Arial Narrow" w:hAnsi="Arial Narrow" w:cs="Arial Narrow"/>
          <w:b/>
          <w:bCs/>
          <w:sz w:val="28"/>
          <w:szCs w:val="28"/>
        </w:rPr>
        <w:t>.00</w:t>
      </w:r>
      <w:r>
        <w:rPr>
          <w:rFonts w:ascii="Arial Narrow" w:hAnsi="Arial Narrow" w:cs="Arial Narrow"/>
          <w:b/>
          <w:bCs/>
          <w:sz w:val="28"/>
          <w:szCs w:val="28"/>
        </w:rPr>
        <w:t>0</w:t>
      </w:r>
      <w:r w:rsidRPr="00210773">
        <w:rPr>
          <w:rFonts w:ascii="Arial Narrow" w:hAnsi="Arial Narrow" w:cs="Arial Narrow"/>
          <w:b/>
          <w:bCs/>
          <w:sz w:val="28"/>
          <w:szCs w:val="28"/>
        </w:rPr>
        <w:t>,00</w:t>
      </w:r>
      <w:r w:rsidRPr="00210773">
        <w:rPr>
          <w:rFonts w:ascii="Arial Narrow" w:hAnsi="Arial Narrow" w:cs="Arial Narrow"/>
          <w:sz w:val="28"/>
          <w:szCs w:val="28"/>
        </w:rPr>
        <w:t xml:space="preserve"> (</w:t>
      </w:r>
      <w:r w:rsidR="00A81C73">
        <w:rPr>
          <w:rFonts w:ascii="Arial Narrow" w:hAnsi="Arial Narrow" w:cs="Arial Narrow"/>
          <w:sz w:val="28"/>
          <w:szCs w:val="28"/>
        </w:rPr>
        <w:t xml:space="preserve">um mil </w:t>
      </w:r>
      <w:r w:rsidR="009B6A27">
        <w:rPr>
          <w:rFonts w:ascii="Arial Narrow" w:hAnsi="Arial Narrow" w:cs="Arial Narrow"/>
          <w:sz w:val="28"/>
          <w:szCs w:val="28"/>
        </w:rPr>
        <w:t>r</w:t>
      </w:r>
      <w:r>
        <w:rPr>
          <w:rFonts w:ascii="Arial Narrow" w:hAnsi="Arial Narrow" w:cs="Arial Narrow"/>
          <w:sz w:val="28"/>
          <w:szCs w:val="28"/>
        </w:rPr>
        <w:t>eais);</w:t>
      </w:r>
    </w:p>
    <w:p w:rsidR="00680E5E" w:rsidRDefault="00680E5E" w:rsidP="0088108A">
      <w:pPr>
        <w:widowControl w:val="0"/>
        <w:tabs>
          <w:tab w:val="left" w:pos="1080"/>
          <w:tab w:val="left" w:pos="1800"/>
          <w:tab w:val="left" w:pos="2340"/>
          <w:tab w:val="left" w:pos="2520"/>
        </w:tabs>
        <w:jc w:val="both"/>
        <w:rPr>
          <w:rFonts w:ascii="Arial Narrow" w:hAnsi="Arial Narrow" w:cs="Verdana"/>
          <w:b/>
          <w:bCs/>
          <w:sz w:val="28"/>
          <w:szCs w:val="28"/>
        </w:rPr>
      </w:pPr>
    </w:p>
    <w:p w:rsidR="00A81C73" w:rsidRPr="00210773" w:rsidRDefault="00A81C73" w:rsidP="00A81C73">
      <w:pPr>
        <w:widowControl w:val="0"/>
        <w:tabs>
          <w:tab w:val="left" w:pos="1080"/>
          <w:tab w:val="left" w:pos="1800"/>
          <w:tab w:val="left" w:pos="2340"/>
          <w:tab w:val="left" w:pos="2520"/>
        </w:tabs>
        <w:jc w:val="both"/>
        <w:rPr>
          <w:rFonts w:ascii="Arial Narrow" w:hAnsi="Arial Narrow" w:cs="Arial Narrow"/>
          <w:sz w:val="28"/>
          <w:szCs w:val="28"/>
        </w:rPr>
      </w:pPr>
      <w:r w:rsidRPr="00210773">
        <w:rPr>
          <w:rFonts w:ascii="Arial Narrow" w:hAnsi="Arial Narrow" w:cs="Verdana"/>
          <w:b/>
          <w:bCs/>
          <w:sz w:val="28"/>
          <w:szCs w:val="28"/>
        </w:rPr>
        <w:t>02.0</w:t>
      </w:r>
      <w:r>
        <w:rPr>
          <w:rFonts w:ascii="Arial Narrow" w:hAnsi="Arial Narrow" w:cs="Verdana"/>
          <w:b/>
          <w:bCs/>
          <w:sz w:val="28"/>
          <w:szCs w:val="28"/>
        </w:rPr>
        <w:t>8</w:t>
      </w:r>
      <w:r w:rsidRPr="00210773">
        <w:rPr>
          <w:rFonts w:ascii="Arial Narrow" w:hAnsi="Arial Narrow" w:cs="Verdana"/>
          <w:b/>
          <w:bCs/>
          <w:sz w:val="28"/>
          <w:szCs w:val="28"/>
        </w:rPr>
        <w:t>-</w:t>
      </w:r>
      <w:r>
        <w:rPr>
          <w:rFonts w:ascii="Arial Narrow" w:hAnsi="Arial Narrow" w:cs="Verdana"/>
          <w:b/>
          <w:bCs/>
          <w:sz w:val="28"/>
          <w:szCs w:val="28"/>
        </w:rPr>
        <w:t>04</w:t>
      </w:r>
      <w:r w:rsidRPr="00210773">
        <w:rPr>
          <w:rFonts w:ascii="Arial Narrow" w:hAnsi="Arial Narrow" w:cs="Verdana"/>
          <w:b/>
          <w:bCs/>
          <w:sz w:val="28"/>
          <w:szCs w:val="28"/>
        </w:rPr>
        <w:t>.</w:t>
      </w:r>
      <w:r>
        <w:rPr>
          <w:rFonts w:ascii="Arial Narrow" w:hAnsi="Arial Narrow" w:cs="Verdana"/>
          <w:b/>
          <w:bCs/>
          <w:sz w:val="28"/>
          <w:szCs w:val="28"/>
        </w:rPr>
        <w:t>122</w:t>
      </w:r>
      <w:r w:rsidRPr="00210773">
        <w:rPr>
          <w:rFonts w:ascii="Arial Narrow" w:hAnsi="Arial Narrow" w:cs="Verdana"/>
          <w:b/>
          <w:bCs/>
          <w:sz w:val="28"/>
          <w:szCs w:val="28"/>
        </w:rPr>
        <w:t>.</w:t>
      </w:r>
      <w:r>
        <w:rPr>
          <w:rFonts w:ascii="Arial Narrow" w:hAnsi="Arial Narrow" w:cs="Verdana"/>
          <w:b/>
          <w:bCs/>
          <w:sz w:val="28"/>
          <w:szCs w:val="28"/>
        </w:rPr>
        <w:t>1000</w:t>
      </w:r>
      <w:r w:rsidRPr="00210773">
        <w:rPr>
          <w:rFonts w:ascii="Arial Narrow" w:hAnsi="Arial Narrow" w:cs="Verdana"/>
          <w:b/>
          <w:bCs/>
          <w:sz w:val="28"/>
          <w:szCs w:val="28"/>
        </w:rPr>
        <w:t>.20</w:t>
      </w:r>
      <w:r>
        <w:rPr>
          <w:rFonts w:ascii="Arial Narrow" w:hAnsi="Arial Narrow" w:cs="Verdana"/>
          <w:b/>
          <w:bCs/>
          <w:sz w:val="28"/>
          <w:szCs w:val="28"/>
        </w:rPr>
        <w:t>11</w:t>
      </w:r>
      <w:r w:rsidRPr="00210773">
        <w:rPr>
          <w:rFonts w:ascii="Arial Narrow" w:hAnsi="Arial Narrow" w:cs="Verdana"/>
          <w:b/>
          <w:bCs/>
          <w:sz w:val="28"/>
          <w:szCs w:val="28"/>
        </w:rPr>
        <w:t>-3.3.90.30-</w:t>
      </w:r>
      <w:r>
        <w:rPr>
          <w:rFonts w:ascii="Arial Narrow" w:hAnsi="Arial Narrow" w:cs="Verdana"/>
          <w:b/>
          <w:bCs/>
          <w:sz w:val="28"/>
          <w:szCs w:val="28"/>
        </w:rPr>
        <w:t>327</w:t>
      </w:r>
      <w:r w:rsidRPr="00210773">
        <w:rPr>
          <w:rFonts w:ascii="Arial Narrow" w:hAnsi="Arial Narrow" w:cs="Arial Narrow"/>
          <w:sz w:val="28"/>
          <w:szCs w:val="28"/>
        </w:rPr>
        <w:t xml:space="preserve"> – </w:t>
      </w:r>
      <w:r>
        <w:rPr>
          <w:rFonts w:ascii="Arial Narrow" w:hAnsi="Arial Narrow" w:cs="Arial Narrow"/>
          <w:sz w:val="28"/>
          <w:szCs w:val="28"/>
        </w:rPr>
        <w:t>Secretaria Municipal de Desenvolvimento Econômico e Meio Ambiente - Manutenção das Atividades da Sec. Munic. Desenv. Econômico - M</w:t>
      </w:r>
      <w:r w:rsidRPr="00210773">
        <w:rPr>
          <w:rFonts w:ascii="Arial Narrow" w:hAnsi="Arial Narrow" w:cs="Arial Narrow"/>
          <w:sz w:val="28"/>
          <w:szCs w:val="28"/>
        </w:rPr>
        <w:t xml:space="preserve">aterial de </w:t>
      </w:r>
      <w:r>
        <w:rPr>
          <w:rFonts w:ascii="Arial Narrow" w:hAnsi="Arial Narrow" w:cs="Arial Narrow"/>
          <w:sz w:val="28"/>
          <w:szCs w:val="28"/>
        </w:rPr>
        <w:t>C</w:t>
      </w:r>
      <w:r w:rsidRPr="00210773">
        <w:rPr>
          <w:rFonts w:ascii="Arial Narrow" w:hAnsi="Arial Narrow" w:cs="Arial Narrow"/>
          <w:sz w:val="28"/>
          <w:szCs w:val="28"/>
        </w:rPr>
        <w:t>onsumo.</w:t>
      </w:r>
    </w:p>
    <w:p w:rsidR="0088108A" w:rsidRDefault="0088108A" w:rsidP="0088108A">
      <w:pPr>
        <w:widowControl w:val="0"/>
        <w:tabs>
          <w:tab w:val="left" w:pos="1080"/>
          <w:tab w:val="left" w:pos="1800"/>
          <w:tab w:val="left" w:pos="2340"/>
          <w:tab w:val="left" w:pos="2520"/>
        </w:tabs>
        <w:jc w:val="both"/>
        <w:rPr>
          <w:rFonts w:ascii="Arial Narrow" w:hAnsi="Arial Narrow" w:cs="Arial Narrow"/>
          <w:sz w:val="28"/>
          <w:szCs w:val="28"/>
        </w:rPr>
      </w:pPr>
      <w:r w:rsidRPr="00210773">
        <w:rPr>
          <w:rFonts w:ascii="Arial Narrow" w:hAnsi="Arial Narrow" w:cs="Arial Narrow"/>
          <w:b/>
          <w:bCs/>
          <w:sz w:val="28"/>
          <w:szCs w:val="28"/>
        </w:rPr>
        <w:t xml:space="preserve">R$ </w:t>
      </w:r>
      <w:r w:rsidR="00A81C73">
        <w:rPr>
          <w:rFonts w:ascii="Arial Narrow" w:hAnsi="Arial Narrow" w:cs="Arial Narrow"/>
          <w:b/>
          <w:bCs/>
          <w:sz w:val="28"/>
          <w:szCs w:val="28"/>
        </w:rPr>
        <w:t>1</w:t>
      </w:r>
      <w:r w:rsidRPr="00210773">
        <w:rPr>
          <w:rFonts w:ascii="Arial Narrow" w:hAnsi="Arial Narrow" w:cs="Arial Narrow"/>
          <w:b/>
          <w:bCs/>
          <w:sz w:val="28"/>
          <w:szCs w:val="28"/>
        </w:rPr>
        <w:t>.</w:t>
      </w:r>
      <w:r w:rsidR="00A81C73">
        <w:rPr>
          <w:rFonts w:ascii="Arial Narrow" w:hAnsi="Arial Narrow" w:cs="Arial Narrow"/>
          <w:b/>
          <w:bCs/>
          <w:sz w:val="28"/>
          <w:szCs w:val="28"/>
        </w:rPr>
        <w:t>5</w:t>
      </w:r>
      <w:r w:rsidRPr="00210773">
        <w:rPr>
          <w:rFonts w:ascii="Arial Narrow" w:hAnsi="Arial Narrow" w:cs="Arial Narrow"/>
          <w:b/>
          <w:bCs/>
          <w:sz w:val="28"/>
          <w:szCs w:val="28"/>
        </w:rPr>
        <w:t>00,00</w:t>
      </w:r>
      <w:r w:rsidRPr="00210773">
        <w:rPr>
          <w:rFonts w:ascii="Arial Narrow" w:hAnsi="Arial Narrow" w:cs="Arial Narrow"/>
          <w:sz w:val="28"/>
          <w:szCs w:val="28"/>
        </w:rPr>
        <w:t xml:space="preserve"> (</w:t>
      </w:r>
      <w:r w:rsidR="00A81C73">
        <w:rPr>
          <w:rFonts w:ascii="Arial Narrow" w:hAnsi="Arial Narrow" w:cs="Arial Narrow"/>
          <w:sz w:val="28"/>
          <w:szCs w:val="28"/>
        </w:rPr>
        <w:t xml:space="preserve">um </w:t>
      </w:r>
      <w:r w:rsidR="00680E5E">
        <w:rPr>
          <w:rFonts w:ascii="Arial Narrow" w:hAnsi="Arial Narrow" w:cs="Arial Narrow"/>
          <w:sz w:val="28"/>
          <w:szCs w:val="28"/>
        </w:rPr>
        <w:t>m</w:t>
      </w:r>
      <w:r>
        <w:rPr>
          <w:rFonts w:ascii="Arial Narrow" w:hAnsi="Arial Narrow" w:cs="Arial Narrow"/>
          <w:sz w:val="28"/>
          <w:szCs w:val="28"/>
        </w:rPr>
        <w:t>il</w:t>
      </w:r>
      <w:r w:rsidR="00A81C73">
        <w:rPr>
          <w:rFonts w:ascii="Arial Narrow" w:hAnsi="Arial Narrow" w:cs="Arial Narrow"/>
          <w:sz w:val="28"/>
          <w:szCs w:val="28"/>
        </w:rPr>
        <w:t xml:space="preserve">, quinhentos </w:t>
      </w:r>
      <w:r w:rsidRPr="00210773">
        <w:rPr>
          <w:rFonts w:ascii="Arial Narrow" w:hAnsi="Arial Narrow" w:cs="Arial Narrow"/>
          <w:sz w:val="28"/>
          <w:szCs w:val="28"/>
        </w:rPr>
        <w:t>reais)</w:t>
      </w:r>
      <w:r>
        <w:rPr>
          <w:rFonts w:ascii="Arial Narrow" w:hAnsi="Arial Narrow" w:cs="Arial Narrow"/>
          <w:sz w:val="28"/>
          <w:szCs w:val="28"/>
        </w:rPr>
        <w:t>;</w:t>
      </w:r>
    </w:p>
    <w:p w:rsidR="0088108A" w:rsidRDefault="0088108A" w:rsidP="0088108A">
      <w:pPr>
        <w:widowControl w:val="0"/>
        <w:tabs>
          <w:tab w:val="left" w:pos="1080"/>
          <w:tab w:val="left" w:pos="1800"/>
          <w:tab w:val="left" w:pos="2340"/>
          <w:tab w:val="left" w:pos="2520"/>
        </w:tabs>
        <w:jc w:val="both"/>
        <w:rPr>
          <w:rFonts w:ascii="Arial Narrow" w:hAnsi="Arial Narrow" w:cs="Arial Narrow"/>
          <w:sz w:val="28"/>
          <w:szCs w:val="28"/>
        </w:rPr>
      </w:pPr>
    </w:p>
    <w:p w:rsidR="00A81C73" w:rsidRPr="00210773" w:rsidRDefault="00A81C73" w:rsidP="00A81C73">
      <w:pPr>
        <w:widowControl w:val="0"/>
        <w:tabs>
          <w:tab w:val="left" w:pos="1080"/>
          <w:tab w:val="left" w:pos="1800"/>
          <w:tab w:val="left" w:pos="2340"/>
          <w:tab w:val="left" w:pos="2520"/>
        </w:tabs>
        <w:jc w:val="both"/>
        <w:rPr>
          <w:rFonts w:ascii="Arial Narrow" w:hAnsi="Arial Narrow" w:cs="Arial Narrow"/>
          <w:sz w:val="28"/>
          <w:szCs w:val="28"/>
        </w:rPr>
      </w:pPr>
      <w:r w:rsidRPr="00210773">
        <w:rPr>
          <w:rFonts w:ascii="Arial Narrow" w:hAnsi="Arial Narrow" w:cs="Verdana"/>
          <w:b/>
          <w:bCs/>
          <w:sz w:val="28"/>
          <w:szCs w:val="28"/>
        </w:rPr>
        <w:t>02.0</w:t>
      </w:r>
      <w:r>
        <w:rPr>
          <w:rFonts w:ascii="Arial Narrow" w:hAnsi="Arial Narrow" w:cs="Verdana"/>
          <w:b/>
          <w:bCs/>
          <w:sz w:val="28"/>
          <w:szCs w:val="28"/>
        </w:rPr>
        <w:t>8</w:t>
      </w:r>
      <w:r w:rsidRPr="00210773">
        <w:rPr>
          <w:rFonts w:ascii="Arial Narrow" w:hAnsi="Arial Narrow" w:cs="Verdana"/>
          <w:b/>
          <w:bCs/>
          <w:sz w:val="28"/>
          <w:szCs w:val="28"/>
        </w:rPr>
        <w:t>-</w:t>
      </w:r>
      <w:r>
        <w:rPr>
          <w:rFonts w:ascii="Arial Narrow" w:hAnsi="Arial Narrow" w:cs="Verdana"/>
          <w:b/>
          <w:bCs/>
          <w:sz w:val="28"/>
          <w:szCs w:val="28"/>
        </w:rPr>
        <w:t>04</w:t>
      </w:r>
      <w:r w:rsidRPr="00210773">
        <w:rPr>
          <w:rFonts w:ascii="Arial Narrow" w:hAnsi="Arial Narrow" w:cs="Verdana"/>
          <w:b/>
          <w:bCs/>
          <w:sz w:val="28"/>
          <w:szCs w:val="28"/>
        </w:rPr>
        <w:t>.</w:t>
      </w:r>
      <w:r>
        <w:rPr>
          <w:rFonts w:ascii="Arial Narrow" w:hAnsi="Arial Narrow" w:cs="Verdana"/>
          <w:b/>
          <w:bCs/>
          <w:sz w:val="28"/>
          <w:szCs w:val="28"/>
        </w:rPr>
        <w:t>122</w:t>
      </w:r>
      <w:r w:rsidRPr="00210773">
        <w:rPr>
          <w:rFonts w:ascii="Arial Narrow" w:hAnsi="Arial Narrow" w:cs="Verdana"/>
          <w:b/>
          <w:bCs/>
          <w:sz w:val="28"/>
          <w:szCs w:val="28"/>
        </w:rPr>
        <w:t>.</w:t>
      </w:r>
      <w:r>
        <w:rPr>
          <w:rFonts w:ascii="Arial Narrow" w:hAnsi="Arial Narrow" w:cs="Verdana"/>
          <w:b/>
          <w:bCs/>
          <w:sz w:val="28"/>
          <w:szCs w:val="28"/>
        </w:rPr>
        <w:t>1000</w:t>
      </w:r>
      <w:r w:rsidRPr="00210773">
        <w:rPr>
          <w:rFonts w:ascii="Arial Narrow" w:hAnsi="Arial Narrow" w:cs="Verdana"/>
          <w:b/>
          <w:bCs/>
          <w:sz w:val="28"/>
          <w:szCs w:val="28"/>
        </w:rPr>
        <w:t>.20</w:t>
      </w:r>
      <w:r>
        <w:rPr>
          <w:rFonts w:ascii="Arial Narrow" w:hAnsi="Arial Narrow" w:cs="Verdana"/>
          <w:b/>
          <w:bCs/>
          <w:sz w:val="28"/>
          <w:szCs w:val="28"/>
        </w:rPr>
        <w:t>11</w:t>
      </w:r>
      <w:r w:rsidRPr="00210773">
        <w:rPr>
          <w:rFonts w:ascii="Arial Narrow" w:hAnsi="Arial Narrow" w:cs="Verdana"/>
          <w:b/>
          <w:bCs/>
          <w:sz w:val="28"/>
          <w:szCs w:val="28"/>
        </w:rPr>
        <w:t>-3.3.90.3</w:t>
      </w:r>
      <w:r>
        <w:rPr>
          <w:rFonts w:ascii="Arial Narrow" w:hAnsi="Arial Narrow" w:cs="Verdana"/>
          <w:b/>
          <w:bCs/>
          <w:sz w:val="28"/>
          <w:szCs w:val="28"/>
        </w:rPr>
        <w:t>9</w:t>
      </w:r>
      <w:r w:rsidRPr="00210773">
        <w:rPr>
          <w:rFonts w:ascii="Arial Narrow" w:hAnsi="Arial Narrow" w:cs="Verdana"/>
          <w:b/>
          <w:bCs/>
          <w:sz w:val="28"/>
          <w:szCs w:val="28"/>
        </w:rPr>
        <w:t>-</w:t>
      </w:r>
      <w:r>
        <w:rPr>
          <w:rFonts w:ascii="Arial Narrow" w:hAnsi="Arial Narrow" w:cs="Verdana"/>
          <w:b/>
          <w:bCs/>
          <w:sz w:val="28"/>
          <w:szCs w:val="28"/>
        </w:rPr>
        <w:t>329</w:t>
      </w:r>
      <w:r w:rsidRPr="00210773">
        <w:rPr>
          <w:rFonts w:ascii="Arial Narrow" w:hAnsi="Arial Narrow" w:cs="Arial Narrow"/>
          <w:sz w:val="28"/>
          <w:szCs w:val="28"/>
        </w:rPr>
        <w:t xml:space="preserve"> – </w:t>
      </w:r>
      <w:r>
        <w:rPr>
          <w:rFonts w:ascii="Arial Narrow" w:hAnsi="Arial Narrow" w:cs="Arial Narrow"/>
          <w:sz w:val="28"/>
          <w:szCs w:val="28"/>
        </w:rPr>
        <w:t>Secretaria Municipal de Desenvolvimento Econômico e Meio Ambiente - Manutenção das Atividades da Sec. Munic. Desenv. Econômico - Outros Serv. Terceiros Pessoa Jurídica</w:t>
      </w:r>
      <w:r w:rsidRPr="00210773">
        <w:rPr>
          <w:rFonts w:ascii="Arial Narrow" w:hAnsi="Arial Narrow" w:cs="Arial Narrow"/>
          <w:sz w:val="28"/>
          <w:szCs w:val="28"/>
        </w:rPr>
        <w:t>.</w:t>
      </w:r>
    </w:p>
    <w:p w:rsidR="0088108A" w:rsidRDefault="0088108A" w:rsidP="0088108A">
      <w:pPr>
        <w:widowControl w:val="0"/>
        <w:tabs>
          <w:tab w:val="left" w:pos="1080"/>
          <w:tab w:val="left" w:pos="1800"/>
          <w:tab w:val="left" w:pos="2340"/>
          <w:tab w:val="left" w:pos="2520"/>
        </w:tabs>
        <w:jc w:val="both"/>
        <w:rPr>
          <w:rFonts w:ascii="Arial Narrow" w:hAnsi="Arial Narrow" w:cs="Arial Narrow"/>
          <w:sz w:val="28"/>
          <w:szCs w:val="28"/>
        </w:rPr>
      </w:pPr>
      <w:r w:rsidRPr="00210773">
        <w:rPr>
          <w:rFonts w:ascii="Arial Narrow" w:hAnsi="Arial Narrow" w:cs="Arial Narrow"/>
          <w:b/>
          <w:bCs/>
          <w:sz w:val="28"/>
          <w:szCs w:val="28"/>
        </w:rPr>
        <w:t xml:space="preserve">R$ </w:t>
      </w:r>
      <w:r w:rsidR="00A81C73">
        <w:rPr>
          <w:rFonts w:ascii="Arial Narrow" w:hAnsi="Arial Narrow" w:cs="Arial Narrow"/>
          <w:b/>
          <w:bCs/>
          <w:sz w:val="28"/>
          <w:szCs w:val="28"/>
        </w:rPr>
        <w:t>1</w:t>
      </w:r>
      <w:r w:rsidRPr="00210773">
        <w:rPr>
          <w:rFonts w:ascii="Arial Narrow" w:hAnsi="Arial Narrow" w:cs="Arial Narrow"/>
          <w:b/>
          <w:bCs/>
          <w:sz w:val="28"/>
          <w:szCs w:val="28"/>
        </w:rPr>
        <w:t>.</w:t>
      </w:r>
      <w:r w:rsidR="00A81C73">
        <w:rPr>
          <w:rFonts w:ascii="Arial Narrow" w:hAnsi="Arial Narrow" w:cs="Arial Narrow"/>
          <w:b/>
          <w:bCs/>
          <w:sz w:val="28"/>
          <w:szCs w:val="28"/>
        </w:rPr>
        <w:t>5</w:t>
      </w:r>
      <w:r w:rsidRPr="00210773">
        <w:rPr>
          <w:rFonts w:ascii="Arial Narrow" w:hAnsi="Arial Narrow" w:cs="Arial Narrow"/>
          <w:b/>
          <w:bCs/>
          <w:sz w:val="28"/>
          <w:szCs w:val="28"/>
        </w:rPr>
        <w:t>00,00</w:t>
      </w:r>
      <w:r w:rsidRPr="00210773">
        <w:rPr>
          <w:rFonts w:ascii="Arial Narrow" w:hAnsi="Arial Narrow" w:cs="Arial Narrow"/>
          <w:sz w:val="28"/>
          <w:szCs w:val="28"/>
        </w:rPr>
        <w:t xml:space="preserve"> (</w:t>
      </w:r>
      <w:r w:rsidR="00A81C73">
        <w:rPr>
          <w:rFonts w:ascii="Arial Narrow" w:hAnsi="Arial Narrow" w:cs="Arial Narrow"/>
          <w:sz w:val="28"/>
          <w:szCs w:val="28"/>
        </w:rPr>
        <w:t>um mil, quinhentos reais);</w:t>
      </w:r>
    </w:p>
    <w:p w:rsidR="00A81C73" w:rsidRDefault="00A81C73" w:rsidP="0088108A">
      <w:pPr>
        <w:widowControl w:val="0"/>
        <w:tabs>
          <w:tab w:val="left" w:pos="1080"/>
          <w:tab w:val="left" w:pos="1800"/>
          <w:tab w:val="left" w:pos="2340"/>
          <w:tab w:val="left" w:pos="2520"/>
        </w:tabs>
        <w:jc w:val="both"/>
        <w:rPr>
          <w:rFonts w:ascii="Arial Narrow" w:hAnsi="Arial Narrow" w:cs="Arial Narrow"/>
          <w:sz w:val="28"/>
          <w:szCs w:val="28"/>
        </w:rPr>
      </w:pPr>
    </w:p>
    <w:p w:rsidR="00A81C73" w:rsidRPr="00210773" w:rsidRDefault="00A81C73" w:rsidP="00A81C73">
      <w:pPr>
        <w:widowControl w:val="0"/>
        <w:tabs>
          <w:tab w:val="left" w:pos="1080"/>
          <w:tab w:val="left" w:pos="1800"/>
          <w:tab w:val="left" w:pos="2340"/>
          <w:tab w:val="left" w:pos="2520"/>
        </w:tabs>
        <w:jc w:val="both"/>
        <w:rPr>
          <w:rFonts w:ascii="Arial Narrow" w:hAnsi="Arial Narrow" w:cs="Arial Narrow"/>
          <w:sz w:val="28"/>
          <w:szCs w:val="28"/>
        </w:rPr>
      </w:pPr>
      <w:r w:rsidRPr="00210773">
        <w:rPr>
          <w:rFonts w:ascii="Arial Narrow" w:hAnsi="Arial Narrow" w:cs="Verdana"/>
          <w:b/>
          <w:bCs/>
          <w:sz w:val="28"/>
          <w:szCs w:val="28"/>
        </w:rPr>
        <w:t>02.09-10.</w:t>
      </w:r>
      <w:r>
        <w:rPr>
          <w:rFonts w:ascii="Arial Narrow" w:hAnsi="Arial Narrow" w:cs="Verdana"/>
          <w:b/>
          <w:bCs/>
          <w:sz w:val="28"/>
          <w:szCs w:val="28"/>
        </w:rPr>
        <w:t>301</w:t>
      </w:r>
      <w:r w:rsidRPr="00210773">
        <w:rPr>
          <w:rFonts w:ascii="Arial Narrow" w:hAnsi="Arial Narrow" w:cs="Verdana"/>
          <w:b/>
          <w:bCs/>
          <w:sz w:val="28"/>
          <w:szCs w:val="28"/>
        </w:rPr>
        <w:t>.0</w:t>
      </w:r>
      <w:r>
        <w:rPr>
          <w:rFonts w:ascii="Arial Narrow" w:hAnsi="Arial Narrow" w:cs="Verdana"/>
          <w:b/>
          <w:bCs/>
          <w:sz w:val="28"/>
          <w:szCs w:val="28"/>
        </w:rPr>
        <w:t>702</w:t>
      </w:r>
      <w:r w:rsidRPr="00210773">
        <w:rPr>
          <w:rFonts w:ascii="Arial Narrow" w:hAnsi="Arial Narrow" w:cs="Verdana"/>
          <w:b/>
          <w:bCs/>
          <w:sz w:val="28"/>
          <w:szCs w:val="28"/>
        </w:rPr>
        <w:t>.20</w:t>
      </w:r>
      <w:r>
        <w:rPr>
          <w:rFonts w:ascii="Arial Narrow" w:hAnsi="Arial Narrow" w:cs="Verdana"/>
          <w:b/>
          <w:bCs/>
          <w:sz w:val="28"/>
          <w:szCs w:val="28"/>
        </w:rPr>
        <w:t>80</w:t>
      </w:r>
      <w:r w:rsidRPr="00210773">
        <w:rPr>
          <w:rFonts w:ascii="Arial Narrow" w:hAnsi="Arial Narrow" w:cs="Verdana"/>
          <w:b/>
          <w:bCs/>
          <w:sz w:val="28"/>
          <w:szCs w:val="28"/>
        </w:rPr>
        <w:t>-3.3.90.30-</w:t>
      </w:r>
      <w:r>
        <w:rPr>
          <w:rFonts w:ascii="Arial Narrow" w:hAnsi="Arial Narrow" w:cs="Verdana"/>
          <w:b/>
          <w:bCs/>
          <w:sz w:val="28"/>
          <w:szCs w:val="28"/>
        </w:rPr>
        <w:t>449</w:t>
      </w:r>
      <w:r w:rsidRPr="00210773">
        <w:rPr>
          <w:rFonts w:ascii="Arial Narrow" w:hAnsi="Arial Narrow" w:cs="Arial Narrow"/>
          <w:sz w:val="28"/>
          <w:szCs w:val="28"/>
        </w:rPr>
        <w:t xml:space="preserve"> – </w:t>
      </w:r>
      <w:r>
        <w:rPr>
          <w:rFonts w:ascii="Arial Narrow" w:hAnsi="Arial Narrow" w:cs="Arial Narrow"/>
          <w:sz w:val="28"/>
          <w:szCs w:val="28"/>
        </w:rPr>
        <w:t>F</w:t>
      </w:r>
      <w:r w:rsidRPr="00210773">
        <w:rPr>
          <w:rFonts w:ascii="Arial Narrow" w:hAnsi="Arial Narrow" w:cs="Verdana"/>
          <w:sz w:val="28"/>
          <w:szCs w:val="28"/>
        </w:rPr>
        <w:t xml:space="preserve">undo </w:t>
      </w:r>
      <w:r>
        <w:rPr>
          <w:rFonts w:ascii="Arial Narrow" w:hAnsi="Arial Narrow" w:cs="Verdana"/>
          <w:sz w:val="28"/>
          <w:szCs w:val="28"/>
        </w:rPr>
        <w:t>Municipal de S</w:t>
      </w:r>
      <w:r w:rsidRPr="00210773">
        <w:rPr>
          <w:rFonts w:ascii="Arial Narrow" w:hAnsi="Arial Narrow" w:cs="Verdana"/>
          <w:sz w:val="28"/>
          <w:szCs w:val="28"/>
        </w:rPr>
        <w:t>aúde</w:t>
      </w:r>
      <w:r w:rsidRPr="00210773">
        <w:rPr>
          <w:rFonts w:ascii="Arial Narrow" w:hAnsi="Arial Narrow" w:cs="Arial Narrow"/>
          <w:sz w:val="28"/>
          <w:szCs w:val="28"/>
        </w:rPr>
        <w:t xml:space="preserve"> – </w:t>
      </w:r>
      <w:r>
        <w:rPr>
          <w:rFonts w:ascii="Arial Narrow" w:hAnsi="Arial Narrow" w:cs="Arial Narrow"/>
          <w:sz w:val="28"/>
          <w:szCs w:val="28"/>
        </w:rPr>
        <w:t>O</w:t>
      </w:r>
      <w:r>
        <w:rPr>
          <w:rFonts w:ascii="Arial Narrow" w:hAnsi="Arial Narrow" w:cs="Verdana"/>
          <w:sz w:val="28"/>
          <w:szCs w:val="28"/>
        </w:rPr>
        <w:t>peracionalização do PMAQ</w:t>
      </w:r>
      <w:r w:rsidRPr="00210773">
        <w:rPr>
          <w:rFonts w:ascii="Arial Narrow" w:hAnsi="Arial Narrow" w:cs="Arial Narrow"/>
          <w:sz w:val="28"/>
          <w:szCs w:val="28"/>
        </w:rPr>
        <w:t xml:space="preserve"> – </w:t>
      </w:r>
      <w:r>
        <w:rPr>
          <w:rFonts w:ascii="Arial Narrow" w:hAnsi="Arial Narrow" w:cs="Arial Narrow"/>
          <w:sz w:val="28"/>
          <w:szCs w:val="28"/>
        </w:rPr>
        <w:t>M</w:t>
      </w:r>
      <w:r w:rsidRPr="00210773">
        <w:rPr>
          <w:rFonts w:ascii="Arial Narrow" w:hAnsi="Arial Narrow" w:cs="Arial Narrow"/>
          <w:sz w:val="28"/>
          <w:szCs w:val="28"/>
        </w:rPr>
        <w:t xml:space="preserve">aterial de </w:t>
      </w:r>
      <w:r>
        <w:rPr>
          <w:rFonts w:ascii="Arial Narrow" w:hAnsi="Arial Narrow" w:cs="Arial Narrow"/>
          <w:sz w:val="28"/>
          <w:szCs w:val="28"/>
        </w:rPr>
        <w:t>C</w:t>
      </w:r>
      <w:r w:rsidRPr="00210773">
        <w:rPr>
          <w:rFonts w:ascii="Arial Narrow" w:hAnsi="Arial Narrow" w:cs="Arial Narrow"/>
          <w:sz w:val="28"/>
          <w:szCs w:val="28"/>
        </w:rPr>
        <w:t>onsumo.</w:t>
      </w:r>
    </w:p>
    <w:p w:rsidR="00A81C73" w:rsidRDefault="00A81C73" w:rsidP="00A81C73">
      <w:pPr>
        <w:widowControl w:val="0"/>
        <w:tabs>
          <w:tab w:val="left" w:pos="1080"/>
          <w:tab w:val="left" w:pos="1800"/>
          <w:tab w:val="left" w:pos="2340"/>
          <w:tab w:val="left" w:pos="2520"/>
        </w:tabs>
        <w:jc w:val="both"/>
        <w:rPr>
          <w:rFonts w:ascii="Arial Narrow" w:hAnsi="Arial Narrow" w:cs="Arial Narrow"/>
          <w:sz w:val="28"/>
          <w:szCs w:val="28"/>
        </w:rPr>
      </w:pPr>
      <w:r w:rsidRPr="00210773">
        <w:rPr>
          <w:rFonts w:ascii="Arial Narrow" w:hAnsi="Arial Narrow" w:cs="Arial Narrow"/>
          <w:b/>
          <w:bCs/>
          <w:sz w:val="28"/>
          <w:szCs w:val="28"/>
        </w:rPr>
        <w:t xml:space="preserve">R$ </w:t>
      </w:r>
      <w:r>
        <w:rPr>
          <w:rFonts w:ascii="Arial Narrow" w:hAnsi="Arial Narrow" w:cs="Arial Narrow"/>
          <w:b/>
          <w:bCs/>
          <w:sz w:val="28"/>
          <w:szCs w:val="28"/>
        </w:rPr>
        <w:t>3</w:t>
      </w:r>
      <w:r w:rsidRPr="00210773">
        <w:rPr>
          <w:rFonts w:ascii="Arial Narrow" w:hAnsi="Arial Narrow" w:cs="Arial Narrow"/>
          <w:b/>
          <w:bCs/>
          <w:sz w:val="28"/>
          <w:szCs w:val="28"/>
        </w:rPr>
        <w:t>.</w:t>
      </w:r>
      <w:r>
        <w:rPr>
          <w:rFonts w:ascii="Arial Narrow" w:hAnsi="Arial Narrow" w:cs="Arial Narrow"/>
          <w:b/>
          <w:bCs/>
          <w:sz w:val="28"/>
          <w:szCs w:val="28"/>
        </w:rPr>
        <w:t>0</w:t>
      </w:r>
      <w:r w:rsidRPr="00210773">
        <w:rPr>
          <w:rFonts w:ascii="Arial Narrow" w:hAnsi="Arial Narrow" w:cs="Arial Narrow"/>
          <w:b/>
          <w:bCs/>
          <w:sz w:val="28"/>
          <w:szCs w:val="28"/>
        </w:rPr>
        <w:t>00,00</w:t>
      </w:r>
      <w:r w:rsidRPr="00210773">
        <w:rPr>
          <w:rFonts w:ascii="Arial Narrow" w:hAnsi="Arial Narrow" w:cs="Arial Narrow"/>
          <w:sz w:val="28"/>
          <w:szCs w:val="28"/>
        </w:rPr>
        <w:t xml:space="preserve"> (</w:t>
      </w:r>
      <w:r>
        <w:rPr>
          <w:rFonts w:ascii="Arial Narrow" w:hAnsi="Arial Narrow" w:cs="Arial Narrow"/>
          <w:sz w:val="28"/>
          <w:szCs w:val="28"/>
        </w:rPr>
        <w:t>três mil reais);</w:t>
      </w:r>
    </w:p>
    <w:p w:rsidR="00A81C73" w:rsidRDefault="00A81C73" w:rsidP="00A81C73">
      <w:pPr>
        <w:widowControl w:val="0"/>
        <w:tabs>
          <w:tab w:val="left" w:pos="1080"/>
          <w:tab w:val="left" w:pos="1800"/>
          <w:tab w:val="left" w:pos="2340"/>
          <w:tab w:val="left" w:pos="2520"/>
        </w:tabs>
        <w:jc w:val="both"/>
        <w:rPr>
          <w:rFonts w:ascii="Arial Narrow" w:hAnsi="Arial Narrow" w:cs="Arial Narrow"/>
          <w:sz w:val="28"/>
          <w:szCs w:val="28"/>
        </w:rPr>
      </w:pPr>
    </w:p>
    <w:p w:rsidR="00A81C73" w:rsidRPr="00210773" w:rsidRDefault="00A81C73" w:rsidP="00A81C73">
      <w:pPr>
        <w:widowControl w:val="0"/>
        <w:tabs>
          <w:tab w:val="left" w:pos="1080"/>
          <w:tab w:val="left" w:pos="1800"/>
          <w:tab w:val="left" w:pos="2340"/>
          <w:tab w:val="left" w:pos="2520"/>
        </w:tabs>
        <w:jc w:val="both"/>
        <w:rPr>
          <w:rFonts w:ascii="Arial Narrow" w:hAnsi="Arial Narrow" w:cs="Arial Narrow"/>
          <w:sz w:val="28"/>
          <w:szCs w:val="28"/>
        </w:rPr>
      </w:pPr>
      <w:r w:rsidRPr="00210773">
        <w:rPr>
          <w:rFonts w:ascii="Arial Narrow" w:hAnsi="Arial Narrow" w:cs="Verdana"/>
          <w:b/>
          <w:bCs/>
          <w:sz w:val="28"/>
          <w:szCs w:val="28"/>
        </w:rPr>
        <w:t>02.09-10.</w:t>
      </w:r>
      <w:r>
        <w:rPr>
          <w:rFonts w:ascii="Arial Narrow" w:hAnsi="Arial Narrow" w:cs="Verdana"/>
          <w:b/>
          <w:bCs/>
          <w:sz w:val="28"/>
          <w:szCs w:val="28"/>
        </w:rPr>
        <w:t>301</w:t>
      </w:r>
      <w:r w:rsidRPr="00210773">
        <w:rPr>
          <w:rFonts w:ascii="Arial Narrow" w:hAnsi="Arial Narrow" w:cs="Verdana"/>
          <w:b/>
          <w:bCs/>
          <w:sz w:val="28"/>
          <w:szCs w:val="28"/>
        </w:rPr>
        <w:t>.0</w:t>
      </w:r>
      <w:r>
        <w:rPr>
          <w:rFonts w:ascii="Arial Narrow" w:hAnsi="Arial Narrow" w:cs="Verdana"/>
          <w:b/>
          <w:bCs/>
          <w:sz w:val="28"/>
          <w:szCs w:val="28"/>
        </w:rPr>
        <w:t>702</w:t>
      </w:r>
      <w:r w:rsidRPr="00210773">
        <w:rPr>
          <w:rFonts w:ascii="Arial Narrow" w:hAnsi="Arial Narrow" w:cs="Verdana"/>
          <w:b/>
          <w:bCs/>
          <w:sz w:val="28"/>
          <w:szCs w:val="28"/>
        </w:rPr>
        <w:t>.20</w:t>
      </w:r>
      <w:r>
        <w:rPr>
          <w:rFonts w:ascii="Arial Narrow" w:hAnsi="Arial Narrow" w:cs="Verdana"/>
          <w:b/>
          <w:bCs/>
          <w:sz w:val="28"/>
          <w:szCs w:val="28"/>
        </w:rPr>
        <w:t>80</w:t>
      </w:r>
      <w:r w:rsidRPr="00210773">
        <w:rPr>
          <w:rFonts w:ascii="Arial Narrow" w:hAnsi="Arial Narrow" w:cs="Verdana"/>
          <w:b/>
          <w:bCs/>
          <w:sz w:val="28"/>
          <w:szCs w:val="28"/>
        </w:rPr>
        <w:t>-3.3.90.3</w:t>
      </w:r>
      <w:r>
        <w:rPr>
          <w:rFonts w:ascii="Arial Narrow" w:hAnsi="Arial Narrow" w:cs="Verdana"/>
          <w:b/>
          <w:bCs/>
          <w:sz w:val="28"/>
          <w:szCs w:val="28"/>
        </w:rPr>
        <w:t>9</w:t>
      </w:r>
      <w:r w:rsidRPr="00210773">
        <w:rPr>
          <w:rFonts w:ascii="Arial Narrow" w:hAnsi="Arial Narrow" w:cs="Verdana"/>
          <w:b/>
          <w:bCs/>
          <w:sz w:val="28"/>
          <w:szCs w:val="28"/>
        </w:rPr>
        <w:t>-</w:t>
      </w:r>
      <w:r>
        <w:rPr>
          <w:rFonts w:ascii="Arial Narrow" w:hAnsi="Arial Narrow" w:cs="Verdana"/>
          <w:b/>
          <w:bCs/>
          <w:sz w:val="28"/>
          <w:szCs w:val="28"/>
        </w:rPr>
        <w:t>451</w:t>
      </w:r>
      <w:r w:rsidRPr="00210773">
        <w:rPr>
          <w:rFonts w:ascii="Arial Narrow" w:hAnsi="Arial Narrow" w:cs="Arial Narrow"/>
          <w:sz w:val="28"/>
          <w:szCs w:val="28"/>
        </w:rPr>
        <w:t xml:space="preserve"> – </w:t>
      </w:r>
      <w:r>
        <w:rPr>
          <w:rFonts w:ascii="Arial Narrow" w:hAnsi="Arial Narrow" w:cs="Arial Narrow"/>
          <w:sz w:val="28"/>
          <w:szCs w:val="28"/>
        </w:rPr>
        <w:t>F</w:t>
      </w:r>
      <w:r w:rsidRPr="00210773">
        <w:rPr>
          <w:rFonts w:ascii="Arial Narrow" w:hAnsi="Arial Narrow" w:cs="Verdana"/>
          <w:sz w:val="28"/>
          <w:szCs w:val="28"/>
        </w:rPr>
        <w:t xml:space="preserve">undo </w:t>
      </w:r>
      <w:r>
        <w:rPr>
          <w:rFonts w:ascii="Arial Narrow" w:hAnsi="Arial Narrow" w:cs="Verdana"/>
          <w:sz w:val="28"/>
          <w:szCs w:val="28"/>
        </w:rPr>
        <w:t>Municipal de S</w:t>
      </w:r>
      <w:r w:rsidRPr="00210773">
        <w:rPr>
          <w:rFonts w:ascii="Arial Narrow" w:hAnsi="Arial Narrow" w:cs="Verdana"/>
          <w:sz w:val="28"/>
          <w:szCs w:val="28"/>
        </w:rPr>
        <w:t>aúde</w:t>
      </w:r>
      <w:r w:rsidRPr="00210773">
        <w:rPr>
          <w:rFonts w:ascii="Arial Narrow" w:hAnsi="Arial Narrow" w:cs="Arial Narrow"/>
          <w:sz w:val="28"/>
          <w:szCs w:val="28"/>
        </w:rPr>
        <w:t xml:space="preserve"> – </w:t>
      </w:r>
      <w:r>
        <w:rPr>
          <w:rFonts w:ascii="Arial Narrow" w:hAnsi="Arial Narrow" w:cs="Arial Narrow"/>
          <w:sz w:val="28"/>
          <w:szCs w:val="28"/>
        </w:rPr>
        <w:t>O</w:t>
      </w:r>
      <w:r>
        <w:rPr>
          <w:rFonts w:ascii="Arial Narrow" w:hAnsi="Arial Narrow" w:cs="Verdana"/>
          <w:sz w:val="28"/>
          <w:szCs w:val="28"/>
        </w:rPr>
        <w:t>peracionalização do PMAQ</w:t>
      </w:r>
      <w:r w:rsidRPr="00210773">
        <w:rPr>
          <w:rFonts w:ascii="Arial Narrow" w:hAnsi="Arial Narrow" w:cs="Arial Narrow"/>
          <w:sz w:val="28"/>
          <w:szCs w:val="28"/>
        </w:rPr>
        <w:t xml:space="preserve"> – </w:t>
      </w:r>
      <w:r>
        <w:rPr>
          <w:rFonts w:ascii="Arial Narrow" w:hAnsi="Arial Narrow" w:cs="Arial Narrow"/>
          <w:sz w:val="28"/>
          <w:szCs w:val="28"/>
        </w:rPr>
        <w:t>Outros Serviços de Terceiros Pessoa Jurídica</w:t>
      </w:r>
      <w:r w:rsidRPr="00210773">
        <w:rPr>
          <w:rFonts w:ascii="Arial Narrow" w:hAnsi="Arial Narrow" w:cs="Arial Narrow"/>
          <w:sz w:val="28"/>
          <w:szCs w:val="28"/>
        </w:rPr>
        <w:t>.</w:t>
      </w:r>
    </w:p>
    <w:p w:rsidR="00A81C73" w:rsidRDefault="00A81C73" w:rsidP="00A81C73">
      <w:pPr>
        <w:widowControl w:val="0"/>
        <w:tabs>
          <w:tab w:val="left" w:pos="1080"/>
          <w:tab w:val="left" w:pos="1800"/>
          <w:tab w:val="left" w:pos="2340"/>
          <w:tab w:val="left" w:pos="2520"/>
        </w:tabs>
        <w:jc w:val="both"/>
        <w:rPr>
          <w:rFonts w:ascii="Arial Narrow" w:hAnsi="Arial Narrow" w:cs="Arial Narrow"/>
          <w:sz w:val="28"/>
          <w:szCs w:val="28"/>
        </w:rPr>
      </w:pPr>
      <w:r w:rsidRPr="00210773">
        <w:rPr>
          <w:rFonts w:ascii="Arial Narrow" w:hAnsi="Arial Narrow" w:cs="Arial Narrow"/>
          <w:b/>
          <w:bCs/>
          <w:sz w:val="28"/>
          <w:szCs w:val="28"/>
        </w:rPr>
        <w:t xml:space="preserve">R$ </w:t>
      </w:r>
      <w:r>
        <w:rPr>
          <w:rFonts w:ascii="Arial Narrow" w:hAnsi="Arial Narrow" w:cs="Arial Narrow"/>
          <w:b/>
          <w:bCs/>
          <w:sz w:val="28"/>
          <w:szCs w:val="28"/>
        </w:rPr>
        <w:t>1</w:t>
      </w:r>
      <w:r w:rsidRPr="00210773">
        <w:rPr>
          <w:rFonts w:ascii="Arial Narrow" w:hAnsi="Arial Narrow" w:cs="Arial Narrow"/>
          <w:b/>
          <w:bCs/>
          <w:sz w:val="28"/>
          <w:szCs w:val="28"/>
        </w:rPr>
        <w:t>.</w:t>
      </w:r>
      <w:r>
        <w:rPr>
          <w:rFonts w:ascii="Arial Narrow" w:hAnsi="Arial Narrow" w:cs="Arial Narrow"/>
          <w:b/>
          <w:bCs/>
          <w:sz w:val="28"/>
          <w:szCs w:val="28"/>
        </w:rPr>
        <w:t>6</w:t>
      </w:r>
      <w:r w:rsidRPr="00210773">
        <w:rPr>
          <w:rFonts w:ascii="Arial Narrow" w:hAnsi="Arial Narrow" w:cs="Arial Narrow"/>
          <w:b/>
          <w:bCs/>
          <w:sz w:val="28"/>
          <w:szCs w:val="28"/>
        </w:rPr>
        <w:t>00,00</w:t>
      </w:r>
      <w:r w:rsidRPr="00210773">
        <w:rPr>
          <w:rFonts w:ascii="Arial Narrow" w:hAnsi="Arial Narrow" w:cs="Arial Narrow"/>
          <w:sz w:val="28"/>
          <w:szCs w:val="28"/>
        </w:rPr>
        <w:t xml:space="preserve"> (</w:t>
      </w:r>
      <w:r>
        <w:rPr>
          <w:rFonts w:ascii="Arial Narrow" w:hAnsi="Arial Narrow" w:cs="Arial Narrow"/>
          <w:sz w:val="28"/>
          <w:szCs w:val="28"/>
        </w:rPr>
        <w:t>um mil, seiscentos r</w:t>
      </w:r>
      <w:r w:rsidRPr="00210773">
        <w:rPr>
          <w:rFonts w:ascii="Arial Narrow" w:hAnsi="Arial Narrow" w:cs="Arial Narrow"/>
          <w:sz w:val="28"/>
          <w:szCs w:val="28"/>
        </w:rPr>
        <w:t>eais)</w:t>
      </w:r>
      <w:r>
        <w:rPr>
          <w:rFonts w:ascii="Arial Narrow" w:hAnsi="Arial Narrow" w:cs="Arial Narrow"/>
          <w:sz w:val="28"/>
          <w:szCs w:val="28"/>
        </w:rPr>
        <w:t>;</w:t>
      </w:r>
    </w:p>
    <w:p w:rsidR="00A81C73" w:rsidRDefault="00A81C73" w:rsidP="00A81C73">
      <w:pPr>
        <w:widowControl w:val="0"/>
        <w:tabs>
          <w:tab w:val="left" w:pos="1080"/>
          <w:tab w:val="left" w:pos="1800"/>
          <w:tab w:val="left" w:pos="2340"/>
          <w:tab w:val="left" w:pos="2520"/>
        </w:tabs>
        <w:jc w:val="both"/>
        <w:rPr>
          <w:rFonts w:ascii="Arial Narrow" w:hAnsi="Arial Narrow" w:cs="Arial Narrow"/>
          <w:sz w:val="28"/>
          <w:szCs w:val="28"/>
        </w:rPr>
      </w:pPr>
    </w:p>
    <w:p w:rsidR="00A81C73" w:rsidRPr="00210773" w:rsidRDefault="00A81C73" w:rsidP="00A81C73">
      <w:pPr>
        <w:widowControl w:val="0"/>
        <w:tabs>
          <w:tab w:val="left" w:pos="1080"/>
          <w:tab w:val="left" w:pos="1800"/>
          <w:tab w:val="left" w:pos="2340"/>
          <w:tab w:val="left" w:pos="2520"/>
        </w:tabs>
        <w:jc w:val="both"/>
        <w:rPr>
          <w:rFonts w:ascii="Arial Narrow" w:hAnsi="Arial Narrow" w:cs="Arial Narrow"/>
          <w:sz w:val="28"/>
          <w:szCs w:val="28"/>
        </w:rPr>
      </w:pPr>
      <w:r w:rsidRPr="00210773">
        <w:rPr>
          <w:rFonts w:ascii="Arial Narrow" w:hAnsi="Arial Narrow" w:cs="Verdana"/>
          <w:b/>
          <w:bCs/>
          <w:sz w:val="28"/>
          <w:szCs w:val="28"/>
        </w:rPr>
        <w:t>02.09-10.</w:t>
      </w:r>
      <w:r>
        <w:rPr>
          <w:rFonts w:ascii="Arial Narrow" w:hAnsi="Arial Narrow" w:cs="Verdana"/>
          <w:b/>
          <w:bCs/>
          <w:sz w:val="28"/>
          <w:szCs w:val="28"/>
        </w:rPr>
        <w:t>305</w:t>
      </w:r>
      <w:r w:rsidRPr="00210773">
        <w:rPr>
          <w:rFonts w:ascii="Arial Narrow" w:hAnsi="Arial Narrow" w:cs="Verdana"/>
          <w:b/>
          <w:bCs/>
          <w:sz w:val="28"/>
          <w:szCs w:val="28"/>
        </w:rPr>
        <w:t>.0</w:t>
      </w:r>
      <w:r>
        <w:rPr>
          <w:rFonts w:ascii="Arial Narrow" w:hAnsi="Arial Narrow" w:cs="Verdana"/>
          <w:b/>
          <w:bCs/>
          <w:sz w:val="28"/>
          <w:szCs w:val="28"/>
        </w:rPr>
        <w:t>704</w:t>
      </w:r>
      <w:r w:rsidRPr="00210773">
        <w:rPr>
          <w:rFonts w:ascii="Arial Narrow" w:hAnsi="Arial Narrow" w:cs="Verdana"/>
          <w:b/>
          <w:bCs/>
          <w:sz w:val="28"/>
          <w:szCs w:val="28"/>
        </w:rPr>
        <w:t>.20</w:t>
      </w:r>
      <w:r>
        <w:rPr>
          <w:rFonts w:ascii="Arial Narrow" w:hAnsi="Arial Narrow" w:cs="Verdana"/>
          <w:b/>
          <w:bCs/>
          <w:sz w:val="28"/>
          <w:szCs w:val="28"/>
        </w:rPr>
        <w:t>81</w:t>
      </w:r>
      <w:r w:rsidRPr="00210773">
        <w:rPr>
          <w:rFonts w:ascii="Arial Narrow" w:hAnsi="Arial Narrow" w:cs="Verdana"/>
          <w:b/>
          <w:bCs/>
          <w:sz w:val="28"/>
          <w:szCs w:val="28"/>
        </w:rPr>
        <w:t>-3.3.90.3</w:t>
      </w:r>
      <w:r>
        <w:rPr>
          <w:rFonts w:ascii="Arial Narrow" w:hAnsi="Arial Narrow" w:cs="Verdana"/>
          <w:b/>
          <w:bCs/>
          <w:sz w:val="28"/>
          <w:szCs w:val="28"/>
        </w:rPr>
        <w:t>0</w:t>
      </w:r>
      <w:r w:rsidRPr="00210773">
        <w:rPr>
          <w:rFonts w:ascii="Arial Narrow" w:hAnsi="Arial Narrow" w:cs="Verdana"/>
          <w:b/>
          <w:bCs/>
          <w:sz w:val="28"/>
          <w:szCs w:val="28"/>
        </w:rPr>
        <w:t>-</w:t>
      </w:r>
      <w:r>
        <w:rPr>
          <w:rFonts w:ascii="Arial Narrow" w:hAnsi="Arial Narrow" w:cs="Verdana"/>
          <w:b/>
          <w:bCs/>
          <w:sz w:val="28"/>
          <w:szCs w:val="28"/>
        </w:rPr>
        <w:t>513</w:t>
      </w:r>
      <w:r w:rsidRPr="00210773">
        <w:rPr>
          <w:rFonts w:ascii="Arial Narrow" w:hAnsi="Arial Narrow" w:cs="Arial Narrow"/>
          <w:sz w:val="28"/>
          <w:szCs w:val="28"/>
        </w:rPr>
        <w:t xml:space="preserve"> – </w:t>
      </w:r>
      <w:r>
        <w:rPr>
          <w:rFonts w:ascii="Arial Narrow" w:hAnsi="Arial Narrow" w:cs="Arial Narrow"/>
          <w:sz w:val="28"/>
          <w:szCs w:val="28"/>
        </w:rPr>
        <w:t>F</w:t>
      </w:r>
      <w:r w:rsidRPr="00210773">
        <w:rPr>
          <w:rFonts w:ascii="Arial Narrow" w:hAnsi="Arial Narrow" w:cs="Verdana"/>
          <w:sz w:val="28"/>
          <w:szCs w:val="28"/>
        </w:rPr>
        <w:t xml:space="preserve">undo </w:t>
      </w:r>
      <w:r>
        <w:rPr>
          <w:rFonts w:ascii="Arial Narrow" w:hAnsi="Arial Narrow" w:cs="Verdana"/>
          <w:sz w:val="28"/>
          <w:szCs w:val="28"/>
        </w:rPr>
        <w:t>Municipal de S</w:t>
      </w:r>
      <w:r w:rsidRPr="00210773">
        <w:rPr>
          <w:rFonts w:ascii="Arial Narrow" w:hAnsi="Arial Narrow" w:cs="Verdana"/>
          <w:sz w:val="28"/>
          <w:szCs w:val="28"/>
        </w:rPr>
        <w:t>aúde</w:t>
      </w:r>
      <w:r w:rsidRPr="00210773">
        <w:rPr>
          <w:rFonts w:ascii="Arial Narrow" w:hAnsi="Arial Narrow" w:cs="Arial Narrow"/>
          <w:sz w:val="28"/>
          <w:szCs w:val="28"/>
        </w:rPr>
        <w:t xml:space="preserve"> – </w:t>
      </w:r>
      <w:r>
        <w:rPr>
          <w:rFonts w:ascii="Arial Narrow" w:hAnsi="Arial Narrow" w:cs="Arial Narrow"/>
          <w:sz w:val="28"/>
          <w:szCs w:val="28"/>
        </w:rPr>
        <w:t>O</w:t>
      </w:r>
      <w:r>
        <w:rPr>
          <w:rFonts w:ascii="Arial Narrow" w:hAnsi="Arial Narrow" w:cs="Verdana"/>
          <w:sz w:val="28"/>
          <w:szCs w:val="28"/>
        </w:rPr>
        <w:t xml:space="preserve">peracionalização da Vigilância e Promoção de Saúde </w:t>
      </w:r>
      <w:r w:rsidRPr="00210773">
        <w:rPr>
          <w:rFonts w:ascii="Arial Narrow" w:hAnsi="Arial Narrow" w:cs="Arial Narrow"/>
          <w:sz w:val="28"/>
          <w:szCs w:val="28"/>
        </w:rPr>
        <w:t xml:space="preserve">– </w:t>
      </w:r>
      <w:r>
        <w:rPr>
          <w:rFonts w:ascii="Arial Narrow" w:hAnsi="Arial Narrow" w:cs="Arial Narrow"/>
          <w:sz w:val="28"/>
          <w:szCs w:val="28"/>
        </w:rPr>
        <w:t>Material de Consumo</w:t>
      </w:r>
      <w:r w:rsidRPr="00210773">
        <w:rPr>
          <w:rFonts w:ascii="Arial Narrow" w:hAnsi="Arial Narrow" w:cs="Arial Narrow"/>
          <w:sz w:val="28"/>
          <w:szCs w:val="28"/>
        </w:rPr>
        <w:t>.</w:t>
      </w:r>
    </w:p>
    <w:p w:rsidR="00A81C73" w:rsidRDefault="00A81C73" w:rsidP="00A81C73">
      <w:pPr>
        <w:widowControl w:val="0"/>
        <w:tabs>
          <w:tab w:val="left" w:pos="1080"/>
          <w:tab w:val="left" w:pos="1800"/>
          <w:tab w:val="left" w:pos="2340"/>
          <w:tab w:val="left" w:pos="2520"/>
        </w:tabs>
        <w:jc w:val="both"/>
        <w:rPr>
          <w:rFonts w:ascii="Arial Narrow" w:hAnsi="Arial Narrow" w:cs="Arial Narrow"/>
          <w:sz w:val="28"/>
          <w:szCs w:val="28"/>
        </w:rPr>
      </w:pPr>
      <w:r w:rsidRPr="00210773">
        <w:rPr>
          <w:rFonts w:ascii="Arial Narrow" w:hAnsi="Arial Narrow" w:cs="Arial Narrow"/>
          <w:b/>
          <w:bCs/>
          <w:sz w:val="28"/>
          <w:szCs w:val="28"/>
        </w:rPr>
        <w:t xml:space="preserve">R$ </w:t>
      </w:r>
      <w:r>
        <w:rPr>
          <w:rFonts w:ascii="Arial Narrow" w:hAnsi="Arial Narrow" w:cs="Arial Narrow"/>
          <w:b/>
          <w:bCs/>
          <w:sz w:val="28"/>
          <w:szCs w:val="28"/>
        </w:rPr>
        <w:t>40</w:t>
      </w:r>
      <w:r w:rsidRPr="00210773">
        <w:rPr>
          <w:rFonts w:ascii="Arial Narrow" w:hAnsi="Arial Narrow" w:cs="Arial Narrow"/>
          <w:b/>
          <w:bCs/>
          <w:sz w:val="28"/>
          <w:szCs w:val="28"/>
        </w:rPr>
        <w:t>0,00</w:t>
      </w:r>
      <w:r w:rsidRPr="00210773">
        <w:rPr>
          <w:rFonts w:ascii="Arial Narrow" w:hAnsi="Arial Narrow" w:cs="Arial Narrow"/>
          <w:sz w:val="28"/>
          <w:szCs w:val="28"/>
        </w:rPr>
        <w:t xml:space="preserve"> (</w:t>
      </w:r>
      <w:r>
        <w:rPr>
          <w:rFonts w:ascii="Arial Narrow" w:hAnsi="Arial Narrow" w:cs="Arial Narrow"/>
          <w:sz w:val="28"/>
          <w:szCs w:val="28"/>
        </w:rPr>
        <w:t>quatrocentos r</w:t>
      </w:r>
      <w:r w:rsidRPr="00210773">
        <w:rPr>
          <w:rFonts w:ascii="Arial Narrow" w:hAnsi="Arial Narrow" w:cs="Arial Narrow"/>
          <w:sz w:val="28"/>
          <w:szCs w:val="28"/>
        </w:rPr>
        <w:t>eais)</w:t>
      </w:r>
      <w:r>
        <w:rPr>
          <w:rFonts w:ascii="Arial Narrow" w:hAnsi="Arial Narrow" w:cs="Arial Narrow"/>
          <w:sz w:val="28"/>
          <w:szCs w:val="28"/>
        </w:rPr>
        <w:t>;</w:t>
      </w:r>
    </w:p>
    <w:p w:rsidR="00A81C73" w:rsidRDefault="00A81C73" w:rsidP="00A81C73">
      <w:pPr>
        <w:widowControl w:val="0"/>
        <w:tabs>
          <w:tab w:val="left" w:pos="1080"/>
          <w:tab w:val="left" w:pos="1800"/>
          <w:tab w:val="left" w:pos="2340"/>
          <w:tab w:val="left" w:pos="2520"/>
        </w:tabs>
        <w:jc w:val="both"/>
        <w:rPr>
          <w:rFonts w:ascii="Arial Narrow" w:hAnsi="Arial Narrow" w:cs="Arial Narrow"/>
          <w:sz w:val="28"/>
          <w:szCs w:val="28"/>
        </w:rPr>
      </w:pPr>
    </w:p>
    <w:p w:rsidR="00A81C73" w:rsidRPr="00210773" w:rsidRDefault="00A81C73" w:rsidP="00A81C73">
      <w:pPr>
        <w:widowControl w:val="0"/>
        <w:tabs>
          <w:tab w:val="left" w:pos="1080"/>
          <w:tab w:val="left" w:pos="1800"/>
          <w:tab w:val="left" w:pos="2340"/>
          <w:tab w:val="left" w:pos="2520"/>
        </w:tabs>
        <w:jc w:val="both"/>
        <w:rPr>
          <w:rFonts w:ascii="Arial Narrow" w:hAnsi="Arial Narrow" w:cs="Arial Narrow"/>
          <w:sz w:val="28"/>
          <w:szCs w:val="28"/>
        </w:rPr>
      </w:pPr>
      <w:r w:rsidRPr="00210773">
        <w:rPr>
          <w:rFonts w:ascii="Arial Narrow" w:hAnsi="Arial Narrow" w:cs="Verdana"/>
          <w:b/>
          <w:bCs/>
          <w:sz w:val="28"/>
          <w:szCs w:val="28"/>
        </w:rPr>
        <w:t>02.09-10.</w:t>
      </w:r>
      <w:r>
        <w:rPr>
          <w:rFonts w:ascii="Arial Narrow" w:hAnsi="Arial Narrow" w:cs="Verdana"/>
          <w:b/>
          <w:bCs/>
          <w:sz w:val="28"/>
          <w:szCs w:val="28"/>
        </w:rPr>
        <w:t>305</w:t>
      </w:r>
      <w:r w:rsidRPr="00210773">
        <w:rPr>
          <w:rFonts w:ascii="Arial Narrow" w:hAnsi="Arial Narrow" w:cs="Verdana"/>
          <w:b/>
          <w:bCs/>
          <w:sz w:val="28"/>
          <w:szCs w:val="28"/>
        </w:rPr>
        <w:t>.0</w:t>
      </w:r>
      <w:r>
        <w:rPr>
          <w:rFonts w:ascii="Arial Narrow" w:hAnsi="Arial Narrow" w:cs="Verdana"/>
          <w:b/>
          <w:bCs/>
          <w:sz w:val="28"/>
          <w:szCs w:val="28"/>
        </w:rPr>
        <w:t>704</w:t>
      </w:r>
      <w:r w:rsidRPr="00210773">
        <w:rPr>
          <w:rFonts w:ascii="Arial Narrow" w:hAnsi="Arial Narrow" w:cs="Verdana"/>
          <w:b/>
          <w:bCs/>
          <w:sz w:val="28"/>
          <w:szCs w:val="28"/>
        </w:rPr>
        <w:t>.20</w:t>
      </w:r>
      <w:r>
        <w:rPr>
          <w:rFonts w:ascii="Arial Narrow" w:hAnsi="Arial Narrow" w:cs="Verdana"/>
          <w:b/>
          <w:bCs/>
          <w:sz w:val="28"/>
          <w:szCs w:val="28"/>
        </w:rPr>
        <w:t>81</w:t>
      </w:r>
      <w:r w:rsidRPr="00210773">
        <w:rPr>
          <w:rFonts w:ascii="Arial Narrow" w:hAnsi="Arial Narrow" w:cs="Verdana"/>
          <w:b/>
          <w:bCs/>
          <w:sz w:val="28"/>
          <w:szCs w:val="28"/>
        </w:rPr>
        <w:t>-3.3.90.3</w:t>
      </w:r>
      <w:r>
        <w:rPr>
          <w:rFonts w:ascii="Arial Narrow" w:hAnsi="Arial Narrow" w:cs="Verdana"/>
          <w:b/>
          <w:bCs/>
          <w:sz w:val="28"/>
          <w:szCs w:val="28"/>
        </w:rPr>
        <w:t>9</w:t>
      </w:r>
      <w:r w:rsidRPr="00210773">
        <w:rPr>
          <w:rFonts w:ascii="Arial Narrow" w:hAnsi="Arial Narrow" w:cs="Verdana"/>
          <w:b/>
          <w:bCs/>
          <w:sz w:val="28"/>
          <w:szCs w:val="28"/>
        </w:rPr>
        <w:t>-</w:t>
      </w:r>
      <w:r>
        <w:rPr>
          <w:rFonts w:ascii="Arial Narrow" w:hAnsi="Arial Narrow" w:cs="Verdana"/>
          <w:b/>
          <w:bCs/>
          <w:sz w:val="28"/>
          <w:szCs w:val="28"/>
        </w:rPr>
        <w:t>515</w:t>
      </w:r>
      <w:r w:rsidRPr="00210773">
        <w:rPr>
          <w:rFonts w:ascii="Arial Narrow" w:hAnsi="Arial Narrow" w:cs="Arial Narrow"/>
          <w:sz w:val="28"/>
          <w:szCs w:val="28"/>
        </w:rPr>
        <w:t xml:space="preserve"> – </w:t>
      </w:r>
      <w:r>
        <w:rPr>
          <w:rFonts w:ascii="Arial Narrow" w:hAnsi="Arial Narrow" w:cs="Arial Narrow"/>
          <w:sz w:val="28"/>
          <w:szCs w:val="28"/>
        </w:rPr>
        <w:t>F</w:t>
      </w:r>
      <w:r w:rsidRPr="00210773">
        <w:rPr>
          <w:rFonts w:ascii="Arial Narrow" w:hAnsi="Arial Narrow" w:cs="Verdana"/>
          <w:sz w:val="28"/>
          <w:szCs w:val="28"/>
        </w:rPr>
        <w:t xml:space="preserve">undo </w:t>
      </w:r>
      <w:r>
        <w:rPr>
          <w:rFonts w:ascii="Arial Narrow" w:hAnsi="Arial Narrow" w:cs="Verdana"/>
          <w:sz w:val="28"/>
          <w:szCs w:val="28"/>
        </w:rPr>
        <w:t>Municipal de S</w:t>
      </w:r>
      <w:r w:rsidRPr="00210773">
        <w:rPr>
          <w:rFonts w:ascii="Arial Narrow" w:hAnsi="Arial Narrow" w:cs="Verdana"/>
          <w:sz w:val="28"/>
          <w:szCs w:val="28"/>
        </w:rPr>
        <w:t>aúde</w:t>
      </w:r>
      <w:r w:rsidRPr="00210773">
        <w:rPr>
          <w:rFonts w:ascii="Arial Narrow" w:hAnsi="Arial Narrow" w:cs="Arial Narrow"/>
          <w:sz w:val="28"/>
          <w:szCs w:val="28"/>
        </w:rPr>
        <w:t xml:space="preserve"> – </w:t>
      </w:r>
      <w:r>
        <w:rPr>
          <w:rFonts w:ascii="Arial Narrow" w:hAnsi="Arial Narrow" w:cs="Arial Narrow"/>
          <w:sz w:val="28"/>
          <w:szCs w:val="28"/>
        </w:rPr>
        <w:t>O</w:t>
      </w:r>
      <w:r>
        <w:rPr>
          <w:rFonts w:ascii="Arial Narrow" w:hAnsi="Arial Narrow" w:cs="Verdana"/>
          <w:sz w:val="28"/>
          <w:szCs w:val="28"/>
        </w:rPr>
        <w:t xml:space="preserve">peracionalização da Vigilância e Promoção de Saúde </w:t>
      </w:r>
      <w:r w:rsidRPr="00210773">
        <w:rPr>
          <w:rFonts w:ascii="Arial Narrow" w:hAnsi="Arial Narrow" w:cs="Arial Narrow"/>
          <w:sz w:val="28"/>
          <w:szCs w:val="28"/>
        </w:rPr>
        <w:t xml:space="preserve">– </w:t>
      </w:r>
      <w:r>
        <w:rPr>
          <w:rFonts w:ascii="Arial Narrow" w:hAnsi="Arial Narrow" w:cs="Arial Narrow"/>
          <w:sz w:val="28"/>
          <w:szCs w:val="28"/>
        </w:rPr>
        <w:t>Outros Serv. Terceiros Pessoa Jurídica</w:t>
      </w:r>
      <w:r w:rsidRPr="00210773">
        <w:rPr>
          <w:rFonts w:ascii="Arial Narrow" w:hAnsi="Arial Narrow" w:cs="Arial Narrow"/>
          <w:sz w:val="28"/>
          <w:szCs w:val="28"/>
        </w:rPr>
        <w:t>.</w:t>
      </w:r>
    </w:p>
    <w:p w:rsidR="00A81C73" w:rsidRDefault="00A81C73" w:rsidP="00A81C73">
      <w:pPr>
        <w:widowControl w:val="0"/>
        <w:tabs>
          <w:tab w:val="left" w:pos="1080"/>
          <w:tab w:val="left" w:pos="1800"/>
          <w:tab w:val="left" w:pos="2340"/>
          <w:tab w:val="left" w:pos="2520"/>
        </w:tabs>
        <w:jc w:val="both"/>
        <w:rPr>
          <w:rFonts w:ascii="Arial Narrow" w:hAnsi="Arial Narrow" w:cs="Arial Narrow"/>
          <w:sz w:val="28"/>
          <w:szCs w:val="28"/>
        </w:rPr>
      </w:pPr>
      <w:r w:rsidRPr="00210773">
        <w:rPr>
          <w:rFonts w:ascii="Arial Narrow" w:hAnsi="Arial Narrow" w:cs="Arial Narrow"/>
          <w:b/>
          <w:bCs/>
          <w:sz w:val="28"/>
          <w:szCs w:val="28"/>
        </w:rPr>
        <w:t xml:space="preserve">R$ </w:t>
      </w:r>
      <w:r>
        <w:rPr>
          <w:rFonts w:ascii="Arial Narrow" w:hAnsi="Arial Narrow" w:cs="Arial Narrow"/>
          <w:b/>
          <w:bCs/>
          <w:sz w:val="28"/>
          <w:szCs w:val="28"/>
        </w:rPr>
        <w:t>3</w:t>
      </w:r>
      <w:r w:rsidRPr="00210773">
        <w:rPr>
          <w:rFonts w:ascii="Arial Narrow" w:hAnsi="Arial Narrow" w:cs="Arial Narrow"/>
          <w:b/>
          <w:bCs/>
          <w:sz w:val="28"/>
          <w:szCs w:val="28"/>
        </w:rPr>
        <w:t>00,00</w:t>
      </w:r>
      <w:r w:rsidRPr="00210773">
        <w:rPr>
          <w:rFonts w:ascii="Arial Narrow" w:hAnsi="Arial Narrow" w:cs="Arial Narrow"/>
          <w:sz w:val="28"/>
          <w:szCs w:val="28"/>
        </w:rPr>
        <w:t xml:space="preserve"> (</w:t>
      </w:r>
      <w:r>
        <w:rPr>
          <w:rFonts w:ascii="Arial Narrow" w:hAnsi="Arial Narrow" w:cs="Arial Narrow"/>
          <w:sz w:val="28"/>
          <w:szCs w:val="28"/>
        </w:rPr>
        <w:t>trezentos r</w:t>
      </w:r>
      <w:r w:rsidRPr="00210773">
        <w:rPr>
          <w:rFonts w:ascii="Arial Narrow" w:hAnsi="Arial Narrow" w:cs="Arial Narrow"/>
          <w:sz w:val="28"/>
          <w:szCs w:val="28"/>
        </w:rPr>
        <w:t>eais).</w:t>
      </w:r>
    </w:p>
    <w:p w:rsidR="00A81C73" w:rsidRDefault="00A81C73" w:rsidP="00A81C73">
      <w:pPr>
        <w:widowControl w:val="0"/>
        <w:tabs>
          <w:tab w:val="left" w:pos="1080"/>
          <w:tab w:val="left" w:pos="1800"/>
          <w:tab w:val="left" w:pos="2340"/>
          <w:tab w:val="left" w:pos="2520"/>
        </w:tabs>
        <w:jc w:val="both"/>
        <w:rPr>
          <w:rFonts w:ascii="Arial Narrow" w:hAnsi="Arial Narrow" w:cs="Arial Narrow"/>
          <w:sz w:val="28"/>
          <w:szCs w:val="28"/>
        </w:rPr>
      </w:pPr>
    </w:p>
    <w:p w:rsidR="008C1822" w:rsidRPr="00F67BEC" w:rsidRDefault="008C1822" w:rsidP="008C1822">
      <w:pPr>
        <w:jc w:val="both"/>
        <w:rPr>
          <w:rFonts w:ascii="Arial Narrow" w:hAnsi="Arial Narrow" w:cs="Arial Narrow"/>
          <w:b/>
          <w:bCs/>
          <w:sz w:val="28"/>
          <w:szCs w:val="28"/>
        </w:rPr>
      </w:pPr>
      <w:r w:rsidRPr="00F67BEC">
        <w:rPr>
          <w:rFonts w:ascii="Arial Narrow" w:hAnsi="Arial Narrow" w:cs="Arial Narrow"/>
          <w:b/>
          <w:bCs/>
          <w:sz w:val="28"/>
          <w:szCs w:val="28"/>
        </w:rPr>
        <w:t>CLÁUSULA OITAVA - DIREITOS DAS PARTES</w:t>
      </w:r>
    </w:p>
    <w:p w:rsidR="008C1822" w:rsidRPr="00F67BEC" w:rsidRDefault="008C1822" w:rsidP="008C1822">
      <w:pPr>
        <w:jc w:val="both"/>
        <w:rPr>
          <w:rFonts w:ascii="Arial Narrow" w:hAnsi="Arial Narrow" w:cs="Arial Narrow"/>
          <w:sz w:val="28"/>
          <w:szCs w:val="28"/>
        </w:rPr>
      </w:pPr>
      <w:r w:rsidRPr="00F67BEC">
        <w:rPr>
          <w:rFonts w:ascii="Arial Narrow" w:hAnsi="Arial Narrow" w:cs="Arial Narrow"/>
          <w:sz w:val="28"/>
          <w:szCs w:val="28"/>
        </w:rPr>
        <w:lastRenderedPageBreak/>
        <w:t>Os direitos das partes contraentes encontram-se inseridos na Lei Federal nº 8.666/1993, Lei Federal nº 8.078/1990, e supletivamente no Código Civil Brasileiro.</w:t>
      </w:r>
    </w:p>
    <w:p w:rsidR="008C1822" w:rsidRPr="00F67BEC" w:rsidRDefault="008C1822" w:rsidP="008C1822">
      <w:pPr>
        <w:jc w:val="both"/>
        <w:rPr>
          <w:rFonts w:ascii="Arial Narrow" w:hAnsi="Arial Narrow" w:cs="Arial Narrow"/>
          <w:sz w:val="28"/>
          <w:szCs w:val="28"/>
        </w:rPr>
      </w:pPr>
    </w:p>
    <w:p w:rsidR="008C1822" w:rsidRPr="00F67BEC" w:rsidRDefault="008C1822" w:rsidP="008C1822">
      <w:pPr>
        <w:jc w:val="both"/>
        <w:rPr>
          <w:rFonts w:ascii="Arial Narrow" w:hAnsi="Arial Narrow" w:cs="Arial Narrow"/>
          <w:b/>
          <w:bCs/>
          <w:sz w:val="28"/>
          <w:szCs w:val="28"/>
        </w:rPr>
      </w:pPr>
      <w:r w:rsidRPr="00F67BEC">
        <w:rPr>
          <w:rFonts w:ascii="Arial Narrow" w:hAnsi="Arial Narrow" w:cs="Arial Narrow"/>
          <w:b/>
          <w:bCs/>
          <w:sz w:val="28"/>
          <w:szCs w:val="28"/>
        </w:rPr>
        <w:t>CLÁUSULA NONA - RESPONSABILIDADES DAS PARTES</w:t>
      </w:r>
    </w:p>
    <w:p w:rsidR="008C1822" w:rsidRPr="00F67BEC" w:rsidRDefault="008C1822" w:rsidP="008C1822">
      <w:pPr>
        <w:jc w:val="both"/>
        <w:rPr>
          <w:rFonts w:ascii="Arial Narrow" w:hAnsi="Arial Narrow" w:cs="Arial Narrow"/>
          <w:sz w:val="28"/>
          <w:szCs w:val="28"/>
        </w:rPr>
      </w:pPr>
      <w:r w:rsidRPr="00F67BEC">
        <w:rPr>
          <w:rFonts w:ascii="Arial Narrow" w:hAnsi="Arial Narrow" w:cs="Arial Narrow"/>
          <w:sz w:val="28"/>
          <w:szCs w:val="28"/>
        </w:rPr>
        <w:t>Caberá à CONTRATANTE efetuar o pagamento pelo fornecimento do objeto do presente Contrato, de acordo com o estabelecido na Cláusula Primeira.</w:t>
      </w:r>
    </w:p>
    <w:p w:rsidR="008C1822" w:rsidRPr="00F67BEC" w:rsidRDefault="008C1822" w:rsidP="008C1822">
      <w:pPr>
        <w:jc w:val="both"/>
        <w:rPr>
          <w:rFonts w:ascii="Arial Narrow" w:hAnsi="Arial Narrow" w:cs="Arial Narrow"/>
          <w:sz w:val="28"/>
          <w:szCs w:val="28"/>
        </w:rPr>
      </w:pPr>
      <w:r w:rsidRPr="00F67BEC">
        <w:rPr>
          <w:rFonts w:ascii="Arial Narrow" w:hAnsi="Arial Narrow" w:cs="Arial Narrow"/>
          <w:sz w:val="28"/>
          <w:szCs w:val="28"/>
        </w:rPr>
        <w:t>A CONTRATADA obriga-se fornecer o objeto do presente contrato de acordo com a proposta/lance apresentado no processo licitatório, modalidade de PREGAO PRESENCIAL 0</w:t>
      </w:r>
      <w:r>
        <w:rPr>
          <w:rFonts w:ascii="Arial Narrow" w:hAnsi="Arial Narrow" w:cs="Arial Narrow"/>
          <w:sz w:val="28"/>
          <w:szCs w:val="28"/>
        </w:rPr>
        <w:t>37/2</w:t>
      </w:r>
      <w:r w:rsidRPr="00F67BEC">
        <w:rPr>
          <w:rFonts w:ascii="Arial Narrow" w:hAnsi="Arial Narrow" w:cs="Arial Narrow"/>
          <w:sz w:val="28"/>
          <w:szCs w:val="28"/>
        </w:rPr>
        <w:t>01</w:t>
      </w:r>
      <w:r>
        <w:rPr>
          <w:rFonts w:ascii="Arial Narrow" w:hAnsi="Arial Narrow" w:cs="Arial Narrow"/>
          <w:sz w:val="28"/>
          <w:szCs w:val="28"/>
        </w:rPr>
        <w:t>6</w:t>
      </w:r>
    </w:p>
    <w:p w:rsidR="008C1822" w:rsidRPr="00F67BEC" w:rsidRDefault="008C1822" w:rsidP="008C1822">
      <w:pPr>
        <w:jc w:val="both"/>
        <w:rPr>
          <w:rFonts w:ascii="Arial Narrow" w:hAnsi="Arial Narrow" w:cs="Arial Narrow"/>
          <w:sz w:val="28"/>
          <w:szCs w:val="28"/>
        </w:rPr>
      </w:pPr>
    </w:p>
    <w:p w:rsidR="008C1822" w:rsidRPr="00F67BEC" w:rsidRDefault="008C1822" w:rsidP="008C1822">
      <w:pPr>
        <w:jc w:val="both"/>
        <w:rPr>
          <w:rFonts w:ascii="Arial Narrow" w:hAnsi="Arial Narrow" w:cs="Arial Narrow"/>
          <w:sz w:val="28"/>
          <w:szCs w:val="28"/>
        </w:rPr>
      </w:pPr>
      <w:r w:rsidRPr="00F67BEC">
        <w:rPr>
          <w:rFonts w:ascii="Arial Narrow" w:hAnsi="Arial Narrow" w:cs="Arial Narrow"/>
          <w:b/>
          <w:bCs/>
          <w:sz w:val="28"/>
          <w:szCs w:val="28"/>
        </w:rPr>
        <w:t>PARÁGRAFO PRIMEIRO</w:t>
      </w:r>
      <w:r w:rsidRPr="00F67BEC">
        <w:rPr>
          <w:rFonts w:ascii="Arial Narrow" w:hAnsi="Arial Narrow" w:cs="Arial Narrow"/>
          <w:sz w:val="28"/>
          <w:szCs w:val="28"/>
        </w:rPr>
        <w:t xml:space="preserve"> - A CONTRATADA dará à CONTRATANTE total garantia da qualidade dos produtos e ficará obrigada a arcar com o ônus, quando forem constatadas irregularidades, de acordo com os termos da Lei Federal nº 8.666/1993, e com a Legislação de Defesa do Consumidor.</w:t>
      </w:r>
    </w:p>
    <w:p w:rsidR="008C1822" w:rsidRPr="00F67BEC" w:rsidRDefault="008C1822" w:rsidP="008C1822">
      <w:pPr>
        <w:jc w:val="both"/>
        <w:rPr>
          <w:rFonts w:ascii="Arial Narrow" w:hAnsi="Arial Narrow" w:cs="Arial Narrow"/>
          <w:b/>
          <w:bCs/>
          <w:sz w:val="28"/>
          <w:szCs w:val="28"/>
        </w:rPr>
      </w:pPr>
    </w:p>
    <w:p w:rsidR="008C1822" w:rsidRPr="00F67BEC" w:rsidRDefault="008C1822" w:rsidP="008C1822">
      <w:pPr>
        <w:jc w:val="both"/>
        <w:rPr>
          <w:rFonts w:ascii="Arial Narrow" w:hAnsi="Arial Narrow" w:cs="Arial Narrow"/>
          <w:sz w:val="28"/>
          <w:szCs w:val="28"/>
        </w:rPr>
      </w:pPr>
      <w:r w:rsidRPr="00F67BEC">
        <w:rPr>
          <w:rFonts w:ascii="Arial Narrow" w:hAnsi="Arial Narrow" w:cs="Arial Narrow"/>
          <w:b/>
          <w:bCs/>
          <w:sz w:val="28"/>
          <w:szCs w:val="28"/>
        </w:rPr>
        <w:t>PARÁGRAFO SEGUNDO</w:t>
      </w:r>
      <w:r w:rsidRPr="00F67BEC">
        <w:rPr>
          <w:rFonts w:ascii="Arial Narrow" w:hAnsi="Arial Narrow" w:cs="Arial Narrow"/>
          <w:sz w:val="28"/>
          <w:szCs w:val="28"/>
        </w:rPr>
        <w:t xml:space="preserve"> - A CONTRATADA será responsabilizada civil e criminalmente pelos danos causados à CONTRATANTE ou a terceiros, decorrentes de sua culpa ou dolo na execução do contrato, não excluindo ou reduzindo essa responsabilidade com a fiscalização ou o acompanhamento pela CONTRATANTE ou qualquer outro órgão fiscalizador.</w:t>
      </w:r>
    </w:p>
    <w:p w:rsidR="008C1822" w:rsidRPr="00F67BEC" w:rsidRDefault="008C1822" w:rsidP="008C1822">
      <w:pPr>
        <w:jc w:val="both"/>
        <w:rPr>
          <w:rFonts w:ascii="Arial Narrow" w:hAnsi="Arial Narrow" w:cs="Arial Narrow"/>
          <w:b/>
          <w:bCs/>
          <w:sz w:val="28"/>
          <w:szCs w:val="28"/>
        </w:rPr>
      </w:pPr>
    </w:p>
    <w:p w:rsidR="008C1822" w:rsidRPr="00F67BEC" w:rsidRDefault="008C1822" w:rsidP="008C1822">
      <w:pPr>
        <w:jc w:val="both"/>
        <w:rPr>
          <w:rFonts w:ascii="Arial Narrow" w:hAnsi="Arial Narrow" w:cs="Arial Narrow"/>
          <w:sz w:val="28"/>
          <w:szCs w:val="28"/>
        </w:rPr>
      </w:pPr>
      <w:r w:rsidRPr="00F67BEC">
        <w:rPr>
          <w:rFonts w:ascii="Arial Narrow" w:hAnsi="Arial Narrow" w:cs="Arial Narrow"/>
          <w:b/>
          <w:bCs/>
          <w:sz w:val="28"/>
          <w:szCs w:val="28"/>
        </w:rPr>
        <w:t>PARÁGRAFO TERCEIRO</w:t>
      </w:r>
      <w:r w:rsidRPr="00F67BEC">
        <w:rPr>
          <w:rFonts w:ascii="Arial Narrow" w:hAnsi="Arial Narrow" w:cs="Arial Narrow"/>
          <w:sz w:val="28"/>
          <w:szCs w:val="28"/>
        </w:rPr>
        <w:t xml:space="preserve"> - Todos os encargos sociais trabalhistas, bem como tributos de qualquer espécie que venham a ser devidos em decorrência do presente Contrato, correrão por conta da CONTRATADA.</w:t>
      </w:r>
    </w:p>
    <w:p w:rsidR="008C1822" w:rsidRPr="00F67BEC" w:rsidRDefault="008C1822" w:rsidP="008C1822">
      <w:pPr>
        <w:jc w:val="both"/>
        <w:rPr>
          <w:rFonts w:ascii="Arial Narrow" w:hAnsi="Arial Narrow" w:cs="Arial Narrow"/>
          <w:b/>
          <w:bCs/>
          <w:sz w:val="28"/>
          <w:szCs w:val="28"/>
        </w:rPr>
      </w:pPr>
    </w:p>
    <w:p w:rsidR="008C1822" w:rsidRDefault="008C1822" w:rsidP="008C1822">
      <w:pPr>
        <w:jc w:val="both"/>
        <w:rPr>
          <w:rFonts w:ascii="Arial Narrow" w:hAnsi="Arial Narrow" w:cs="Arial Narrow"/>
          <w:b/>
          <w:bCs/>
          <w:sz w:val="26"/>
          <w:szCs w:val="26"/>
        </w:rPr>
      </w:pPr>
      <w:r w:rsidRPr="00A81C73">
        <w:rPr>
          <w:rFonts w:ascii="Arial Narrow" w:hAnsi="Arial Narrow" w:cs="Arial Narrow"/>
          <w:b/>
          <w:bCs/>
          <w:sz w:val="26"/>
          <w:szCs w:val="26"/>
        </w:rPr>
        <w:t>CLÁUSULA DÉCIMA – DAS PENALIDADES</w:t>
      </w:r>
    </w:p>
    <w:p w:rsidR="00A81C73" w:rsidRPr="00A81C73" w:rsidRDefault="00A81C73" w:rsidP="008C1822">
      <w:pPr>
        <w:jc w:val="both"/>
        <w:rPr>
          <w:rFonts w:ascii="Arial Narrow" w:hAnsi="Arial Narrow" w:cs="Arial Narrow"/>
          <w:b/>
          <w:bCs/>
          <w:sz w:val="26"/>
          <w:szCs w:val="26"/>
        </w:rPr>
      </w:pPr>
    </w:p>
    <w:p w:rsidR="008C1822" w:rsidRPr="00A81C73" w:rsidRDefault="008C1822" w:rsidP="008C1822">
      <w:pPr>
        <w:pStyle w:val="Corpodetexto"/>
        <w:rPr>
          <w:rFonts w:ascii="Arial Narrow" w:hAnsi="Arial Narrow" w:cs="Arial Narrow"/>
          <w:sz w:val="26"/>
          <w:szCs w:val="26"/>
        </w:rPr>
      </w:pPr>
      <w:r w:rsidRPr="00A81C73">
        <w:rPr>
          <w:rFonts w:ascii="Arial Narrow" w:hAnsi="Arial Narrow" w:cs="Arial Narrow"/>
          <w:sz w:val="26"/>
          <w:szCs w:val="26"/>
        </w:rPr>
        <w:t>1. As empresas que não cumprirem as normas de licitação e as obrigações contratuais assumidas estarão sujeitas às sanções e penalidades estabelecidas na Lei Federal 8.666/1993, Lei Federal nº 10.520/2002,</w:t>
      </w:r>
      <w:r w:rsidRPr="00A81C73">
        <w:rPr>
          <w:rFonts w:ascii="Arial Narrow" w:hAnsi="Arial Narrow" w:cs="Arial Narrow"/>
          <w:b/>
          <w:bCs/>
          <w:color w:val="993366"/>
          <w:sz w:val="26"/>
          <w:szCs w:val="26"/>
        </w:rPr>
        <w:t xml:space="preserve"> </w:t>
      </w:r>
      <w:r w:rsidRPr="00A81C73">
        <w:rPr>
          <w:rFonts w:ascii="Arial Narrow" w:hAnsi="Arial Narrow" w:cs="Arial Narrow"/>
          <w:sz w:val="26"/>
          <w:szCs w:val="26"/>
        </w:rPr>
        <w:t>quais sejam:</w:t>
      </w:r>
    </w:p>
    <w:p w:rsidR="008C1822" w:rsidRPr="00A81C73" w:rsidRDefault="008C1822" w:rsidP="008C1822">
      <w:pPr>
        <w:ind w:right="97"/>
        <w:jc w:val="both"/>
        <w:rPr>
          <w:rFonts w:ascii="Arial Narrow" w:hAnsi="Arial Narrow" w:cs="Arial Narrow"/>
          <w:sz w:val="26"/>
          <w:szCs w:val="26"/>
        </w:rPr>
      </w:pPr>
    </w:p>
    <w:p w:rsidR="008C1822" w:rsidRPr="00A81C73" w:rsidRDefault="008C1822" w:rsidP="008C1822">
      <w:pPr>
        <w:ind w:right="97"/>
        <w:jc w:val="both"/>
        <w:rPr>
          <w:rFonts w:ascii="Arial Narrow" w:hAnsi="Arial Narrow" w:cs="Arial Narrow"/>
          <w:sz w:val="26"/>
          <w:szCs w:val="26"/>
        </w:rPr>
      </w:pPr>
      <w:r w:rsidRPr="00A81C73">
        <w:rPr>
          <w:rFonts w:ascii="Arial Narrow" w:hAnsi="Arial Narrow" w:cs="Arial Narrow"/>
          <w:sz w:val="26"/>
          <w:szCs w:val="26"/>
        </w:rPr>
        <w:t xml:space="preserve">1.1. </w:t>
      </w:r>
      <w:r w:rsidRPr="00A81C73">
        <w:rPr>
          <w:rFonts w:ascii="Arial Narrow" w:hAnsi="Arial Narrow" w:cs="Arial Narrow"/>
          <w:b/>
          <w:bCs/>
          <w:sz w:val="26"/>
          <w:szCs w:val="26"/>
        </w:rPr>
        <w:t>Advertência por escrito</w:t>
      </w:r>
      <w:r w:rsidRPr="00A81C73">
        <w:rPr>
          <w:rFonts w:ascii="Arial Narrow" w:hAnsi="Arial Narrow" w:cs="Arial Narrow"/>
          <w:sz w:val="26"/>
          <w:szCs w:val="26"/>
        </w:rPr>
        <w:t>;</w:t>
      </w:r>
    </w:p>
    <w:p w:rsidR="008C1822" w:rsidRPr="00A81C73" w:rsidRDefault="008C1822" w:rsidP="008C1822">
      <w:pPr>
        <w:ind w:right="-15"/>
        <w:jc w:val="both"/>
        <w:rPr>
          <w:rFonts w:ascii="Arial Narrow" w:hAnsi="Arial Narrow" w:cs="Arial Narrow"/>
          <w:sz w:val="26"/>
          <w:szCs w:val="26"/>
        </w:rPr>
      </w:pPr>
    </w:p>
    <w:p w:rsidR="008C1822" w:rsidRPr="00A81C73" w:rsidRDefault="008C1822" w:rsidP="008C1822">
      <w:pPr>
        <w:ind w:right="-15"/>
        <w:jc w:val="both"/>
        <w:rPr>
          <w:rFonts w:ascii="Arial Narrow" w:hAnsi="Arial Narrow" w:cs="Arial Narrow"/>
          <w:sz w:val="26"/>
          <w:szCs w:val="26"/>
        </w:rPr>
      </w:pPr>
      <w:r w:rsidRPr="00A81C73">
        <w:rPr>
          <w:rFonts w:ascii="Arial Narrow" w:hAnsi="Arial Narrow" w:cs="Arial Narrow"/>
          <w:sz w:val="26"/>
          <w:szCs w:val="26"/>
        </w:rPr>
        <w:t xml:space="preserve">1.2. </w:t>
      </w:r>
      <w:r w:rsidRPr="00A81C73">
        <w:rPr>
          <w:rFonts w:ascii="Arial Narrow" w:hAnsi="Arial Narrow" w:cs="Arial Narrow"/>
          <w:b/>
          <w:bCs/>
          <w:sz w:val="26"/>
          <w:szCs w:val="26"/>
        </w:rPr>
        <w:t>Multa</w:t>
      </w:r>
      <w:r w:rsidRPr="00A81C73">
        <w:rPr>
          <w:rFonts w:ascii="Arial Narrow" w:hAnsi="Arial Narrow" w:cs="Arial Narrow"/>
          <w:sz w:val="26"/>
          <w:szCs w:val="26"/>
        </w:rPr>
        <w:t>, que será deduzida dos respectivos créditos, ou cobrada administrativamente ou judicialmente, correspondente a:</w:t>
      </w:r>
    </w:p>
    <w:p w:rsidR="008C1822" w:rsidRPr="00A81C73" w:rsidRDefault="008C1822" w:rsidP="008C1822">
      <w:pPr>
        <w:jc w:val="both"/>
        <w:rPr>
          <w:rFonts w:ascii="Arial Narrow" w:hAnsi="Arial Narrow" w:cs="Arial Narrow"/>
          <w:sz w:val="26"/>
          <w:szCs w:val="26"/>
        </w:rPr>
      </w:pPr>
    </w:p>
    <w:p w:rsidR="008C1822" w:rsidRPr="00A81C73" w:rsidRDefault="008C1822" w:rsidP="008C1822">
      <w:pPr>
        <w:jc w:val="both"/>
        <w:rPr>
          <w:rFonts w:ascii="Arial Narrow" w:hAnsi="Arial Narrow" w:cs="Arial Narrow"/>
          <w:sz w:val="26"/>
          <w:szCs w:val="26"/>
        </w:rPr>
      </w:pPr>
      <w:r w:rsidRPr="00A81C73">
        <w:rPr>
          <w:rFonts w:ascii="Arial Narrow" w:hAnsi="Arial Narrow" w:cs="Arial Narrow"/>
          <w:sz w:val="26"/>
          <w:szCs w:val="26"/>
        </w:rPr>
        <w:t>1.2.1. 10% (dez por cento) sobre o valor total que lhe foi adjudicado na recusa injustificada do adjudicatário em retirar a autorização de fornecimento (nota de empenho) ou assinar o contrato no prazo estabelecido no subitem 12.2.1. deste Edital;</w:t>
      </w:r>
    </w:p>
    <w:p w:rsidR="008C1822" w:rsidRPr="00A81C73" w:rsidRDefault="008C1822" w:rsidP="008C1822">
      <w:pPr>
        <w:jc w:val="both"/>
        <w:rPr>
          <w:rFonts w:ascii="Arial Narrow" w:hAnsi="Arial Narrow" w:cs="Arial Narrow"/>
          <w:sz w:val="26"/>
          <w:szCs w:val="26"/>
        </w:rPr>
      </w:pPr>
    </w:p>
    <w:p w:rsidR="008C1822" w:rsidRPr="00A81C73" w:rsidRDefault="008C1822" w:rsidP="008C1822">
      <w:pPr>
        <w:jc w:val="both"/>
        <w:rPr>
          <w:rFonts w:ascii="Arial Narrow" w:hAnsi="Arial Narrow" w:cs="Arial Narrow"/>
          <w:sz w:val="26"/>
          <w:szCs w:val="26"/>
        </w:rPr>
      </w:pPr>
      <w:r w:rsidRPr="00A81C73">
        <w:rPr>
          <w:rFonts w:ascii="Arial Narrow" w:hAnsi="Arial Narrow" w:cs="Arial Narrow"/>
          <w:sz w:val="26"/>
          <w:szCs w:val="26"/>
        </w:rPr>
        <w:t>1.2.2. 0,33% (zero vírgula trinta e três por cento) por dia de atraso, na entrega do(s) produto(s)/material(ais)/serviço(s), calculado sobre o valor correspondente à parte inadimplente, até o limite de 9,9% (nove vírgula nove por cento);</w:t>
      </w:r>
    </w:p>
    <w:p w:rsidR="008C1822" w:rsidRPr="00A81C73" w:rsidRDefault="008C1822" w:rsidP="008C1822">
      <w:pPr>
        <w:ind w:right="30"/>
        <w:jc w:val="both"/>
        <w:rPr>
          <w:rFonts w:ascii="Arial Narrow" w:hAnsi="Arial Narrow" w:cs="Arial Narrow"/>
          <w:sz w:val="26"/>
          <w:szCs w:val="26"/>
        </w:rPr>
      </w:pPr>
    </w:p>
    <w:p w:rsidR="008C1822" w:rsidRPr="00A81C73" w:rsidRDefault="008C1822" w:rsidP="008C1822">
      <w:pPr>
        <w:ind w:right="30"/>
        <w:jc w:val="both"/>
        <w:rPr>
          <w:rFonts w:ascii="Arial Narrow" w:hAnsi="Arial Narrow" w:cs="Arial Narrow"/>
          <w:sz w:val="26"/>
          <w:szCs w:val="26"/>
        </w:rPr>
      </w:pPr>
      <w:r w:rsidRPr="00A81C73">
        <w:rPr>
          <w:rFonts w:ascii="Arial Narrow" w:hAnsi="Arial Narrow" w:cs="Arial Narrow"/>
          <w:sz w:val="26"/>
          <w:szCs w:val="26"/>
        </w:rPr>
        <w:lastRenderedPageBreak/>
        <w:t>1.2.3. 10% (dez por cento), em caso da não entrega do(s) produto(s)/material(ais)/serviço(s) ou rescisão contratual, por culpa da contratada, calculado sobre a parte inadimplente; e</w:t>
      </w:r>
    </w:p>
    <w:p w:rsidR="008C1822" w:rsidRPr="00A81C73" w:rsidRDefault="008C1822" w:rsidP="008C1822">
      <w:pPr>
        <w:jc w:val="both"/>
        <w:rPr>
          <w:rFonts w:ascii="Arial Narrow" w:hAnsi="Arial Narrow" w:cs="Arial Narrow"/>
          <w:sz w:val="26"/>
          <w:szCs w:val="26"/>
        </w:rPr>
      </w:pPr>
    </w:p>
    <w:p w:rsidR="008C1822" w:rsidRPr="00A81C73" w:rsidRDefault="008C1822" w:rsidP="008C1822">
      <w:pPr>
        <w:jc w:val="both"/>
        <w:rPr>
          <w:rFonts w:ascii="Arial Narrow" w:hAnsi="Arial Narrow" w:cs="Arial Narrow"/>
          <w:sz w:val="26"/>
          <w:szCs w:val="26"/>
        </w:rPr>
      </w:pPr>
      <w:r w:rsidRPr="00A81C73">
        <w:rPr>
          <w:rFonts w:ascii="Arial Narrow" w:hAnsi="Arial Narrow" w:cs="Arial Narrow"/>
          <w:sz w:val="26"/>
          <w:szCs w:val="26"/>
        </w:rPr>
        <w:t>1.2.4. até</w:t>
      </w:r>
      <w:r w:rsidRPr="00A81C73">
        <w:rPr>
          <w:rFonts w:ascii="Arial Narrow" w:hAnsi="Arial Narrow" w:cs="Arial Narrow"/>
          <w:b/>
          <w:bCs/>
          <w:sz w:val="26"/>
          <w:szCs w:val="26"/>
        </w:rPr>
        <w:t xml:space="preserve"> </w:t>
      </w:r>
      <w:r w:rsidRPr="00A81C73">
        <w:rPr>
          <w:rFonts w:ascii="Arial Narrow" w:hAnsi="Arial Narrow" w:cs="Arial Narrow"/>
          <w:sz w:val="26"/>
          <w:szCs w:val="26"/>
        </w:rPr>
        <w:t>20% (vinte por cento) calculado sobre o valor do contrato, pelo descumprimento de qualquer cláusula do contrato, exceto prazo de entrega;</w:t>
      </w:r>
    </w:p>
    <w:p w:rsidR="008C1822" w:rsidRPr="00A81C73" w:rsidRDefault="008C1822" w:rsidP="008C1822">
      <w:pPr>
        <w:jc w:val="both"/>
        <w:rPr>
          <w:rFonts w:ascii="Arial Narrow" w:hAnsi="Arial Narrow" w:cs="Arial Narrow"/>
          <w:sz w:val="26"/>
          <w:szCs w:val="26"/>
        </w:rPr>
      </w:pPr>
    </w:p>
    <w:p w:rsidR="008C1822" w:rsidRPr="00A81C73" w:rsidRDefault="008C1822" w:rsidP="008C1822">
      <w:pPr>
        <w:jc w:val="both"/>
        <w:rPr>
          <w:rFonts w:ascii="Arial Narrow" w:hAnsi="Arial Narrow" w:cs="Arial Narrow"/>
          <w:sz w:val="26"/>
          <w:szCs w:val="26"/>
        </w:rPr>
      </w:pPr>
      <w:r w:rsidRPr="00A81C73">
        <w:rPr>
          <w:rFonts w:ascii="Arial Narrow" w:hAnsi="Arial Narrow" w:cs="Arial Narrow"/>
          <w:sz w:val="26"/>
          <w:szCs w:val="26"/>
        </w:rPr>
        <w:t xml:space="preserve">1.3. </w:t>
      </w:r>
      <w:r w:rsidRPr="00A81C73">
        <w:rPr>
          <w:rFonts w:ascii="Arial Narrow" w:hAnsi="Arial Narrow" w:cs="Arial Narrow"/>
          <w:b/>
          <w:bCs/>
          <w:sz w:val="26"/>
          <w:szCs w:val="26"/>
        </w:rPr>
        <w:t>Impedimento de licitar e de contratar</w:t>
      </w:r>
      <w:r w:rsidRPr="00A81C73">
        <w:rPr>
          <w:rFonts w:ascii="Arial Narrow" w:hAnsi="Arial Narrow" w:cs="Arial Narrow"/>
          <w:sz w:val="26"/>
          <w:szCs w:val="26"/>
        </w:rPr>
        <w:t xml:space="preserve"> com a União, Estados, Distrito Federal ou Municípios, </w:t>
      </w:r>
      <w:r w:rsidRPr="00A81C73">
        <w:rPr>
          <w:rFonts w:ascii="Arial Narrow" w:eastAsia="MS Mincho" w:hAnsi="Arial Narrow" w:cs="Arial Narrow"/>
          <w:sz w:val="26"/>
          <w:szCs w:val="26"/>
        </w:rPr>
        <w:t>por até 5 (cinco) anos</w:t>
      </w:r>
      <w:r w:rsidRPr="00A81C73">
        <w:rPr>
          <w:rFonts w:ascii="Arial Narrow" w:hAnsi="Arial Narrow" w:cs="Arial Narrow"/>
          <w:sz w:val="26"/>
          <w:szCs w:val="26"/>
        </w:rPr>
        <w:t xml:space="preserve"> quando a fornecedora convocada dentro do prazo de validade da sua proposta:</w:t>
      </w:r>
    </w:p>
    <w:p w:rsidR="008C1822" w:rsidRPr="00A81C73" w:rsidRDefault="008C1822" w:rsidP="008C1822">
      <w:pPr>
        <w:tabs>
          <w:tab w:val="left" w:pos="720"/>
        </w:tabs>
        <w:ind w:right="-75"/>
        <w:jc w:val="both"/>
        <w:rPr>
          <w:rFonts w:ascii="Arial Narrow" w:hAnsi="Arial Narrow" w:cs="Arial Narrow"/>
          <w:sz w:val="26"/>
          <w:szCs w:val="26"/>
        </w:rPr>
      </w:pPr>
    </w:p>
    <w:p w:rsidR="008C1822" w:rsidRPr="00A81C73" w:rsidRDefault="008C1822" w:rsidP="008C1822">
      <w:pPr>
        <w:tabs>
          <w:tab w:val="left" w:pos="720"/>
        </w:tabs>
        <w:ind w:right="-75"/>
        <w:jc w:val="both"/>
        <w:rPr>
          <w:rFonts w:ascii="Arial Narrow" w:hAnsi="Arial Narrow" w:cs="Arial Narrow"/>
          <w:sz w:val="26"/>
          <w:szCs w:val="26"/>
        </w:rPr>
      </w:pPr>
      <w:r w:rsidRPr="00A81C73">
        <w:rPr>
          <w:rFonts w:ascii="Arial Narrow" w:hAnsi="Arial Narrow" w:cs="Arial Narrow"/>
          <w:sz w:val="26"/>
          <w:szCs w:val="26"/>
        </w:rPr>
        <w:t>1.3.1. não celebrar o contrato;</w:t>
      </w:r>
    </w:p>
    <w:p w:rsidR="008C1822" w:rsidRPr="00A81C73" w:rsidRDefault="008C1822" w:rsidP="008C1822">
      <w:pPr>
        <w:tabs>
          <w:tab w:val="left" w:pos="720"/>
        </w:tabs>
        <w:ind w:right="-75"/>
        <w:jc w:val="both"/>
        <w:rPr>
          <w:rFonts w:ascii="Arial Narrow" w:hAnsi="Arial Narrow" w:cs="Arial Narrow"/>
          <w:sz w:val="26"/>
          <w:szCs w:val="26"/>
        </w:rPr>
      </w:pPr>
    </w:p>
    <w:p w:rsidR="008C1822" w:rsidRPr="00A81C73" w:rsidRDefault="008C1822" w:rsidP="008C1822">
      <w:pPr>
        <w:tabs>
          <w:tab w:val="left" w:pos="720"/>
        </w:tabs>
        <w:ind w:right="-75"/>
        <w:jc w:val="both"/>
        <w:rPr>
          <w:rFonts w:ascii="Arial Narrow" w:hAnsi="Arial Narrow" w:cs="Arial Narrow"/>
          <w:sz w:val="26"/>
          <w:szCs w:val="26"/>
        </w:rPr>
      </w:pPr>
      <w:r w:rsidRPr="00A81C73">
        <w:rPr>
          <w:rFonts w:ascii="Arial Narrow" w:hAnsi="Arial Narrow" w:cs="Arial Narrow"/>
          <w:sz w:val="26"/>
          <w:szCs w:val="26"/>
        </w:rPr>
        <w:t>1.3.2. deixar de entregar ou apresentar documentação falsa, exigida para o certame;</w:t>
      </w:r>
    </w:p>
    <w:p w:rsidR="008C1822" w:rsidRPr="00A81C73" w:rsidRDefault="008C1822" w:rsidP="008C1822">
      <w:pPr>
        <w:tabs>
          <w:tab w:val="left" w:pos="720"/>
        </w:tabs>
        <w:ind w:right="-75"/>
        <w:jc w:val="both"/>
        <w:rPr>
          <w:rFonts w:ascii="Arial Narrow" w:hAnsi="Arial Narrow" w:cs="Arial Narrow"/>
          <w:sz w:val="26"/>
          <w:szCs w:val="26"/>
        </w:rPr>
      </w:pPr>
    </w:p>
    <w:p w:rsidR="008C1822" w:rsidRPr="00A81C73" w:rsidRDefault="008C1822" w:rsidP="008C1822">
      <w:pPr>
        <w:tabs>
          <w:tab w:val="left" w:pos="720"/>
        </w:tabs>
        <w:ind w:right="-75"/>
        <w:jc w:val="both"/>
        <w:rPr>
          <w:rFonts w:ascii="Arial Narrow" w:hAnsi="Arial Narrow" w:cs="Arial Narrow"/>
          <w:sz w:val="26"/>
          <w:szCs w:val="26"/>
        </w:rPr>
      </w:pPr>
      <w:r w:rsidRPr="00A81C73">
        <w:rPr>
          <w:rFonts w:ascii="Arial Narrow" w:hAnsi="Arial Narrow" w:cs="Arial Narrow"/>
          <w:sz w:val="26"/>
          <w:szCs w:val="26"/>
        </w:rPr>
        <w:t>1.3.3. ensejar o retardamento da execução de seu objeto;</w:t>
      </w:r>
    </w:p>
    <w:p w:rsidR="008C1822" w:rsidRPr="00A81C73" w:rsidRDefault="008C1822" w:rsidP="008C1822">
      <w:pPr>
        <w:tabs>
          <w:tab w:val="left" w:pos="720"/>
        </w:tabs>
        <w:ind w:right="-75"/>
        <w:jc w:val="both"/>
        <w:rPr>
          <w:rFonts w:ascii="Arial Narrow" w:hAnsi="Arial Narrow" w:cs="Arial Narrow"/>
          <w:sz w:val="26"/>
          <w:szCs w:val="26"/>
        </w:rPr>
      </w:pPr>
    </w:p>
    <w:p w:rsidR="008C1822" w:rsidRPr="00A81C73" w:rsidRDefault="008C1822" w:rsidP="008C1822">
      <w:pPr>
        <w:tabs>
          <w:tab w:val="left" w:pos="720"/>
        </w:tabs>
        <w:ind w:right="-75"/>
        <w:jc w:val="both"/>
        <w:rPr>
          <w:rFonts w:ascii="Arial Narrow" w:hAnsi="Arial Narrow" w:cs="Arial Narrow"/>
          <w:sz w:val="26"/>
          <w:szCs w:val="26"/>
        </w:rPr>
      </w:pPr>
      <w:r w:rsidRPr="00A81C73">
        <w:rPr>
          <w:rFonts w:ascii="Arial Narrow" w:hAnsi="Arial Narrow" w:cs="Arial Narrow"/>
          <w:sz w:val="26"/>
          <w:szCs w:val="26"/>
        </w:rPr>
        <w:t>1.3.4. não mantiver a proposta;</w:t>
      </w:r>
    </w:p>
    <w:p w:rsidR="008C1822" w:rsidRPr="00A81C73" w:rsidRDefault="008C1822" w:rsidP="008C1822">
      <w:pPr>
        <w:tabs>
          <w:tab w:val="left" w:pos="720"/>
        </w:tabs>
        <w:ind w:right="-75"/>
        <w:jc w:val="both"/>
        <w:rPr>
          <w:rFonts w:ascii="Arial Narrow" w:hAnsi="Arial Narrow" w:cs="Arial Narrow"/>
          <w:sz w:val="26"/>
          <w:szCs w:val="26"/>
        </w:rPr>
      </w:pPr>
    </w:p>
    <w:p w:rsidR="008C1822" w:rsidRPr="00A81C73" w:rsidRDefault="008C1822" w:rsidP="008C1822">
      <w:pPr>
        <w:tabs>
          <w:tab w:val="left" w:pos="720"/>
        </w:tabs>
        <w:ind w:right="-75"/>
        <w:jc w:val="both"/>
        <w:rPr>
          <w:rFonts w:ascii="Arial Narrow" w:hAnsi="Arial Narrow" w:cs="Arial Narrow"/>
          <w:sz w:val="26"/>
          <w:szCs w:val="26"/>
        </w:rPr>
      </w:pPr>
      <w:r w:rsidRPr="00A81C73">
        <w:rPr>
          <w:rFonts w:ascii="Arial Narrow" w:hAnsi="Arial Narrow" w:cs="Arial Narrow"/>
          <w:sz w:val="26"/>
          <w:szCs w:val="26"/>
        </w:rPr>
        <w:t>1.3.5. falhar ou fraudar na execução do contrato;</w:t>
      </w:r>
    </w:p>
    <w:p w:rsidR="008C1822" w:rsidRPr="00A81C73" w:rsidRDefault="008C1822" w:rsidP="008C1822">
      <w:pPr>
        <w:tabs>
          <w:tab w:val="left" w:pos="720"/>
        </w:tabs>
        <w:ind w:right="-75"/>
        <w:jc w:val="both"/>
        <w:rPr>
          <w:rFonts w:ascii="Arial Narrow" w:hAnsi="Arial Narrow" w:cs="Arial Narrow"/>
          <w:sz w:val="26"/>
          <w:szCs w:val="26"/>
        </w:rPr>
      </w:pPr>
    </w:p>
    <w:p w:rsidR="008C1822" w:rsidRPr="00A81C73" w:rsidRDefault="008C1822" w:rsidP="008C1822">
      <w:pPr>
        <w:tabs>
          <w:tab w:val="left" w:pos="720"/>
        </w:tabs>
        <w:ind w:right="-75"/>
        <w:jc w:val="both"/>
        <w:rPr>
          <w:rFonts w:ascii="Arial Narrow" w:hAnsi="Arial Narrow" w:cs="Arial Narrow"/>
          <w:sz w:val="26"/>
          <w:szCs w:val="26"/>
        </w:rPr>
      </w:pPr>
      <w:r w:rsidRPr="00A81C73">
        <w:rPr>
          <w:rFonts w:ascii="Arial Narrow" w:hAnsi="Arial Narrow" w:cs="Arial Narrow"/>
          <w:sz w:val="26"/>
          <w:szCs w:val="26"/>
        </w:rPr>
        <w:t>1.3.6. comportar-se de modo inidôneo;</w:t>
      </w:r>
    </w:p>
    <w:p w:rsidR="008C1822" w:rsidRPr="00A81C73" w:rsidRDefault="008C1822" w:rsidP="008C1822">
      <w:pPr>
        <w:tabs>
          <w:tab w:val="left" w:pos="720"/>
        </w:tabs>
        <w:ind w:right="-75"/>
        <w:jc w:val="both"/>
        <w:rPr>
          <w:rFonts w:ascii="Arial Narrow" w:hAnsi="Arial Narrow" w:cs="Arial Narrow"/>
          <w:sz w:val="26"/>
          <w:szCs w:val="26"/>
        </w:rPr>
      </w:pPr>
    </w:p>
    <w:p w:rsidR="008C1822" w:rsidRPr="00A81C73" w:rsidRDefault="008C1822" w:rsidP="008C1822">
      <w:pPr>
        <w:tabs>
          <w:tab w:val="left" w:pos="720"/>
        </w:tabs>
        <w:ind w:right="-75"/>
        <w:jc w:val="both"/>
        <w:rPr>
          <w:rFonts w:ascii="Arial Narrow" w:hAnsi="Arial Narrow" w:cs="Arial Narrow"/>
          <w:sz w:val="26"/>
          <w:szCs w:val="26"/>
        </w:rPr>
      </w:pPr>
      <w:r w:rsidRPr="00A81C73">
        <w:rPr>
          <w:rFonts w:ascii="Arial Narrow" w:hAnsi="Arial Narrow" w:cs="Arial Narrow"/>
          <w:sz w:val="26"/>
          <w:szCs w:val="26"/>
        </w:rPr>
        <w:t>1.3.7. cometer fraude fiscal; e</w:t>
      </w:r>
    </w:p>
    <w:p w:rsidR="008C1822" w:rsidRPr="00A81C73" w:rsidRDefault="008C1822" w:rsidP="008C1822">
      <w:pPr>
        <w:tabs>
          <w:tab w:val="left" w:pos="720"/>
        </w:tabs>
        <w:ind w:right="15"/>
        <w:jc w:val="both"/>
        <w:rPr>
          <w:rFonts w:ascii="Arial Narrow" w:eastAsia="MS Mincho" w:hAnsi="Arial Narrow"/>
          <w:sz w:val="26"/>
          <w:szCs w:val="26"/>
        </w:rPr>
      </w:pPr>
    </w:p>
    <w:p w:rsidR="008C1822" w:rsidRPr="00A81C73" w:rsidRDefault="008C1822" w:rsidP="008C1822">
      <w:pPr>
        <w:tabs>
          <w:tab w:val="left" w:pos="720"/>
        </w:tabs>
        <w:ind w:right="15"/>
        <w:jc w:val="both"/>
        <w:rPr>
          <w:rFonts w:ascii="Arial Narrow" w:eastAsia="MS Mincho" w:hAnsi="Arial Narrow" w:cs="Arial Narrow"/>
          <w:sz w:val="26"/>
          <w:szCs w:val="26"/>
        </w:rPr>
      </w:pPr>
      <w:r w:rsidRPr="00A81C73">
        <w:rPr>
          <w:rFonts w:ascii="Arial Narrow" w:eastAsia="MS Mincho" w:hAnsi="Arial Narrow" w:cs="Arial Narrow"/>
          <w:sz w:val="26"/>
          <w:szCs w:val="26"/>
        </w:rPr>
        <w:t>1.3.8. por prazo indeterminado, quando a empresa receber qualquer das multas previstas e não efetuar o pagamento;</w:t>
      </w:r>
    </w:p>
    <w:p w:rsidR="008C1822" w:rsidRPr="00A81C73" w:rsidRDefault="008C1822" w:rsidP="008C1822">
      <w:pPr>
        <w:ind w:right="15"/>
        <w:jc w:val="both"/>
        <w:rPr>
          <w:rFonts w:ascii="Arial Narrow" w:hAnsi="Arial Narrow" w:cs="Arial Narrow"/>
          <w:sz w:val="26"/>
          <w:szCs w:val="26"/>
        </w:rPr>
      </w:pPr>
    </w:p>
    <w:p w:rsidR="008C1822" w:rsidRPr="00A81C73" w:rsidRDefault="008C1822" w:rsidP="008C1822">
      <w:pPr>
        <w:ind w:right="15"/>
        <w:jc w:val="both"/>
        <w:rPr>
          <w:rFonts w:ascii="Arial Narrow" w:hAnsi="Arial Narrow" w:cs="Arial Narrow"/>
          <w:sz w:val="26"/>
          <w:szCs w:val="26"/>
        </w:rPr>
      </w:pPr>
      <w:r w:rsidRPr="00A81C73">
        <w:rPr>
          <w:rFonts w:ascii="Arial Narrow" w:hAnsi="Arial Narrow" w:cs="Arial Narrow"/>
          <w:sz w:val="26"/>
          <w:szCs w:val="26"/>
        </w:rPr>
        <w:t>1.4.</w:t>
      </w:r>
      <w:r w:rsidRPr="00A81C73">
        <w:rPr>
          <w:rFonts w:ascii="Arial Narrow" w:hAnsi="Arial Narrow" w:cs="Arial Narrow"/>
          <w:b/>
          <w:bCs/>
          <w:sz w:val="26"/>
          <w:szCs w:val="26"/>
        </w:rPr>
        <w:t xml:space="preserve"> Declaração de inidoneidade para licitar e contratar com a Administração Pública</w:t>
      </w:r>
      <w:r w:rsidRPr="00A81C73">
        <w:rPr>
          <w:rFonts w:ascii="Arial Narrow" w:hAnsi="Arial Narrow" w:cs="Arial Narrow"/>
          <w:sz w:val="26"/>
          <w:szCs w:val="26"/>
        </w:rPr>
        <w:t>, em caso de faltas graves apuradas através de processo administrativo.</w:t>
      </w:r>
    </w:p>
    <w:p w:rsidR="008C1822" w:rsidRPr="00A81C73" w:rsidRDefault="008C1822" w:rsidP="008C1822">
      <w:pPr>
        <w:ind w:right="97"/>
        <w:jc w:val="both"/>
        <w:rPr>
          <w:rFonts w:ascii="Arial Narrow" w:hAnsi="Arial Narrow" w:cs="Arial Narrow"/>
          <w:b/>
          <w:bCs/>
          <w:sz w:val="26"/>
          <w:szCs w:val="26"/>
        </w:rPr>
      </w:pPr>
    </w:p>
    <w:p w:rsidR="008C1822" w:rsidRPr="00A81C73" w:rsidRDefault="008C1822" w:rsidP="008C1822">
      <w:pPr>
        <w:jc w:val="both"/>
        <w:rPr>
          <w:rFonts w:ascii="Arial Narrow" w:hAnsi="Arial Narrow" w:cs="Arial Narrow"/>
          <w:sz w:val="26"/>
          <w:szCs w:val="26"/>
        </w:rPr>
      </w:pPr>
      <w:r w:rsidRPr="00A81C73">
        <w:rPr>
          <w:rFonts w:ascii="Arial Narrow" w:hAnsi="Arial Narrow" w:cs="Arial Narrow"/>
          <w:sz w:val="26"/>
          <w:szCs w:val="26"/>
        </w:rPr>
        <w:t>2.</w:t>
      </w:r>
      <w:r w:rsidRPr="00A81C73">
        <w:rPr>
          <w:rFonts w:ascii="Arial Narrow" w:hAnsi="Arial Narrow" w:cs="Arial Narrow"/>
          <w:b/>
          <w:bCs/>
          <w:sz w:val="26"/>
          <w:szCs w:val="26"/>
        </w:rPr>
        <w:t xml:space="preserve"> </w:t>
      </w:r>
      <w:r w:rsidRPr="00A81C73">
        <w:rPr>
          <w:rFonts w:ascii="Arial Narrow" w:hAnsi="Arial Narrow" w:cs="Arial Narrow"/>
          <w:sz w:val="26"/>
          <w:szCs w:val="26"/>
        </w:rPr>
        <w:t>Na aplicação das penalidades previstas neste Edital, a Administração considerará, motivadamente, a gravidade da falta, seus efeitos, bem como os antecedentes da licitante ou contratada, graduando-as e podendo deixar de aplicá-las, se admitidas as justificativas da licitante ou contratada, nos termos do que dispõe o art. 87, c</w:t>
      </w:r>
      <w:r w:rsidRPr="00A81C73">
        <w:rPr>
          <w:rFonts w:ascii="Arial Narrow" w:hAnsi="Arial Narrow" w:cs="Arial Narrow"/>
          <w:i/>
          <w:iCs/>
          <w:sz w:val="26"/>
          <w:szCs w:val="26"/>
        </w:rPr>
        <w:t>aput</w:t>
      </w:r>
      <w:r w:rsidRPr="00A81C73">
        <w:rPr>
          <w:rFonts w:ascii="Arial Narrow" w:hAnsi="Arial Narrow" w:cs="Arial Narrow"/>
          <w:sz w:val="26"/>
          <w:szCs w:val="26"/>
        </w:rPr>
        <w:t>, da Lei Federal nº 8.666/1993.</w:t>
      </w:r>
    </w:p>
    <w:p w:rsidR="008C1822" w:rsidRPr="00A81C73" w:rsidRDefault="008C1822" w:rsidP="008C1822">
      <w:pPr>
        <w:jc w:val="both"/>
        <w:rPr>
          <w:rFonts w:ascii="Arial Narrow" w:hAnsi="Arial Narrow" w:cs="Arial Narrow"/>
          <w:b/>
          <w:bCs/>
          <w:sz w:val="26"/>
          <w:szCs w:val="26"/>
        </w:rPr>
      </w:pPr>
    </w:p>
    <w:p w:rsidR="008C1822" w:rsidRPr="00A81C73" w:rsidRDefault="008C1822" w:rsidP="008C1822">
      <w:pPr>
        <w:jc w:val="both"/>
        <w:rPr>
          <w:rFonts w:ascii="Arial Narrow" w:hAnsi="Arial Narrow" w:cs="Arial Narrow"/>
          <w:sz w:val="26"/>
          <w:szCs w:val="26"/>
        </w:rPr>
      </w:pPr>
      <w:r w:rsidRPr="00A81C73">
        <w:rPr>
          <w:rFonts w:ascii="Arial Narrow" w:hAnsi="Arial Narrow" w:cs="Arial Narrow"/>
          <w:sz w:val="26"/>
          <w:szCs w:val="26"/>
        </w:rPr>
        <w:t>3. As penalidades aplicadas serão registradas no cadastro da licitante/contratada.</w:t>
      </w:r>
    </w:p>
    <w:p w:rsidR="008C1822" w:rsidRPr="00A81C73" w:rsidRDefault="008C1822" w:rsidP="008C1822">
      <w:pPr>
        <w:jc w:val="both"/>
        <w:rPr>
          <w:rFonts w:ascii="Arial Narrow" w:hAnsi="Arial Narrow" w:cs="Arial Narrow"/>
          <w:b/>
          <w:bCs/>
          <w:sz w:val="26"/>
          <w:szCs w:val="26"/>
        </w:rPr>
      </w:pPr>
    </w:p>
    <w:p w:rsidR="008C1822" w:rsidRPr="00A81C73" w:rsidRDefault="008C1822" w:rsidP="008C1822">
      <w:pPr>
        <w:jc w:val="both"/>
        <w:rPr>
          <w:rFonts w:ascii="Arial Narrow" w:hAnsi="Arial Narrow" w:cs="Arial Narrow"/>
          <w:sz w:val="26"/>
          <w:szCs w:val="26"/>
        </w:rPr>
      </w:pPr>
      <w:r w:rsidRPr="00A81C73">
        <w:rPr>
          <w:rFonts w:ascii="Arial Narrow" w:hAnsi="Arial Narrow" w:cs="Arial Narrow"/>
          <w:sz w:val="26"/>
          <w:szCs w:val="26"/>
        </w:rPr>
        <w:t>4.</w:t>
      </w:r>
      <w:r w:rsidRPr="00A81C73">
        <w:rPr>
          <w:rFonts w:ascii="Arial Narrow" w:hAnsi="Arial Narrow" w:cs="Arial Narrow"/>
          <w:b/>
          <w:bCs/>
          <w:sz w:val="26"/>
          <w:szCs w:val="26"/>
        </w:rPr>
        <w:t xml:space="preserve"> </w:t>
      </w:r>
      <w:r w:rsidRPr="00A81C73">
        <w:rPr>
          <w:rFonts w:ascii="Arial Narrow" w:hAnsi="Arial Narrow" w:cs="Arial Narrow"/>
          <w:sz w:val="26"/>
          <w:szCs w:val="26"/>
        </w:rPr>
        <w:t>Nenhum pagamento será realizado à contratada enquanto pendente de liquidação qualquer obrigação financeira que lhe for imposta em virtude de penalidade ou inadimplência contratual.</w:t>
      </w:r>
    </w:p>
    <w:p w:rsidR="008C1822" w:rsidRPr="00A81C73" w:rsidRDefault="008C1822" w:rsidP="008C1822">
      <w:pPr>
        <w:jc w:val="both"/>
        <w:rPr>
          <w:rFonts w:ascii="Arial Narrow" w:hAnsi="Arial Narrow" w:cs="Arial Narrow"/>
          <w:b/>
          <w:bCs/>
          <w:sz w:val="26"/>
          <w:szCs w:val="26"/>
        </w:rPr>
      </w:pPr>
    </w:p>
    <w:p w:rsidR="008C1822" w:rsidRPr="00A81C73" w:rsidRDefault="008C1822" w:rsidP="008C1822">
      <w:pPr>
        <w:jc w:val="both"/>
        <w:rPr>
          <w:rFonts w:ascii="Arial Narrow" w:hAnsi="Arial Narrow" w:cs="Arial Narrow"/>
          <w:sz w:val="26"/>
          <w:szCs w:val="26"/>
        </w:rPr>
      </w:pPr>
      <w:r w:rsidRPr="00A81C73">
        <w:rPr>
          <w:rFonts w:ascii="Arial Narrow" w:hAnsi="Arial Narrow" w:cs="Arial Narrow"/>
          <w:sz w:val="26"/>
          <w:szCs w:val="26"/>
        </w:rPr>
        <w:t>5. A multa será descontada dos créditos da CONTRATADA, das garantias ou por outra forma de cobrança administrativa ou judicial, se for o caso.</w:t>
      </w:r>
    </w:p>
    <w:p w:rsidR="008C1822" w:rsidRPr="00A81C73" w:rsidRDefault="008C1822" w:rsidP="008C1822">
      <w:pPr>
        <w:jc w:val="both"/>
        <w:rPr>
          <w:rFonts w:ascii="Arial Narrow" w:hAnsi="Arial Narrow" w:cs="Arial Narrow"/>
          <w:sz w:val="26"/>
          <w:szCs w:val="26"/>
        </w:rPr>
      </w:pPr>
    </w:p>
    <w:p w:rsidR="008C1822" w:rsidRPr="00A81C73" w:rsidRDefault="008C1822" w:rsidP="008C1822">
      <w:pPr>
        <w:jc w:val="both"/>
        <w:rPr>
          <w:rFonts w:ascii="Arial Narrow" w:hAnsi="Arial Narrow" w:cs="Arial Narrow"/>
          <w:sz w:val="26"/>
          <w:szCs w:val="26"/>
        </w:rPr>
      </w:pPr>
      <w:r w:rsidRPr="00A81C73">
        <w:rPr>
          <w:rFonts w:ascii="Arial Narrow" w:hAnsi="Arial Narrow" w:cs="Arial Narrow"/>
          <w:sz w:val="26"/>
          <w:szCs w:val="26"/>
        </w:rPr>
        <w:t>6. Sempre que a multa ultrapassar os créditos do Contrato e/ou garantias, seu valor será atualizado e compensado financeiramente, até a data da aplicação da penalidade.</w:t>
      </w:r>
    </w:p>
    <w:p w:rsidR="008C1822" w:rsidRPr="00A81C73" w:rsidRDefault="008C1822" w:rsidP="008C1822">
      <w:pPr>
        <w:jc w:val="both"/>
        <w:rPr>
          <w:rFonts w:ascii="Arial Narrow" w:hAnsi="Arial Narrow" w:cs="Arial Narrow"/>
          <w:sz w:val="26"/>
          <w:szCs w:val="26"/>
        </w:rPr>
      </w:pPr>
    </w:p>
    <w:p w:rsidR="008C1822" w:rsidRPr="00A81C73" w:rsidRDefault="008C1822" w:rsidP="008C1822">
      <w:pPr>
        <w:jc w:val="both"/>
        <w:rPr>
          <w:rFonts w:ascii="Arial Narrow" w:hAnsi="Arial Narrow" w:cs="Arial Narrow"/>
          <w:sz w:val="26"/>
          <w:szCs w:val="26"/>
        </w:rPr>
      </w:pPr>
      <w:r w:rsidRPr="00A81C73">
        <w:rPr>
          <w:rFonts w:ascii="Arial Narrow" w:hAnsi="Arial Narrow" w:cs="Arial Narrow"/>
          <w:sz w:val="26"/>
          <w:szCs w:val="26"/>
        </w:rPr>
        <w:t>7. A aplicação da multa não impede que concomitantemente sejam aplicadas outras penalidades previstas na Lei Federal n°. 8.666/1993.</w:t>
      </w:r>
    </w:p>
    <w:p w:rsidR="008C1822" w:rsidRPr="00A81C73" w:rsidRDefault="008C1822" w:rsidP="008C1822">
      <w:pPr>
        <w:jc w:val="both"/>
        <w:rPr>
          <w:rFonts w:ascii="Arial Narrow" w:hAnsi="Arial Narrow" w:cs="Arial Narrow"/>
          <w:sz w:val="26"/>
          <w:szCs w:val="26"/>
        </w:rPr>
      </w:pPr>
    </w:p>
    <w:p w:rsidR="008C1822" w:rsidRPr="00A81C73" w:rsidRDefault="008C1822" w:rsidP="008C1822">
      <w:pPr>
        <w:jc w:val="both"/>
        <w:rPr>
          <w:rFonts w:ascii="Arial Narrow" w:hAnsi="Arial Narrow" w:cs="Arial Narrow"/>
          <w:sz w:val="26"/>
          <w:szCs w:val="26"/>
        </w:rPr>
      </w:pPr>
      <w:r w:rsidRPr="00A81C73">
        <w:rPr>
          <w:rFonts w:ascii="Arial Narrow" w:hAnsi="Arial Narrow" w:cs="Arial Narrow"/>
          <w:sz w:val="26"/>
          <w:szCs w:val="26"/>
        </w:rPr>
        <w:t>8. O atraso para efeito de cálculo de multa, será contado em dias corridos, a partir do dia seguinte ao do vencimento do prazo de entrega.</w:t>
      </w:r>
    </w:p>
    <w:p w:rsidR="008C1822" w:rsidRPr="00A81C73" w:rsidRDefault="008C1822" w:rsidP="008C1822">
      <w:pPr>
        <w:jc w:val="both"/>
        <w:rPr>
          <w:rFonts w:ascii="Arial Narrow" w:hAnsi="Arial Narrow" w:cs="Arial Narrow"/>
          <w:sz w:val="26"/>
          <w:szCs w:val="26"/>
        </w:rPr>
      </w:pPr>
    </w:p>
    <w:p w:rsidR="008C1822" w:rsidRPr="00A81C73" w:rsidRDefault="008C1822" w:rsidP="008C1822">
      <w:pPr>
        <w:jc w:val="both"/>
        <w:rPr>
          <w:rFonts w:ascii="Arial Narrow" w:hAnsi="Arial Narrow" w:cs="Arial Narrow"/>
          <w:sz w:val="26"/>
          <w:szCs w:val="26"/>
        </w:rPr>
      </w:pPr>
      <w:r w:rsidRPr="00A81C73">
        <w:rPr>
          <w:rFonts w:ascii="Arial Narrow" w:hAnsi="Arial Narrow" w:cs="Arial Narrow"/>
          <w:sz w:val="26"/>
          <w:szCs w:val="26"/>
        </w:rPr>
        <w:t>9. No caso da CONTRATADA não aceitar a ordem de fornecimento (nota de empenho) ou ocorrer qualquer atraso na entrega dos produtos, sem prévia e expressa justificativa, será considerado como recusa e, independentemente das multas previstas nos itens anteriores, poderá, a critério da CONTRATANTE, dar causa ao cancelamento da notificação, sujeitando-se a CONTRATADA ao pagamento de perdas e danos, honorários advocatícios e demais cominações legais, podendo então os demais licitantes serem convocados por ordem de classificação enquanto houver conveniência para a CONTRATANTE.</w:t>
      </w:r>
    </w:p>
    <w:p w:rsidR="008C1822" w:rsidRPr="00A81C73" w:rsidRDefault="008C1822" w:rsidP="008C1822">
      <w:pPr>
        <w:jc w:val="both"/>
        <w:rPr>
          <w:rFonts w:ascii="Arial Narrow" w:hAnsi="Arial Narrow" w:cs="Arial Narrow"/>
          <w:sz w:val="26"/>
          <w:szCs w:val="26"/>
        </w:rPr>
      </w:pPr>
    </w:p>
    <w:p w:rsidR="008C1822" w:rsidRPr="00A81C73" w:rsidRDefault="008C1822" w:rsidP="008C1822">
      <w:pPr>
        <w:jc w:val="both"/>
        <w:rPr>
          <w:rFonts w:ascii="Arial Narrow" w:hAnsi="Arial Narrow"/>
          <w:sz w:val="26"/>
          <w:szCs w:val="26"/>
        </w:rPr>
      </w:pPr>
      <w:r w:rsidRPr="00A81C73">
        <w:rPr>
          <w:rFonts w:ascii="Arial Narrow" w:hAnsi="Arial Narrow" w:cs="Arial Narrow"/>
          <w:sz w:val="26"/>
          <w:szCs w:val="26"/>
        </w:rPr>
        <w:t>10. Cabe ao Prefeito Municipal aplicar, quando da inadimplência total ou parcial da CONTRATADA, as sanções administrativas previstas nos subitens 1. (1.1, 1.2 e 1.3), da Cláusula Décima (Das Penalidades), deste Contrato, consoante a forma estabelecida no art. 87, § 2º, da Lei Federal nº 8.666/1993.</w:t>
      </w:r>
    </w:p>
    <w:p w:rsidR="008C1822" w:rsidRPr="00A81C73" w:rsidRDefault="008C1822" w:rsidP="008C1822">
      <w:pPr>
        <w:jc w:val="both"/>
        <w:rPr>
          <w:rFonts w:ascii="Arial Narrow" w:hAnsi="Arial Narrow"/>
          <w:sz w:val="26"/>
          <w:szCs w:val="26"/>
        </w:rPr>
      </w:pPr>
    </w:p>
    <w:p w:rsidR="008C1822" w:rsidRPr="00A81C73" w:rsidRDefault="008C1822" w:rsidP="008C1822">
      <w:pPr>
        <w:jc w:val="both"/>
        <w:rPr>
          <w:rFonts w:ascii="Arial Narrow" w:hAnsi="Arial Narrow" w:cs="Arial Narrow"/>
          <w:sz w:val="26"/>
          <w:szCs w:val="26"/>
        </w:rPr>
      </w:pPr>
      <w:r w:rsidRPr="00A81C73">
        <w:rPr>
          <w:rFonts w:ascii="Arial Narrow" w:hAnsi="Arial Narrow" w:cs="Arial Narrow"/>
          <w:sz w:val="26"/>
          <w:szCs w:val="26"/>
        </w:rPr>
        <w:t>11. A sanção administrativa prevista no subitem 1. (1.4), da Cláusula Décima (Das Penalidades), deste Contrato, por força do art. 87, § 3º, da Lei Federal nº. 8.666/1993, é de competência exclusiva do Prefeito Municipal do MUNICÍPIO DE IGUATEMI (MS), consoante a forma estabelecida no art. 87, § 2º, da Lei Federal nº 8.666/1993.</w:t>
      </w:r>
    </w:p>
    <w:p w:rsidR="008C1822" w:rsidRPr="00A81C73" w:rsidRDefault="008C1822" w:rsidP="008C1822">
      <w:pPr>
        <w:jc w:val="both"/>
        <w:rPr>
          <w:rFonts w:ascii="Arial Narrow" w:hAnsi="Arial Narrow" w:cs="Arial Narrow"/>
          <w:sz w:val="26"/>
          <w:szCs w:val="26"/>
        </w:rPr>
      </w:pPr>
    </w:p>
    <w:p w:rsidR="008C1822" w:rsidRPr="00A81C73" w:rsidRDefault="008C1822" w:rsidP="008C1822">
      <w:pPr>
        <w:jc w:val="both"/>
        <w:rPr>
          <w:rFonts w:ascii="Arial Narrow" w:hAnsi="Arial Narrow" w:cs="Arial Narrow"/>
          <w:b/>
          <w:bCs/>
          <w:sz w:val="26"/>
          <w:szCs w:val="26"/>
        </w:rPr>
      </w:pPr>
      <w:r w:rsidRPr="00A81C73">
        <w:rPr>
          <w:rFonts w:ascii="Arial Narrow" w:hAnsi="Arial Narrow" w:cs="Arial Narrow"/>
          <w:b/>
          <w:bCs/>
          <w:sz w:val="26"/>
          <w:szCs w:val="26"/>
        </w:rPr>
        <w:t>CLÁUSULA DÉCIMA PRIMEIRA – DA RESCISÃO</w:t>
      </w:r>
    </w:p>
    <w:p w:rsidR="008C1822" w:rsidRPr="00A81C73" w:rsidRDefault="008C1822" w:rsidP="008C1822">
      <w:pPr>
        <w:jc w:val="both"/>
        <w:rPr>
          <w:rFonts w:ascii="Arial Narrow" w:hAnsi="Arial Narrow" w:cs="Arial Narrow"/>
          <w:b/>
          <w:bCs/>
          <w:sz w:val="26"/>
          <w:szCs w:val="26"/>
        </w:rPr>
      </w:pPr>
    </w:p>
    <w:p w:rsidR="008C1822" w:rsidRPr="00A81C73" w:rsidRDefault="008C1822" w:rsidP="008C1822">
      <w:pPr>
        <w:ind w:left="15"/>
        <w:jc w:val="both"/>
        <w:rPr>
          <w:rFonts w:ascii="Arial Narrow" w:hAnsi="Arial Narrow" w:cs="Arial Narrow"/>
          <w:sz w:val="26"/>
          <w:szCs w:val="26"/>
        </w:rPr>
      </w:pPr>
      <w:r w:rsidRPr="00A81C73">
        <w:rPr>
          <w:rFonts w:ascii="Arial Narrow" w:hAnsi="Arial Narrow" w:cs="Arial Narrow"/>
          <w:sz w:val="26"/>
          <w:szCs w:val="26"/>
        </w:rPr>
        <w:t xml:space="preserve">1. A inexecução total ou parcial do contrato enseja a sua rescisão, com as conseqüências contratuais e as previstas em lei ou regulamento. </w:t>
      </w:r>
    </w:p>
    <w:p w:rsidR="008C1822" w:rsidRPr="00A81C73" w:rsidRDefault="008C1822" w:rsidP="008C1822">
      <w:pPr>
        <w:jc w:val="both"/>
        <w:rPr>
          <w:rFonts w:ascii="Arial Narrow" w:hAnsi="Arial Narrow" w:cs="Arial Narrow"/>
          <w:sz w:val="26"/>
          <w:szCs w:val="26"/>
        </w:rPr>
      </w:pPr>
    </w:p>
    <w:p w:rsidR="008C1822" w:rsidRPr="00A81C73" w:rsidRDefault="008C1822" w:rsidP="008C1822">
      <w:pPr>
        <w:jc w:val="both"/>
        <w:rPr>
          <w:rFonts w:ascii="Arial Narrow" w:hAnsi="Arial Narrow" w:cs="Arial Narrow"/>
          <w:sz w:val="26"/>
          <w:szCs w:val="26"/>
        </w:rPr>
      </w:pPr>
      <w:r w:rsidRPr="00A81C73">
        <w:rPr>
          <w:rFonts w:ascii="Arial Narrow" w:hAnsi="Arial Narrow" w:cs="Arial Narrow"/>
          <w:sz w:val="26"/>
          <w:szCs w:val="26"/>
        </w:rPr>
        <w:t>2. Constituem motivos para rescisão do Contrato:</w:t>
      </w:r>
    </w:p>
    <w:p w:rsidR="008C1822" w:rsidRPr="00A81C73" w:rsidRDefault="008C1822" w:rsidP="008C1822">
      <w:pPr>
        <w:jc w:val="both"/>
        <w:rPr>
          <w:rFonts w:ascii="Arial Narrow" w:hAnsi="Arial Narrow" w:cs="Arial Narrow"/>
          <w:sz w:val="26"/>
          <w:szCs w:val="26"/>
        </w:rPr>
      </w:pPr>
    </w:p>
    <w:p w:rsidR="008C1822" w:rsidRPr="00A81C73" w:rsidRDefault="008C1822" w:rsidP="008C1822">
      <w:pPr>
        <w:jc w:val="both"/>
        <w:rPr>
          <w:rFonts w:ascii="Arial Narrow" w:hAnsi="Arial Narrow" w:cs="Arial Narrow"/>
          <w:sz w:val="26"/>
          <w:szCs w:val="26"/>
        </w:rPr>
      </w:pPr>
      <w:r w:rsidRPr="00A81C73">
        <w:rPr>
          <w:rFonts w:ascii="Arial Narrow" w:hAnsi="Arial Narrow" w:cs="Arial Narrow"/>
          <w:sz w:val="26"/>
          <w:szCs w:val="26"/>
        </w:rPr>
        <w:t>2.1. não cumprimento de cláusulas contratuais, especificações, projetos ou prazos;</w:t>
      </w:r>
    </w:p>
    <w:p w:rsidR="008C1822" w:rsidRPr="00A81C73" w:rsidRDefault="008C1822" w:rsidP="008C1822">
      <w:pPr>
        <w:jc w:val="both"/>
        <w:rPr>
          <w:rFonts w:ascii="Arial Narrow" w:hAnsi="Arial Narrow" w:cs="Arial Narrow"/>
          <w:sz w:val="26"/>
          <w:szCs w:val="26"/>
        </w:rPr>
      </w:pPr>
    </w:p>
    <w:p w:rsidR="008C1822" w:rsidRPr="00A81C73" w:rsidRDefault="008C1822" w:rsidP="008C1822">
      <w:pPr>
        <w:jc w:val="both"/>
        <w:rPr>
          <w:rFonts w:ascii="Arial Narrow" w:hAnsi="Arial Narrow" w:cs="Arial Narrow"/>
          <w:sz w:val="26"/>
          <w:szCs w:val="26"/>
        </w:rPr>
      </w:pPr>
      <w:r w:rsidRPr="00A81C73">
        <w:rPr>
          <w:rFonts w:ascii="Arial Narrow" w:hAnsi="Arial Narrow" w:cs="Arial Narrow"/>
          <w:sz w:val="26"/>
          <w:szCs w:val="26"/>
        </w:rPr>
        <w:t>2.2. cumprimento irregular de cláusulas contratuais, especificações, projetos e prazos;</w:t>
      </w:r>
    </w:p>
    <w:p w:rsidR="008C1822" w:rsidRPr="00A81C73" w:rsidRDefault="008C1822" w:rsidP="008C1822">
      <w:pPr>
        <w:jc w:val="both"/>
        <w:rPr>
          <w:rFonts w:ascii="Arial Narrow" w:hAnsi="Arial Narrow" w:cs="Arial Narrow"/>
          <w:sz w:val="26"/>
          <w:szCs w:val="26"/>
        </w:rPr>
      </w:pPr>
    </w:p>
    <w:p w:rsidR="008C1822" w:rsidRPr="00A81C73" w:rsidRDefault="008C1822" w:rsidP="008C1822">
      <w:pPr>
        <w:jc w:val="both"/>
        <w:rPr>
          <w:rFonts w:ascii="Arial Narrow" w:hAnsi="Arial Narrow" w:cs="Arial Narrow"/>
          <w:sz w:val="26"/>
          <w:szCs w:val="26"/>
        </w:rPr>
      </w:pPr>
      <w:r w:rsidRPr="00A81C73">
        <w:rPr>
          <w:rFonts w:ascii="Arial Narrow" w:hAnsi="Arial Narrow" w:cs="Arial Narrow"/>
          <w:sz w:val="26"/>
          <w:szCs w:val="26"/>
        </w:rPr>
        <w:t>2.3. lentidão no seu cumprimento, levando a CONTRATANTE a comprovar a possibilidade da conclusão do serviço ou do fornecimento, nos prazos estipulados;</w:t>
      </w:r>
    </w:p>
    <w:p w:rsidR="008C1822" w:rsidRPr="00A81C73" w:rsidRDefault="008C1822" w:rsidP="008C1822">
      <w:pPr>
        <w:jc w:val="both"/>
        <w:rPr>
          <w:rFonts w:ascii="Arial Narrow" w:hAnsi="Arial Narrow" w:cs="Arial Narrow"/>
          <w:sz w:val="26"/>
          <w:szCs w:val="26"/>
        </w:rPr>
      </w:pPr>
    </w:p>
    <w:p w:rsidR="008C1822" w:rsidRPr="00A81C73" w:rsidRDefault="008C1822" w:rsidP="008C1822">
      <w:pPr>
        <w:jc w:val="both"/>
        <w:rPr>
          <w:rFonts w:ascii="Arial Narrow" w:hAnsi="Arial Narrow" w:cs="Arial Narrow"/>
          <w:sz w:val="26"/>
          <w:szCs w:val="26"/>
        </w:rPr>
      </w:pPr>
      <w:r w:rsidRPr="00A81C73">
        <w:rPr>
          <w:rFonts w:ascii="Arial Narrow" w:hAnsi="Arial Narrow" w:cs="Arial Narrow"/>
          <w:sz w:val="26"/>
          <w:szCs w:val="26"/>
        </w:rPr>
        <w:t>2.4. atraso injustificado no início do serviço ou fornecimento;</w:t>
      </w:r>
    </w:p>
    <w:p w:rsidR="008C1822" w:rsidRPr="00A81C73" w:rsidRDefault="008C1822" w:rsidP="008C1822">
      <w:pPr>
        <w:jc w:val="both"/>
        <w:rPr>
          <w:rFonts w:ascii="Arial Narrow" w:hAnsi="Arial Narrow" w:cs="Arial Narrow"/>
          <w:sz w:val="26"/>
          <w:szCs w:val="26"/>
        </w:rPr>
      </w:pPr>
    </w:p>
    <w:p w:rsidR="008C1822" w:rsidRPr="00A81C73" w:rsidRDefault="008C1822" w:rsidP="008C1822">
      <w:pPr>
        <w:jc w:val="both"/>
        <w:rPr>
          <w:rFonts w:ascii="Arial Narrow" w:hAnsi="Arial Narrow" w:cs="Arial Narrow"/>
          <w:sz w:val="26"/>
          <w:szCs w:val="26"/>
        </w:rPr>
      </w:pPr>
      <w:r w:rsidRPr="00A81C73">
        <w:rPr>
          <w:rFonts w:ascii="Arial Narrow" w:hAnsi="Arial Narrow" w:cs="Arial Narrow"/>
          <w:sz w:val="26"/>
          <w:szCs w:val="26"/>
        </w:rPr>
        <w:lastRenderedPageBreak/>
        <w:t>2.5. a paralisação do fornecimento, sem justa causa e prévia comunicação à CONTRATANTE;</w:t>
      </w:r>
    </w:p>
    <w:p w:rsidR="008C1822" w:rsidRPr="00A81C73" w:rsidRDefault="008C1822" w:rsidP="008C1822">
      <w:pPr>
        <w:jc w:val="both"/>
        <w:rPr>
          <w:rFonts w:ascii="Arial Narrow" w:hAnsi="Arial Narrow" w:cs="Arial Narrow"/>
          <w:sz w:val="26"/>
          <w:szCs w:val="26"/>
        </w:rPr>
      </w:pPr>
    </w:p>
    <w:p w:rsidR="008C1822" w:rsidRPr="00A81C73" w:rsidRDefault="008C1822" w:rsidP="008C1822">
      <w:pPr>
        <w:jc w:val="both"/>
        <w:rPr>
          <w:rFonts w:ascii="Arial Narrow" w:hAnsi="Arial Narrow" w:cs="Arial Narrow"/>
          <w:sz w:val="26"/>
          <w:szCs w:val="26"/>
        </w:rPr>
      </w:pPr>
      <w:r w:rsidRPr="00A81C73">
        <w:rPr>
          <w:rFonts w:ascii="Arial Narrow" w:hAnsi="Arial Narrow" w:cs="Arial Narrow"/>
          <w:sz w:val="26"/>
          <w:szCs w:val="26"/>
        </w:rPr>
        <w:t>2.6. a subcontratação do objeto, acima do percentual estabelecido no Edital de PREGÃO PRESENCIAL 037/2016;</w:t>
      </w:r>
    </w:p>
    <w:p w:rsidR="008C1822" w:rsidRPr="00A81C73" w:rsidRDefault="008C1822" w:rsidP="008C1822">
      <w:pPr>
        <w:tabs>
          <w:tab w:val="left" w:pos="480"/>
        </w:tabs>
        <w:jc w:val="both"/>
        <w:rPr>
          <w:rFonts w:ascii="Arial Narrow" w:hAnsi="Arial Narrow" w:cs="Arial Narrow"/>
          <w:sz w:val="26"/>
          <w:szCs w:val="26"/>
        </w:rPr>
      </w:pPr>
    </w:p>
    <w:p w:rsidR="008C1822" w:rsidRPr="00A81C73" w:rsidRDefault="008C1822" w:rsidP="008C1822">
      <w:pPr>
        <w:tabs>
          <w:tab w:val="left" w:pos="480"/>
        </w:tabs>
        <w:jc w:val="both"/>
        <w:rPr>
          <w:rFonts w:ascii="Arial Narrow" w:hAnsi="Arial Narrow" w:cs="Arial Narrow"/>
          <w:sz w:val="26"/>
          <w:szCs w:val="26"/>
        </w:rPr>
      </w:pPr>
      <w:r w:rsidRPr="00A81C73">
        <w:rPr>
          <w:rFonts w:ascii="Arial Narrow" w:hAnsi="Arial Narrow" w:cs="Arial Narrow"/>
          <w:sz w:val="26"/>
          <w:szCs w:val="26"/>
        </w:rPr>
        <w:t>2.7. desatendimento das determinações regulares da autoridade designada para acompanhar e fiscalizar a sua execução, assim como as de seus superiores;</w:t>
      </w:r>
    </w:p>
    <w:p w:rsidR="008C1822" w:rsidRPr="00A81C73" w:rsidRDefault="008C1822" w:rsidP="008C1822">
      <w:pPr>
        <w:jc w:val="both"/>
        <w:rPr>
          <w:rFonts w:ascii="Arial Narrow" w:hAnsi="Arial Narrow" w:cs="Arial Narrow"/>
          <w:sz w:val="26"/>
          <w:szCs w:val="26"/>
        </w:rPr>
      </w:pPr>
    </w:p>
    <w:p w:rsidR="008C1822" w:rsidRPr="00A81C73" w:rsidRDefault="008C1822" w:rsidP="008C1822">
      <w:pPr>
        <w:jc w:val="both"/>
        <w:rPr>
          <w:rFonts w:ascii="Arial Narrow" w:hAnsi="Arial Narrow" w:cs="Arial Narrow"/>
          <w:sz w:val="26"/>
          <w:szCs w:val="26"/>
        </w:rPr>
      </w:pPr>
      <w:r w:rsidRPr="00A81C73">
        <w:rPr>
          <w:rFonts w:ascii="Arial Narrow" w:hAnsi="Arial Narrow" w:cs="Arial Narrow"/>
          <w:sz w:val="26"/>
          <w:szCs w:val="26"/>
        </w:rPr>
        <w:t>2.8. cometimento reiterado de faltas na sua execução, anotadas na forma do art. 67, § 1º, da Lei Federal nº 8.666/1993, e alterações posteriores;</w:t>
      </w:r>
    </w:p>
    <w:p w:rsidR="008C1822" w:rsidRPr="00A81C73" w:rsidRDefault="008C1822" w:rsidP="008C1822">
      <w:pPr>
        <w:jc w:val="both"/>
        <w:rPr>
          <w:rFonts w:ascii="Arial Narrow" w:hAnsi="Arial Narrow" w:cs="Arial Narrow"/>
          <w:sz w:val="26"/>
          <w:szCs w:val="26"/>
        </w:rPr>
      </w:pPr>
    </w:p>
    <w:p w:rsidR="008C1822" w:rsidRPr="00A81C73" w:rsidRDefault="008C1822" w:rsidP="008C1822">
      <w:pPr>
        <w:jc w:val="both"/>
        <w:rPr>
          <w:rFonts w:ascii="Arial Narrow" w:hAnsi="Arial Narrow" w:cs="Arial Narrow"/>
          <w:sz w:val="26"/>
          <w:szCs w:val="26"/>
        </w:rPr>
      </w:pPr>
      <w:r w:rsidRPr="00A81C73">
        <w:rPr>
          <w:rFonts w:ascii="Arial Narrow" w:hAnsi="Arial Narrow" w:cs="Arial Narrow"/>
          <w:sz w:val="26"/>
          <w:szCs w:val="26"/>
        </w:rPr>
        <w:t>2.9. a decretação de falência ou a instauração de insolvência civil;</w:t>
      </w:r>
    </w:p>
    <w:p w:rsidR="008C1822" w:rsidRPr="00A81C73" w:rsidRDefault="008C1822" w:rsidP="008C1822">
      <w:pPr>
        <w:jc w:val="both"/>
        <w:rPr>
          <w:rFonts w:ascii="Arial Narrow" w:hAnsi="Arial Narrow" w:cs="Arial Narrow"/>
          <w:sz w:val="26"/>
          <w:szCs w:val="26"/>
        </w:rPr>
      </w:pPr>
    </w:p>
    <w:p w:rsidR="008C1822" w:rsidRPr="00A81C73" w:rsidRDefault="008C1822" w:rsidP="008C1822">
      <w:pPr>
        <w:jc w:val="both"/>
        <w:rPr>
          <w:rFonts w:ascii="Arial Narrow" w:hAnsi="Arial Narrow" w:cs="Arial Narrow"/>
          <w:sz w:val="26"/>
          <w:szCs w:val="26"/>
        </w:rPr>
      </w:pPr>
      <w:r w:rsidRPr="00A81C73">
        <w:rPr>
          <w:rFonts w:ascii="Arial Narrow" w:hAnsi="Arial Narrow" w:cs="Arial Narrow"/>
          <w:sz w:val="26"/>
          <w:szCs w:val="26"/>
        </w:rPr>
        <w:t>2.10. a dissolução da sociedade ou a falência da CONTRATADA;</w:t>
      </w:r>
    </w:p>
    <w:p w:rsidR="008C1822" w:rsidRPr="00A81C73" w:rsidRDefault="008C1822" w:rsidP="008C1822">
      <w:pPr>
        <w:jc w:val="both"/>
        <w:rPr>
          <w:rFonts w:ascii="Arial Narrow" w:hAnsi="Arial Narrow" w:cs="Arial Narrow"/>
          <w:sz w:val="26"/>
          <w:szCs w:val="26"/>
        </w:rPr>
      </w:pPr>
    </w:p>
    <w:p w:rsidR="008C1822" w:rsidRPr="00A81C73" w:rsidRDefault="008C1822" w:rsidP="008C1822">
      <w:pPr>
        <w:jc w:val="both"/>
        <w:rPr>
          <w:rFonts w:ascii="Arial Narrow" w:hAnsi="Arial Narrow" w:cs="Arial Narrow"/>
          <w:sz w:val="26"/>
          <w:szCs w:val="26"/>
        </w:rPr>
      </w:pPr>
      <w:r w:rsidRPr="00A81C73">
        <w:rPr>
          <w:rFonts w:ascii="Arial Narrow" w:hAnsi="Arial Narrow" w:cs="Arial Narrow"/>
          <w:sz w:val="26"/>
          <w:szCs w:val="26"/>
        </w:rPr>
        <w:t>2.11. a alteração social ou a modificação da finalidade ou da estrutura da CONTRATADA, que prejudique a execução do contrato;</w:t>
      </w:r>
    </w:p>
    <w:p w:rsidR="008C1822" w:rsidRPr="00A81C73" w:rsidRDefault="008C1822" w:rsidP="008C1822">
      <w:pPr>
        <w:jc w:val="both"/>
        <w:rPr>
          <w:rFonts w:ascii="Arial Narrow" w:hAnsi="Arial Narrow" w:cs="Arial Narrow"/>
          <w:sz w:val="26"/>
          <w:szCs w:val="26"/>
        </w:rPr>
      </w:pPr>
    </w:p>
    <w:p w:rsidR="008C1822" w:rsidRPr="00A81C73" w:rsidRDefault="008C1822" w:rsidP="008C1822">
      <w:pPr>
        <w:jc w:val="both"/>
        <w:rPr>
          <w:rFonts w:ascii="Arial Narrow" w:hAnsi="Arial Narrow" w:cs="Arial Narrow"/>
          <w:sz w:val="26"/>
          <w:szCs w:val="26"/>
        </w:rPr>
      </w:pPr>
      <w:r w:rsidRPr="00A81C73">
        <w:rPr>
          <w:rFonts w:ascii="Arial Narrow" w:hAnsi="Arial Narrow" w:cs="Arial Narrow"/>
          <w:sz w:val="26"/>
          <w:szCs w:val="26"/>
        </w:rPr>
        <w:t>2.12. razões de interesse público, de alta relevância e amplo conhecimento, justificadas e determinadas pela máxima autoridade da esfera administrativa a que está subordinada a CONTRATANTE e exaradas no Processo Administrativo a que se refere o Contrato;</w:t>
      </w:r>
    </w:p>
    <w:p w:rsidR="008C1822" w:rsidRPr="00A81C73" w:rsidRDefault="008C1822" w:rsidP="008C1822">
      <w:pPr>
        <w:jc w:val="both"/>
        <w:rPr>
          <w:rFonts w:ascii="Arial Narrow" w:hAnsi="Arial Narrow" w:cs="Arial Narrow"/>
          <w:sz w:val="26"/>
          <w:szCs w:val="26"/>
        </w:rPr>
      </w:pPr>
    </w:p>
    <w:p w:rsidR="008C1822" w:rsidRPr="00A81C73" w:rsidRDefault="008C1822" w:rsidP="008C1822">
      <w:pPr>
        <w:jc w:val="both"/>
        <w:rPr>
          <w:rFonts w:ascii="Arial Narrow" w:hAnsi="Arial Narrow" w:cs="Arial Narrow"/>
          <w:sz w:val="26"/>
          <w:szCs w:val="26"/>
        </w:rPr>
      </w:pPr>
      <w:r w:rsidRPr="00A81C73">
        <w:rPr>
          <w:rFonts w:ascii="Arial Narrow" w:hAnsi="Arial Narrow" w:cs="Arial Narrow"/>
          <w:sz w:val="26"/>
          <w:szCs w:val="26"/>
        </w:rPr>
        <w:t>2.13. a supressão, por parte da CONTRATANTE, de serviços, acarretando modificação do valor inicial do Contrato além do limite permitido no art. 65, § 1º, da Lei Federal nº 8.666/1993;</w:t>
      </w:r>
    </w:p>
    <w:p w:rsidR="008C1822" w:rsidRPr="00A81C73" w:rsidRDefault="008C1822" w:rsidP="008C1822">
      <w:pPr>
        <w:jc w:val="both"/>
        <w:rPr>
          <w:rFonts w:ascii="Arial Narrow" w:hAnsi="Arial Narrow" w:cs="Arial Narrow"/>
          <w:sz w:val="26"/>
          <w:szCs w:val="26"/>
        </w:rPr>
      </w:pPr>
    </w:p>
    <w:p w:rsidR="008C1822" w:rsidRPr="00A81C73" w:rsidRDefault="008C1822" w:rsidP="008C1822">
      <w:pPr>
        <w:jc w:val="both"/>
        <w:rPr>
          <w:rFonts w:ascii="Arial Narrow" w:hAnsi="Arial Narrow" w:cs="Arial Narrow"/>
          <w:sz w:val="26"/>
          <w:szCs w:val="26"/>
        </w:rPr>
      </w:pPr>
      <w:r w:rsidRPr="00A81C73">
        <w:rPr>
          <w:rFonts w:ascii="Arial Narrow" w:hAnsi="Arial Narrow" w:cs="Arial Narrow"/>
          <w:sz w:val="26"/>
          <w:szCs w:val="26"/>
        </w:rPr>
        <w:t>2.14. a suspensão de sua execução, por ordem escrita da CONTRATANTE, por prazo superior a 120 (cento e vinte) dias, salvo em caso de calamidade pública, grave perturbação da ordem interna ou guerra, ou ainda por repetidas suspensões que totalizem o mesmo prazo, independentemente do pagamento obrigatório de indenizações pelas sucessivas e contratualmente imprevistas desmobilizações e mobilizações e outras previstas, assegurado à CONTRATADA, nesses casos, o direito de optar pela suspensão do cumprimento das obrigações assumidas até que seja normalizada a situação;</w:t>
      </w:r>
    </w:p>
    <w:p w:rsidR="008C1822" w:rsidRPr="00A81C73" w:rsidRDefault="008C1822" w:rsidP="008C1822">
      <w:pPr>
        <w:jc w:val="both"/>
        <w:rPr>
          <w:rFonts w:ascii="Arial Narrow" w:hAnsi="Arial Narrow" w:cs="Arial Narrow"/>
          <w:sz w:val="26"/>
          <w:szCs w:val="26"/>
        </w:rPr>
      </w:pPr>
    </w:p>
    <w:p w:rsidR="008C1822" w:rsidRPr="00A81C73" w:rsidRDefault="008C1822" w:rsidP="008C1822">
      <w:pPr>
        <w:jc w:val="both"/>
        <w:rPr>
          <w:rFonts w:ascii="Arial Narrow" w:hAnsi="Arial Narrow" w:cs="Arial Narrow"/>
          <w:sz w:val="26"/>
          <w:szCs w:val="26"/>
        </w:rPr>
      </w:pPr>
      <w:r w:rsidRPr="00A81C73">
        <w:rPr>
          <w:rFonts w:ascii="Arial Narrow" w:hAnsi="Arial Narrow" w:cs="Arial Narrow"/>
          <w:sz w:val="26"/>
          <w:szCs w:val="26"/>
        </w:rPr>
        <w:t>2.15. atraso superior a 90 (noventa) dias dos pagamentos devidos pela CONTRATANTE decorrentes de serviços, ou parcelas destes, já recebidos ou executados, salvo em caso de calamidade pública, grave perturbação da ordem interna ou guerra, assegurado à CONTRATADA o direito de optar pela suspensão do cumprimento de suas obrigações até que seja normalizada a situação;</w:t>
      </w:r>
    </w:p>
    <w:p w:rsidR="008C1822" w:rsidRPr="00A81C73" w:rsidRDefault="008C1822" w:rsidP="008C1822">
      <w:pPr>
        <w:jc w:val="both"/>
        <w:rPr>
          <w:rFonts w:ascii="Arial Narrow" w:hAnsi="Arial Narrow" w:cs="Arial Narrow"/>
          <w:sz w:val="26"/>
          <w:szCs w:val="26"/>
        </w:rPr>
      </w:pPr>
    </w:p>
    <w:p w:rsidR="008C1822" w:rsidRPr="00A81C73" w:rsidRDefault="008C1822" w:rsidP="008C1822">
      <w:pPr>
        <w:jc w:val="both"/>
        <w:rPr>
          <w:rFonts w:ascii="Arial Narrow" w:hAnsi="Arial Narrow" w:cs="Arial Narrow"/>
          <w:sz w:val="26"/>
          <w:szCs w:val="26"/>
        </w:rPr>
      </w:pPr>
      <w:r w:rsidRPr="00A81C73">
        <w:rPr>
          <w:rFonts w:ascii="Arial Narrow" w:hAnsi="Arial Narrow" w:cs="Arial Narrow"/>
          <w:sz w:val="26"/>
          <w:szCs w:val="26"/>
        </w:rPr>
        <w:t>2.16. a ocorrência de caso fortuito ou de força maior, regularmente comprovada, impeditiva da execução do Contrato; e</w:t>
      </w:r>
    </w:p>
    <w:p w:rsidR="008C1822" w:rsidRPr="00A81C73" w:rsidRDefault="008C1822" w:rsidP="008C1822">
      <w:pPr>
        <w:jc w:val="both"/>
        <w:rPr>
          <w:rFonts w:ascii="Arial Narrow" w:hAnsi="Arial Narrow" w:cs="Arial Narrow"/>
          <w:sz w:val="26"/>
          <w:szCs w:val="26"/>
        </w:rPr>
      </w:pPr>
      <w:r w:rsidRPr="00A81C73">
        <w:rPr>
          <w:rFonts w:ascii="Arial Narrow" w:hAnsi="Arial Narrow" w:cs="Arial Narrow"/>
          <w:sz w:val="26"/>
          <w:szCs w:val="26"/>
        </w:rPr>
        <w:t xml:space="preserve">2.17. após a Notificação por escrito, entregue diretamente ou por via postal, com Aviso de Recebimento, para que seja providenciada a regularização no prazo de 05 (cinco) dias </w:t>
      </w:r>
      <w:r w:rsidRPr="00A81C73">
        <w:rPr>
          <w:rFonts w:ascii="Arial Narrow" w:hAnsi="Arial Narrow" w:cs="Arial Narrow"/>
          <w:sz w:val="26"/>
          <w:szCs w:val="26"/>
        </w:rPr>
        <w:lastRenderedPageBreak/>
        <w:t xml:space="preserve">úteis; se o inadimplente apresentar no prazo, sua defesa, a parte prejudicada se manifestará sobre esta também no prazo de 05 (cinco) dias úteis. </w:t>
      </w:r>
    </w:p>
    <w:p w:rsidR="008C1822" w:rsidRPr="00A81C73" w:rsidRDefault="008C1822" w:rsidP="008C1822">
      <w:pPr>
        <w:jc w:val="both"/>
        <w:rPr>
          <w:rFonts w:ascii="Arial Narrow" w:hAnsi="Arial Narrow" w:cs="Arial Narrow"/>
          <w:sz w:val="26"/>
          <w:szCs w:val="26"/>
        </w:rPr>
      </w:pPr>
    </w:p>
    <w:p w:rsidR="008C1822" w:rsidRPr="00A81C73" w:rsidRDefault="008C1822" w:rsidP="008C1822">
      <w:pPr>
        <w:jc w:val="both"/>
        <w:rPr>
          <w:rFonts w:ascii="Arial Narrow" w:hAnsi="Arial Narrow" w:cs="Arial Narrow"/>
          <w:sz w:val="26"/>
          <w:szCs w:val="26"/>
        </w:rPr>
      </w:pPr>
      <w:r w:rsidRPr="00A81C73">
        <w:rPr>
          <w:rFonts w:ascii="Arial Narrow" w:hAnsi="Arial Narrow" w:cs="Arial Narrow"/>
          <w:sz w:val="26"/>
          <w:szCs w:val="26"/>
        </w:rPr>
        <w:t>3. A CONTRATADA reconhece os direitos da CONTRATANTE, no caso de rescisão administrativa, prevista no art. 77, da Lei Federal nº 8.666/1993.</w:t>
      </w:r>
    </w:p>
    <w:p w:rsidR="008C1822" w:rsidRPr="00A81C73" w:rsidRDefault="008C1822" w:rsidP="008C1822">
      <w:pPr>
        <w:jc w:val="both"/>
        <w:rPr>
          <w:rFonts w:ascii="Arial Narrow" w:hAnsi="Arial Narrow" w:cs="Arial Narrow"/>
          <w:sz w:val="26"/>
          <w:szCs w:val="26"/>
        </w:rPr>
      </w:pPr>
    </w:p>
    <w:p w:rsidR="008C1822" w:rsidRPr="00A81C73" w:rsidRDefault="008C1822" w:rsidP="008C1822">
      <w:pPr>
        <w:jc w:val="both"/>
        <w:rPr>
          <w:rFonts w:ascii="Arial Narrow" w:hAnsi="Arial Narrow" w:cs="Arial Narrow"/>
          <w:sz w:val="26"/>
          <w:szCs w:val="26"/>
        </w:rPr>
      </w:pPr>
      <w:r w:rsidRPr="00A81C73">
        <w:rPr>
          <w:rFonts w:ascii="Arial Narrow" w:hAnsi="Arial Narrow" w:cs="Arial Narrow"/>
          <w:sz w:val="26"/>
          <w:szCs w:val="26"/>
        </w:rPr>
        <w:t>4. Cabe ao Prefeito Municipal anular a licitação de ofício por ilegalidade, ou revogá-la no todo ou em parte, por interesse público decorrente de fato superveniente que justifique tal conduta.</w:t>
      </w:r>
    </w:p>
    <w:p w:rsidR="008C1822" w:rsidRPr="00A81C73" w:rsidRDefault="008C1822" w:rsidP="008C1822">
      <w:pPr>
        <w:jc w:val="both"/>
        <w:rPr>
          <w:rFonts w:ascii="Arial Narrow" w:hAnsi="Arial Narrow" w:cs="Arial Narrow"/>
          <w:sz w:val="26"/>
          <w:szCs w:val="26"/>
        </w:rPr>
      </w:pPr>
    </w:p>
    <w:p w:rsidR="008C1822" w:rsidRPr="00A81C73" w:rsidRDefault="008C1822" w:rsidP="008C1822">
      <w:pPr>
        <w:jc w:val="both"/>
        <w:rPr>
          <w:rFonts w:ascii="Arial Narrow" w:hAnsi="Arial Narrow" w:cs="Arial Narrow"/>
          <w:b/>
          <w:bCs/>
          <w:sz w:val="26"/>
          <w:szCs w:val="26"/>
        </w:rPr>
      </w:pPr>
      <w:r w:rsidRPr="00A81C73">
        <w:rPr>
          <w:rFonts w:ascii="Arial Narrow" w:hAnsi="Arial Narrow" w:cs="Arial Narrow"/>
          <w:b/>
          <w:bCs/>
          <w:sz w:val="26"/>
          <w:szCs w:val="26"/>
        </w:rPr>
        <w:t>CLÁUSULA DÉCIMA SEGUNDA – DA APROVAÇÃO</w:t>
      </w:r>
      <w:r w:rsidRPr="00A81C73">
        <w:rPr>
          <w:rFonts w:ascii="Arial Narrow" w:hAnsi="Arial Narrow" w:cs="Arial Narrow"/>
          <w:sz w:val="26"/>
          <w:szCs w:val="26"/>
        </w:rPr>
        <w:t xml:space="preserve"> </w:t>
      </w:r>
      <w:r w:rsidRPr="00A81C73">
        <w:rPr>
          <w:rFonts w:ascii="Arial Narrow" w:hAnsi="Arial Narrow" w:cs="Arial Narrow"/>
          <w:b/>
          <w:bCs/>
          <w:sz w:val="26"/>
          <w:szCs w:val="26"/>
        </w:rPr>
        <w:t>E EXIGÊNCIAS</w:t>
      </w:r>
    </w:p>
    <w:p w:rsidR="008C1822" w:rsidRPr="00A81C73" w:rsidRDefault="008C1822" w:rsidP="008C1822">
      <w:pPr>
        <w:jc w:val="both"/>
        <w:rPr>
          <w:rFonts w:ascii="Arial Narrow" w:hAnsi="Arial Narrow" w:cs="Arial Narrow"/>
          <w:sz w:val="26"/>
          <w:szCs w:val="26"/>
        </w:rPr>
      </w:pPr>
    </w:p>
    <w:p w:rsidR="008C1822" w:rsidRPr="00A81C73" w:rsidRDefault="008C1822" w:rsidP="008C1822">
      <w:pPr>
        <w:jc w:val="both"/>
        <w:rPr>
          <w:rFonts w:ascii="Arial Narrow" w:hAnsi="Arial Narrow" w:cs="Arial Narrow"/>
          <w:sz w:val="26"/>
          <w:szCs w:val="26"/>
        </w:rPr>
      </w:pPr>
      <w:r w:rsidRPr="00A81C73">
        <w:rPr>
          <w:rFonts w:ascii="Arial Narrow" w:hAnsi="Arial Narrow" w:cs="Arial Narrow"/>
          <w:sz w:val="26"/>
          <w:szCs w:val="26"/>
        </w:rPr>
        <w:t>1. A CONTRATADA se sujeita à legislação específica sobre licitação para fornecimento a órgãos públicos, bem como, supletivamente, aos princípios da Teoria Geral dos Contratos e às disposições do Direito Privado.</w:t>
      </w:r>
    </w:p>
    <w:p w:rsidR="008C1822" w:rsidRPr="00A81C73" w:rsidRDefault="008C1822" w:rsidP="008C1822">
      <w:pPr>
        <w:jc w:val="both"/>
        <w:rPr>
          <w:rFonts w:ascii="Arial Narrow" w:hAnsi="Arial Narrow" w:cs="Arial Narrow"/>
          <w:sz w:val="26"/>
          <w:szCs w:val="26"/>
        </w:rPr>
      </w:pPr>
    </w:p>
    <w:p w:rsidR="008C1822" w:rsidRPr="00A81C73" w:rsidRDefault="008C1822" w:rsidP="008C1822">
      <w:pPr>
        <w:jc w:val="both"/>
        <w:rPr>
          <w:rFonts w:ascii="Arial Narrow" w:hAnsi="Arial Narrow" w:cs="Arial Narrow"/>
          <w:sz w:val="26"/>
          <w:szCs w:val="26"/>
        </w:rPr>
      </w:pPr>
      <w:r w:rsidRPr="00A81C73">
        <w:rPr>
          <w:rFonts w:ascii="Arial Narrow" w:hAnsi="Arial Narrow" w:cs="Arial Narrow"/>
          <w:sz w:val="26"/>
          <w:szCs w:val="26"/>
        </w:rPr>
        <w:t>2. A CONTRATADA se obriga a manter, durante toda a execução do Contrato, em compatibilidade com as obrigações por ela assumidas, todas as condições de habilitação e qualificação exigidas na licitação.</w:t>
      </w:r>
    </w:p>
    <w:p w:rsidR="008C1822" w:rsidRPr="00A81C73" w:rsidRDefault="008C1822" w:rsidP="008C1822">
      <w:pPr>
        <w:jc w:val="both"/>
        <w:rPr>
          <w:rFonts w:ascii="Arial Narrow" w:hAnsi="Arial Narrow" w:cs="Arial Narrow"/>
          <w:sz w:val="26"/>
          <w:szCs w:val="26"/>
        </w:rPr>
      </w:pPr>
    </w:p>
    <w:p w:rsidR="008C1822" w:rsidRPr="00A81C73" w:rsidRDefault="008C1822" w:rsidP="008C1822">
      <w:pPr>
        <w:jc w:val="both"/>
        <w:rPr>
          <w:rFonts w:ascii="Arial Narrow" w:hAnsi="Arial Narrow" w:cs="Arial Narrow"/>
          <w:b/>
          <w:bCs/>
          <w:sz w:val="26"/>
          <w:szCs w:val="26"/>
        </w:rPr>
      </w:pPr>
      <w:r w:rsidRPr="00A81C73">
        <w:rPr>
          <w:rFonts w:ascii="Arial Narrow" w:hAnsi="Arial Narrow" w:cs="Arial Narrow"/>
          <w:b/>
          <w:bCs/>
          <w:sz w:val="26"/>
          <w:szCs w:val="26"/>
        </w:rPr>
        <w:t>CLÁUSULA DÉCIMA TERCEIRA – DOS ACRÉSCIMOS E SUPRESSÕES</w:t>
      </w:r>
    </w:p>
    <w:p w:rsidR="008C1822" w:rsidRPr="00A81C73" w:rsidRDefault="008C1822" w:rsidP="008C1822">
      <w:pPr>
        <w:jc w:val="both"/>
        <w:rPr>
          <w:rFonts w:ascii="Arial Narrow" w:hAnsi="Arial Narrow" w:cs="Arial Narrow"/>
          <w:sz w:val="26"/>
          <w:szCs w:val="26"/>
        </w:rPr>
      </w:pPr>
    </w:p>
    <w:p w:rsidR="008C1822" w:rsidRPr="00A81C73" w:rsidRDefault="008C1822" w:rsidP="008C1822">
      <w:pPr>
        <w:jc w:val="both"/>
        <w:rPr>
          <w:rFonts w:ascii="Arial Narrow" w:hAnsi="Arial Narrow" w:cs="Arial Narrow"/>
          <w:sz w:val="26"/>
          <w:szCs w:val="26"/>
        </w:rPr>
      </w:pPr>
      <w:r w:rsidRPr="00A81C73">
        <w:rPr>
          <w:rFonts w:ascii="Arial Narrow" w:hAnsi="Arial Narrow" w:cs="Arial Narrow"/>
          <w:sz w:val="26"/>
          <w:szCs w:val="26"/>
        </w:rPr>
        <w:t xml:space="preserve">1. O Contrato, nos termos da Lei Federal n° 8.666/1993, e alterações posteriores, será efetuado dentro das normas estipuladas no Edital, podendo o valor Contratado, devidamente atualizado, ser acrescido ou suprimido em até vinte e </w:t>
      </w:r>
      <w:r w:rsidRPr="00A81C73">
        <w:rPr>
          <w:rFonts w:ascii="Arial Narrow" w:hAnsi="Arial Narrow" w:cs="Arial Narrow"/>
          <w:b/>
          <w:bCs/>
          <w:sz w:val="26"/>
          <w:szCs w:val="26"/>
        </w:rPr>
        <w:t xml:space="preserve">25% </w:t>
      </w:r>
      <w:r w:rsidRPr="00A81C73">
        <w:rPr>
          <w:rFonts w:ascii="Arial Narrow" w:hAnsi="Arial Narrow" w:cs="Arial Narrow"/>
          <w:sz w:val="26"/>
          <w:szCs w:val="26"/>
        </w:rPr>
        <w:t>(vinte e cinco por cento), de conformidade com a legislação.</w:t>
      </w:r>
    </w:p>
    <w:p w:rsidR="008C1822" w:rsidRPr="00A81C73" w:rsidRDefault="008C1822" w:rsidP="008C1822">
      <w:pPr>
        <w:jc w:val="both"/>
        <w:rPr>
          <w:rFonts w:ascii="Arial Narrow" w:hAnsi="Arial Narrow" w:cs="Arial Narrow"/>
          <w:sz w:val="26"/>
          <w:szCs w:val="26"/>
        </w:rPr>
      </w:pPr>
    </w:p>
    <w:p w:rsidR="008C1822" w:rsidRPr="00A81C73" w:rsidRDefault="008C1822" w:rsidP="008C1822">
      <w:pPr>
        <w:jc w:val="both"/>
        <w:rPr>
          <w:rFonts w:ascii="Arial Narrow" w:hAnsi="Arial Narrow" w:cs="Arial Narrow"/>
          <w:b/>
          <w:bCs/>
          <w:sz w:val="26"/>
          <w:szCs w:val="26"/>
        </w:rPr>
      </w:pPr>
      <w:r w:rsidRPr="00A81C73">
        <w:rPr>
          <w:rFonts w:ascii="Arial Narrow" w:hAnsi="Arial Narrow" w:cs="Arial Narrow"/>
          <w:b/>
          <w:bCs/>
          <w:sz w:val="26"/>
          <w:szCs w:val="26"/>
        </w:rPr>
        <w:t>CLÁUSULA DÉCIMA QUARTA – DA ALTERAÇÃO</w:t>
      </w:r>
    </w:p>
    <w:p w:rsidR="008C1822" w:rsidRPr="00A81C73" w:rsidRDefault="008C1822" w:rsidP="008C1822">
      <w:pPr>
        <w:jc w:val="both"/>
        <w:rPr>
          <w:rFonts w:ascii="Arial Narrow" w:hAnsi="Arial Narrow" w:cs="Arial Narrow"/>
          <w:sz w:val="26"/>
          <w:szCs w:val="26"/>
        </w:rPr>
      </w:pPr>
    </w:p>
    <w:p w:rsidR="008C1822" w:rsidRPr="00A81C73" w:rsidRDefault="008C1822" w:rsidP="008C1822">
      <w:pPr>
        <w:jc w:val="both"/>
        <w:rPr>
          <w:rFonts w:ascii="Arial Narrow" w:hAnsi="Arial Narrow" w:cs="Arial Narrow"/>
          <w:sz w:val="26"/>
          <w:szCs w:val="26"/>
        </w:rPr>
      </w:pPr>
      <w:r w:rsidRPr="00A81C73">
        <w:rPr>
          <w:rFonts w:ascii="Arial Narrow" w:hAnsi="Arial Narrow" w:cs="Arial Narrow"/>
          <w:sz w:val="26"/>
          <w:szCs w:val="26"/>
        </w:rPr>
        <w:t>1. A alteração de quaisquer das disposições estabelecidas neste termo de Contrato somente se reputará válida se tomada expressamente em Instrumento Aditivo, que ao presente se aderirá, passando a dele fazer parte.</w:t>
      </w:r>
    </w:p>
    <w:p w:rsidR="008C1822" w:rsidRPr="00A81C73" w:rsidRDefault="008C1822" w:rsidP="008C1822">
      <w:pPr>
        <w:jc w:val="both"/>
        <w:rPr>
          <w:rFonts w:ascii="Arial Narrow" w:hAnsi="Arial Narrow" w:cs="Arial Narrow"/>
          <w:sz w:val="26"/>
          <w:szCs w:val="26"/>
        </w:rPr>
      </w:pPr>
    </w:p>
    <w:p w:rsidR="008C1822" w:rsidRPr="00A81C73" w:rsidRDefault="008C1822" w:rsidP="008C1822">
      <w:pPr>
        <w:jc w:val="both"/>
        <w:rPr>
          <w:rFonts w:ascii="Arial Narrow" w:hAnsi="Arial Narrow" w:cs="Arial Narrow"/>
          <w:b/>
          <w:bCs/>
          <w:sz w:val="26"/>
          <w:szCs w:val="26"/>
        </w:rPr>
      </w:pPr>
      <w:r w:rsidRPr="00A81C73">
        <w:rPr>
          <w:rFonts w:ascii="Arial Narrow" w:hAnsi="Arial Narrow" w:cs="Arial Narrow"/>
          <w:b/>
          <w:bCs/>
          <w:sz w:val="26"/>
          <w:szCs w:val="26"/>
        </w:rPr>
        <w:t xml:space="preserve">CLÁUSULA DÉCIMA QUINTA – DO PRAZO DE VIGÊNCIA </w:t>
      </w:r>
    </w:p>
    <w:p w:rsidR="008C1822" w:rsidRPr="00A81C73" w:rsidRDefault="008C1822" w:rsidP="008C1822">
      <w:pPr>
        <w:jc w:val="both"/>
        <w:rPr>
          <w:rFonts w:ascii="Arial Narrow" w:hAnsi="Arial Narrow"/>
          <w:sz w:val="26"/>
          <w:szCs w:val="26"/>
        </w:rPr>
      </w:pPr>
    </w:p>
    <w:p w:rsidR="008C1822" w:rsidRPr="00A81C73" w:rsidRDefault="008C1822" w:rsidP="008C1822">
      <w:pPr>
        <w:jc w:val="both"/>
        <w:rPr>
          <w:rFonts w:ascii="Arial Narrow" w:hAnsi="Arial Narrow" w:cs="Arial Narrow"/>
          <w:sz w:val="26"/>
          <w:szCs w:val="26"/>
          <w:lang w:val="pt-PT"/>
        </w:rPr>
      </w:pPr>
      <w:r w:rsidRPr="00A81C73">
        <w:rPr>
          <w:rFonts w:ascii="Arial Narrow" w:hAnsi="Arial Narrow" w:cs="Arial Narrow"/>
          <w:sz w:val="26"/>
          <w:szCs w:val="26"/>
        </w:rPr>
        <w:t xml:space="preserve">1. O </w:t>
      </w:r>
      <w:r w:rsidRPr="00A81C73">
        <w:rPr>
          <w:rFonts w:ascii="Arial Narrow" w:hAnsi="Arial Narrow" w:cs="Arial Narrow"/>
          <w:sz w:val="26"/>
          <w:szCs w:val="26"/>
          <w:lang w:val="pt-PT"/>
        </w:rPr>
        <w:t xml:space="preserve">contrato terá vigência ate </w:t>
      </w:r>
      <w:r w:rsidRPr="00A81C73">
        <w:rPr>
          <w:rFonts w:ascii="Arial Narrow" w:hAnsi="Arial Narrow" w:cs="Arial Narrow"/>
          <w:b/>
          <w:sz w:val="26"/>
          <w:szCs w:val="26"/>
          <w:lang w:val="pt-PT"/>
        </w:rPr>
        <w:t>31/12/2016</w:t>
      </w:r>
      <w:r w:rsidRPr="00A81C73">
        <w:rPr>
          <w:rFonts w:ascii="Arial Narrow" w:hAnsi="Arial Narrow" w:cs="Arial Narrow"/>
          <w:sz w:val="26"/>
          <w:szCs w:val="26"/>
          <w:lang w:val="pt-PT"/>
        </w:rPr>
        <w:t xml:space="preserve"> a contar da data da assinatura, na forma do art. 57, inciso II, da Lei Federal nº 8.666/1993, e alterações posteriores.</w:t>
      </w:r>
    </w:p>
    <w:p w:rsidR="008C1822" w:rsidRPr="00A81C73" w:rsidRDefault="008C1822" w:rsidP="008C1822">
      <w:pPr>
        <w:jc w:val="both"/>
        <w:rPr>
          <w:rFonts w:ascii="Arial Narrow" w:hAnsi="Arial Narrow" w:cs="Arial Narrow"/>
          <w:sz w:val="26"/>
          <w:szCs w:val="26"/>
        </w:rPr>
      </w:pPr>
    </w:p>
    <w:p w:rsidR="008C1822" w:rsidRPr="00A81C73" w:rsidRDefault="008C1822" w:rsidP="008C1822">
      <w:pPr>
        <w:jc w:val="both"/>
        <w:rPr>
          <w:rFonts w:ascii="Arial Narrow" w:hAnsi="Arial Narrow" w:cs="Arial Narrow"/>
          <w:sz w:val="26"/>
          <w:szCs w:val="26"/>
        </w:rPr>
      </w:pPr>
    </w:p>
    <w:p w:rsidR="008C1822" w:rsidRPr="00A81C73" w:rsidRDefault="008C1822" w:rsidP="008C1822">
      <w:pPr>
        <w:jc w:val="both"/>
        <w:rPr>
          <w:rFonts w:ascii="Arial Narrow" w:hAnsi="Arial Narrow" w:cs="Arial Narrow"/>
          <w:b/>
          <w:bCs/>
          <w:sz w:val="26"/>
          <w:szCs w:val="26"/>
        </w:rPr>
      </w:pPr>
      <w:r w:rsidRPr="00A81C73">
        <w:rPr>
          <w:rFonts w:ascii="Arial Narrow" w:hAnsi="Arial Narrow" w:cs="Arial Narrow"/>
          <w:b/>
          <w:bCs/>
          <w:sz w:val="26"/>
          <w:szCs w:val="26"/>
        </w:rPr>
        <w:t xml:space="preserve">CLÁUSULA DÉCIMA SEXTA – DOCUMENTOS INTEGRANTES </w:t>
      </w:r>
    </w:p>
    <w:p w:rsidR="008C1822" w:rsidRPr="00A81C73" w:rsidRDefault="008C1822" w:rsidP="008C1822">
      <w:pPr>
        <w:jc w:val="both"/>
        <w:rPr>
          <w:rFonts w:ascii="Arial Narrow" w:hAnsi="Arial Narrow" w:cs="Arial Narrow"/>
          <w:sz w:val="26"/>
          <w:szCs w:val="26"/>
        </w:rPr>
      </w:pPr>
    </w:p>
    <w:p w:rsidR="008C1822" w:rsidRPr="00A81C73" w:rsidRDefault="008C1822" w:rsidP="008C1822">
      <w:pPr>
        <w:jc w:val="both"/>
        <w:rPr>
          <w:rFonts w:ascii="Arial Narrow" w:hAnsi="Arial Narrow" w:cs="Arial Narrow"/>
          <w:sz w:val="26"/>
          <w:szCs w:val="26"/>
        </w:rPr>
      </w:pPr>
      <w:r w:rsidRPr="00A81C73">
        <w:rPr>
          <w:rFonts w:ascii="Arial Narrow" w:hAnsi="Arial Narrow" w:cs="Arial Narrow"/>
          <w:sz w:val="26"/>
          <w:szCs w:val="26"/>
        </w:rPr>
        <w:t>1. Integram o presente Contrato para todos os efeitos, o Edital de Pregão, a Proposta da CONTRATADA e a Ata da Sessão Pública do Pregão.</w:t>
      </w:r>
    </w:p>
    <w:p w:rsidR="008C1822" w:rsidRPr="00A81C73" w:rsidRDefault="008C1822" w:rsidP="008C1822">
      <w:pPr>
        <w:jc w:val="both"/>
        <w:rPr>
          <w:rFonts w:ascii="Arial Narrow" w:hAnsi="Arial Narrow" w:cs="Arial Narrow"/>
          <w:sz w:val="26"/>
          <w:szCs w:val="26"/>
        </w:rPr>
      </w:pPr>
    </w:p>
    <w:p w:rsidR="008C1822" w:rsidRPr="00A81C73" w:rsidRDefault="008C1822" w:rsidP="008C1822">
      <w:pPr>
        <w:pStyle w:val="Corpodetexto"/>
        <w:rPr>
          <w:rFonts w:ascii="Arial Narrow" w:hAnsi="Arial Narrow" w:cs="Arial Narrow"/>
          <w:b/>
          <w:bCs/>
          <w:sz w:val="26"/>
          <w:szCs w:val="26"/>
        </w:rPr>
      </w:pPr>
      <w:r w:rsidRPr="00A81C73">
        <w:rPr>
          <w:rFonts w:ascii="Arial Narrow" w:hAnsi="Arial Narrow" w:cs="Arial Narrow"/>
          <w:b/>
          <w:bCs/>
          <w:sz w:val="26"/>
          <w:szCs w:val="26"/>
        </w:rPr>
        <w:t>CLÁUSULA DÉCIMA SÉTIMA – DO GESTOR DO CONTRATO</w:t>
      </w:r>
    </w:p>
    <w:p w:rsidR="008C1822" w:rsidRPr="00A81C73" w:rsidRDefault="008C1822" w:rsidP="008C1822">
      <w:pPr>
        <w:pStyle w:val="Corpodetexto"/>
        <w:rPr>
          <w:rFonts w:ascii="Arial Narrow" w:hAnsi="Arial Narrow" w:cs="Arial Narrow"/>
          <w:b/>
          <w:bCs/>
          <w:sz w:val="26"/>
          <w:szCs w:val="26"/>
        </w:rPr>
      </w:pPr>
    </w:p>
    <w:p w:rsidR="008C1822" w:rsidRPr="00A81C73" w:rsidRDefault="008C1822" w:rsidP="008C1822">
      <w:pPr>
        <w:pStyle w:val="Corpodetexto"/>
        <w:rPr>
          <w:rFonts w:ascii="Arial Narrow" w:hAnsi="Arial Narrow" w:cs="Arial Narrow"/>
          <w:sz w:val="26"/>
          <w:szCs w:val="26"/>
        </w:rPr>
      </w:pPr>
      <w:r w:rsidRPr="00A81C73">
        <w:rPr>
          <w:rFonts w:ascii="Arial Narrow" w:hAnsi="Arial Narrow" w:cs="Arial Narrow"/>
          <w:sz w:val="26"/>
          <w:szCs w:val="26"/>
        </w:rPr>
        <w:t>1. O Gestor deste contrato é o Chefe do Departamento de Frota Municipal, devendo solicitar, conferir, receber e controlar o objeto, em conformidade com a qualidade, quantidades e saldo para pagamento.</w:t>
      </w:r>
    </w:p>
    <w:p w:rsidR="008C1822" w:rsidRPr="00A81C73" w:rsidRDefault="008C1822" w:rsidP="008C1822">
      <w:pPr>
        <w:jc w:val="both"/>
        <w:rPr>
          <w:rFonts w:ascii="Arial Narrow" w:hAnsi="Arial Narrow"/>
          <w:b/>
          <w:bCs/>
          <w:sz w:val="26"/>
          <w:szCs w:val="26"/>
        </w:rPr>
      </w:pPr>
    </w:p>
    <w:p w:rsidR="008C1822" w:rsidRPr="00A81C73" w:rsidRDefault="008C1822" w:rsidP="008C1822">
      <w:pPr>
        <w:jc w:val="both"/>
        <w:rPr>
          <w:rFonts w:ascii="Arial Narrow" w:hAnsi="Arial Narrow" w:cs="Arial Narrow"/>
          <w:b/>
          <w:bCs/>
          <w:sz w:val="26"/>
          <w:szCs w:val="26"/>
        </w:rPr>
      </w:pPr>
      <w:r w:rsidRPr="00A81C73">
        <w:rPr>
          <w:rFonts w:ascii="Arial Narrow" w:hAnsi="Arial Narrow" w:cs="Arial Narrow"/>
          <w:b/>
          <w:bCs/>
          <w:sz w:val="26"/>
          <w:szCs w:val="26"/>
        </w:rPr>
        <w:t>CLÁUSULA DÉCIMA OITAVA - DO FORO</w:t>
      </w:r>
    </w:p>
    <w:p w:rsidR="008C1822" w:rsidRPr="00A81C73" w:rsidRDefault="008C1822" w:rsidP="008C1822">
      <w:pPr>
        <w:jc w:val="both"/>
        <w:rPr>
          <w:rFonts w:ascii="Arial Narrow" w:hAnsi="Arial Narrow"/>
          <w:sz w:val="26"/>
          <w:szCs w:val="26"/>
        </w:rPr>
      </w:pPr>
    </w:p>
    <w:p w:rsidR="008C1822" w:rsidRPr="00A81C73" w:rsidRDefault="008C1822" w:rsidP="008C1822">
      <w:pPr>
        <w:jc w:val="both"/>
        <w:rPr>
          <w:rFonts w:ascii="Arial Narrow" w:hAnsi="Arial Narrow" w:cs="Arial Narrow"/>
          <w:sz w:val="26"/>
          <w:szCs w:val="26"/>
        </w:rPr>
      </w:pPr>
      <w:r w:rsidRPr="00A81C73">
        <w:rPr>
          <w:rFonts w:ascii="Arial Narrow" w:hAnsi="Arial Narrow" w:cs="Arial Narrow"/>
          <w:sz w:val="26"/>
          <w:szCs w:val="26"/>
        </w:rPr>
        <w:t>1. Fica eleito o foro da Iguatemi (MS), como competente para dirimir quaisquer questões oriundas do presente Termo de Contrato.</w:t>
      </w:r>
    </w:p>
    <w:p w:rsidR="008C1822" w:rsidRPr="00A81C73" w:rsidRDefault="008C1822" w:rsidP="008C1822">
      <w:pPr>
        <w:jc w:val="both"/>
        <w:rPr>
          <w:rFonts w:ascii="Arial Narrow" w:hAnsi="Arial Narrow" w:cs="Arial Narrow"/>
          <w:sz w:val="26"/>
          <w:szCs w:val="26"/>
        </w:rPr>
      </w:pPr>
    </w:p>
    <w:p w:rsidR="008C1822" w:rsidRPr="00A81C73" w:rsidRDefault="008C1822" w:rsidP="008C1822">
      <w:pPr>
        <w:jc w:val="both"/>
        <w:rPr>
          <w:rFonts w:ascii="Arial Narrow" w:hAnsi="Arial Narrow" w:cs="Arial Narrow"/>
          <w:sz w:val="26"/>
          <w:szCs w:val="26"/>
        </w:rPr>
      </w:pPr>
      <w:r w:rsidRPr="00A81C73">
        <w:rPr>
          <w:rFonts w:ascii="Arial Narrow" w:hAnsi="Arial Narrow" w:cs="Arial Narrow"/>
          <w:sz w:val="26"/>
          <w:szCs w:val="26"/>
        </w:rPr>
        <w:t>E por estarem justos e contratados, assinam o presente, por si e seus sucessores, em 02 (duas) vias iguais e rubricadas para todos os fins de direito, na presença das testemunhas abaixo arroladas.</w:t>
      </w:r>
    </w:p>
    <w:p w:rsidR="00016308" w:rsidRDefault="00016308" w:rsidP="008C1822">
      <w:pPr>
        <w:jc w:val="right"/>
        <w:rPr>
          <w:rFonts w:ascii="Arial Narrow" w:hAnsi="Arial Narrow" w:cs="Arial Narrow"/>
          <w:sz w:val="28"/>
          <w:szCs w:val="28"/>
        </w:rPr>
      </w:pPr>
    </w:p>
    <w:p w:rsidR="008C1822" w:rsidRPr="00F67BEC" w:rsidRDefault="008C1822" w:rsidP="008C1822">
      <w:pPr>
        <w:jc w:val="right"/>
        <w:rPr>
          <w:rFonts w:ascii="Arial Narrow" w:hAnsi="Arial Narrow" w:cs="Arial Narrow"/>
          <w:sz w:val="28"/>
          <w:szCs w:val="28"/>
        </w:rPr>
      </w:pPr>
      <w:r w:rsidRPr="00F67BEC">
        <w:rPr>
          <w:rFonts w:ascii="Arial Narrow" w:hAnsi="Arial Narrow" w:cs="Arial Narrow"/>
          <w:sz w:val="28"/>
          <w:szCs w:val="28"/>
        </w:rPr>
        <w:t xml:space="preserve">Iguatemi (MS), </w:t>
      </w:r>
      <w:r w:rsidR="00016308">
        <w:rPr>
          <w:rFonts w:ascii="Arial Narrow" w:hAnsi="Arial Narrow" w:cs="Arial Narrow"/>
          <w:sz w:val="28"/>
          <w:szCs w:val="28"/>
        </w:rPr>
        <w:t xml:space="preserve">05 </w:t>
      </w:r>
      <w:r w:rsidRPr="00F67BEC">
        <w:rPr>
          <w:rFonts w:ascii="Arial Narrow" w:hAnsi="Arial Narrow" w:cs="Arial Narrow"/>
          <w:sz w:val="28"/>
          <w:szCs w:val="28"/>
        </w:rPr>
        <w:t>de</w:t>
      </w:r>
      <w:r>
        <w:rPr>
          <w:rFonts w:ascii="Arial Narrow" w:hAnsi="Arial Narrow" w:cs="Arial Narrow"/>
          <w:sz w:val="28"/>
          <w:szCs w:val="28"/>
        </w:rPr>
        <w:t xml:space="preserve"> </w:t>
      </w:r>
      <w:r w:rsidR="00016308">
        <w:rPr>
          <w:rFonts w:ascii="Arial Narrow" w:hAnsi="Arial Narrow" w:cs="Arial Narrow"/>
          <w:sz w:val="28"/>
          <w:szCs w:val="28"/>
        </w:rPr>
        <w:t xml:space="preserve">Maio </w:t>
      </w:r>
      <w:r w:rsidRPr="00F67BEC">
        <w:rPr>
          <w:rFonts w:ascii="Arial Narrow" w:hAnsi="Arial Narrow" w:cs="Arial Narrow"/>
          <w:sz w:val="28"/>
          <w:szCs w:val="28"/>
        </w:rPr>
        <w:t>de 201</w:t>
      </w:r>
      <w:r>
        <w:rPr>
          <w:rFonts w:ascii="Arial Narrow" w:hAnsi="Arial Narrow" w:cs="Arial Narrow"/>
          <w:sz w:val="28"/>
          <w:szCs w:val="28"/>
        </w:rPr>
        <w:t>6</w:t>
      </w:r>
      <w:r w:rsidRPr="00F67BEC">
        <w:rPr>
          <w:rFonts w:ascii="Arial Narrow" w:hAnsi="Arial Narrow" w:cs="Arial Narrow"/>
          <w:sz w:val="28"/>
          <w:szCs w:val="28"/>
        </w:rPr>
        <w:t xml:space="preserve"> .</w:t>
      </w:r>
    </w:p>
    <w:p w:rsidR="008C1822" w:rsidRDefault="008C1822" w:rsidP="008C1822">
      <w:pPr>
        <w:jc w:val="both"/>
        <w:rPr>
          <w:rFonts w:ascii="Arial Narrow" w:hAnsi="Arial Narrow"/>
          <w:sz w:val="28"/>
          <w:szCs w:val="28"/>
        </w:rPr>
      </w:pPr>
    </w:p>
    <w:p w:rsidR="008C1822" w:rsidRDefault="008C1822" w:rsidP="008C1822">
      <w:pPr>
        <w:jc w:val="both"/>
        <w:rPr>
          <w:rFonts w:ascii="Arial Narrow" w:hAnsi="Arial Narrow"/>
          <w:sz w:val="28"/>
          <w:szCs w:val="28"/>
        </w:rPr>
      </w:pPr>
    </w:p>
    <w:p w:rsidR="008C1822" w:rsidRPr="00F67BEC" w:rsidRDefault="008C1822" w:rsidP="008C1822">
      <w:pPr>
        <w:jc w:val="both"/>
        <w:rPr>
          <w:rFonts w:ascii="Arial Narrow" w:hAnsi="Arial Narrow"/>
          <w:sz w:val="28"/>
          <w:szCs w:val="28"/>
        </w:rPr>
      </w:pP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98"/>
        <w:gridCol w:w="4682"/>
      </w:tblGrid>
      <w:tr w:rsidR="008C1822" w:rsidRPr="00DE48AD" w:rsidTr="00B226B9">
        <w:tc>
          <w:tcPr>
            <w:tcW w:w="4498" w:type="dxa"/>
            <w:tcBorders>
              <w:top w:val="nil"/>
              <w:left w:val="nil"/>
              <w:bottom w:val="nil"/>
              <w:right w:val="nil"/>
            </w:tcBorders>
          </w:tcPr>
          <w:p w:rsidR="008C1822" w:rsidRPr="00B70EFE" w:rsidRDefault="008C1822" w:rsidP="00B226B9">
            <w:pPr>
              <w:pStyle w:val="Ttulo2"/>
              <w:tabs>
                <w:tab w:val="clear" w:pos="576"/>
              </w:tabs>
              <w:suppressAutoHyphens w:val="0"/>
              <w:jc w:val="center"/>
              <w:rPr>
                <w:rFonts w:ascii="Arial Narrow" w:hAnsi="Arial Narrow" w:cs="Arial Narrow"/>
                <w:b w:val="0"/>
                <w:bCs w:val="0"/>
                <w:snapToGrid w:val="0"/>
                <w:kern w:val="0"/>
                <w:lang w:eastAsia="pt-BR"/>
              </w:rPr>
            </w:pPr>
            <w:r w:rsidRPr="00B70EFE">
              <w:rPr>
                <w:rFonts w:ascii="Arial Narrow" w:hAnsi="Arial Narrow" w:cs="Arial Narrow"/>
                <w:b w:val="0"/>
                <w:bCs w:val="0"/>
                <w:snapToGrid w:val="0"/>
                <w:kern w:val="0"/>
                <w:lang w:eastAsia="pt-BR"/>
              </w:rPr>
              <w:t>José Roberto Felippe Arcoverde</w:t>
            </w:r>
          </w:p>
          <w:p w:rsidR="008C1822" w:rsidRPr="00B70EFE" w:rsidRDefault="008C1822" w:rsidP="00B226B9">
            <w:pPr>
              <w:pStyle w:val="Ttulo2"/>
              <w:tabs>
                <w:tab w:val="clear" w:pos="576"/>
              </w:tabs>
              <w:suppressAutoHyphens w:val="0"/>
              <w:jc w:val="center"/>
              <w:rPr>
                <w:rFonts w:ascii="Arial Narrow" w:hAnsi="Arial Narrow" w:cs="Arial Narrow"/>
                <w:i w:val="0"/>
                <w:iCs w:val="0"/>
                <w:snapToGrid w:val="0"/>
                <w:kern w:val="0"/>
                <w:lang w:eastAsia="pt-BR"/>
              </w:rPr>
            </w:pPr>
            <w:r w:rsidRPr="00B70EFE">
              <w:rPr>
                <w:rFonts w:ascii="Arial Narrow" w:hAnsi="Arial Narrow" w:cs="Arial Narrow"/>
                <w:i w:val="0"/>
                <w:iCs w:val="0"/>
                <w:snapToGrid w:val="0"/>
                <w:kern w:val="0"/>
                <w:lang w:eastAsia="pt-BR"/>
              </w:rPr>
              <w:t>PREFEITO MUNICIPAL</w:t>
            </w:r>
          </w:p>
          <w:p w:rsidR="008C1822" w:rsidRPr="00DE48AD" w:rsidRDefault="008C1822" w:rsidP="00B226B9">
            <w:pPr>
              <w:suppressAutoHyphens w:val="0"/>
              <w:jc w:val="center"/>
              <w:rPr>
                <w:rFonts w:ascii="Arial Narrow" w:hAnsi="Arial Narrow" w:cs="Arial Narrow"/>
                <w:sz w:val="28"/>
                <w:szCs w:val="28"/>
              </w:rPr>
            </w:pPr>
            <w:r w:rsidRPr="002A2CF8">
              <w:rPr>
                <w:rFonts w:ascii="Arial Narrow" w:hAnsi="Arial Narrow" w:cs="Arial Narrow"/>
                <w:b/>
                <w:bCs/>
                <w:kern w:val="0"/>
                <w:sz w:val="28"/>
                <w:szCs w:val="28"/>
                <w:lang w:eastAsia="en-US"/>
              </w:rPr>
              <w:t>CONTRATANTE</w:t>
            </w:r>
          </w:p>
        </w:tc>
        <w:tc>
          <w:tcPr>
            <w:tcW w:w="4682" w:type="dxa"/>
            <w:tcBorders>
              <w:top w:val="nil"/>
              <w:left w:val="nil"/>
              <w:bottom w:val="nil"/>
              <w:right w:val="nil"/>
            </w:tcBorders>
          </w:tcPr>
          <w:p w:rsidR="008C1822" w:rsidRPr="00DE48AD" w:rsidRDefault="008C1822" w:rsidP="00B226B9">
            <w:pPr>
              <w:jc w:val="center"/>
              <w:rPr>
                <w:rFonts w:ascii="Arial Narrow" w:hAnsi="Arial Narrow" w:cs="Arial Narrow"/>
                <w:b/>
                <w:bCs/>
                <w:sz w:val="28"/>
                <w:szCs w:val="28"/>
              </w:rPr>
            </w:pPr>
            <w:r w:rsidRPr="00DE48AD">
              <w:rPr>
                <w:rFonts w:ascii="Arial Narrow" w:hAnsi="Arial Narrow" w:cs="Arial Narrow"/>
                <w:b/>
                <w:bCs/>
                <w:sz w:val="28"/>
                <w:szCs w:val="28"/>
              </w:rPr>
              <w:t>_________________________</w:t>
            </w:r>
          </w:p>
          <w:p w:rsidR="00A81C73" w:rsidRPr="0090217F" w:rsidRDefault="00A81C73" w:rsidP="00A81C73">
            <w:pPr>
              <w:widowControl w:val="0"/>
              <w:autoSpaceDE w:val="0"/>
              <w:autoSpaceDN w:val="0"/>
              <w:adjustRightInd w:val="0"/>
              <w:jc w:val="center"/>
              <w:rPr>
                <w:rFonts w:ascii="Arial Narrow" w:hAnsi="Arial Narrow" w:cs="Arial Narrow"/>
                <w:i/>
                <w:iCs/>
                <w:sz w:val="28"/>
                <w:szCs w:val="28"/>
                <w:lang w:eastAsia="pt-BR"/>
              </w:rPr>
            </w:pPr>
            <w:r w:rsidRPr="00804110">
              <w:rPr>
                <w:rFonts w:ascii="Arial Narrow" w:hAnsi="Arial Narrow" w:cs="Arial Narrow"/>
                <w:i/>
                <w:iCs/>
                <w:sz w:val="28"/>
                <w:szCs w:val="28"/>
                <w:lang w:eastAsia="pt-BR"/>
              </w:rPr>
              <w:t>Luciane Correa Vargas</w:t>
            </w:r>
          </w:p>
          <w:p w:rsidR="00A81C73" w:rsidRPr="0090217F" w:rsidRDefault="00A81C73" w:rsidP="00A81C73">
            <w:pPr>
              <w:widowControl w:val="0"/>
              <w:jc w:val="center"/>
              <w:rPr>
                <w:rFonts w:ascii="Arial Narrow" w:hAnsi="Arial Narrow" w:cs="Arial"/>
                <w:b/>
                <w:iCs/>
                <w:sz w:val="26"/>
                <w:szCs w:val="26"/>
              </w:rPr>
            </w:pPr>
            <w:r w:rsidRPr="00F62245">
              <w:rPr>
                <w:rFonts w:ascii="Arial Narrow" w:hAnsi="Arial Narrow" w:cs="Arial"/>
                <w:b/>
                <w:iCs/>
                <w:sz w:val="26"/>
                <w:szCs w:val="26"/>
              </w:rPr>
              <w:t>LUCIANE CORREA VARGAS 00059835176</w:t>
            </w:r>
          </w:p>
          <w:p w:rsidR="008C1822" w:rsidRPr="00DE48AD" w:rsidRDefault="00936244" w:rsidP="00936244">
            <w:pPr>
              <w:jc w:val="center"/>
              <w:rPr>
                <w:rFonts w:ascii="Arial Narrow" w:hAnsi="Arial Narrow" w:cs="Arial Narrow"/>
                <w:i/>
                <w:iCs/>
                <w:sz w:val="28"/>
                <w:szCs w:val="28"/>
              </w:rPr>
            </w:pPr>
            <w:r w:rsidRPr="00DE48AD">
              <w:rPr>
                <w:rFonts w:ascii="Arial Narrow" w:hAnsi="Arial Narrow" w:cs="Arial Narrow"/>
                <w:b/>
                <w:bCs/>
                <w:sz w:val="28"/>
                <w:szCs w:val="28"/>
              </w:rPr>
              <w:t xml:space="preserve"> </w:t>
            </w:r>
            <w:r w:rsidR="008C1822" w:rsidRPr="00DE48AD">
              <w:rPr>
                <w:rFonts w:ascii="Arial Narrow" w:hAnsi="Arial Narrow" w:cs="Arial Narrow"/>
                <w:b/>
                <w:bCs/>
                <w:sz w:val="28"/>
                <w:szCs w:val="28"/>
              </w:rPr>
              <w:t>(CONTRATADA)</w:t>
            </w:r>
          </w:p>
        </w:tc>
      </w:tr>
    </w:tbl>
    <w:p w:rsidR="008C1822" w:rsidRPr="00DE48AD" w:rsidRDefault="008C1822" w:rsidP="008C1822">
      <w:pPr>
        <w:rPr>
          <w:rFonts w:ascii="Arial Narrow" w:hAnsi="Arial Narrow" w:cs="Arial Narrow"/>
          <w:b/>
          <w:bCs/>
          <w:sz w:val="28"/>
          <w:szCs w:val="28"/>
        </w:rPr>
      </w:pPr>
      <w:r w:rsidRPr="00DE48AD">
        <w:rPr>
          <w:rFonts w:ascii="Arial Narrow" w:hAnsi="Arial Narrow" w:cs="Arial Narrow"/>
          <w:b/>
          <w:bCs/>
          <w:sz w:val="28"/>
          <w:szCs w:val="28"/>
        </w:rPr>
        <w:t>TESTEMUNHAS:</w:t>
      </w:r>
    </w:p>
    <w:p w:rsidR="008C1822" w:rsidRDefault="008C1822" w:rsidP="008C1822">
      <w:pPr>
        <w:jc w:val="center"/>
        <w:rPr>
          <w:rFonts w:ascii="Arial Narrow" w:hAnsi="Arial Narrow"/>
          <w:b/>
          <w:bCs/>
          <w:sz w:val="28"/>
          <w:szCs w:val="28"/>
        </w:rPr>
      </w:pPr>
    </w:p>
    <w:p w:rsidR="00EE4CEC" w:rsidRDefault="00EE4CEC" w:rsidP="008C1822">
      <w:pPr>
        <w:jc w:val="center"/>
        <w:rPr>
          <w:rFonts w:ascii="Arial Narrow" w:hAnsi="Arial Narrow"/>
          <w:b/>
          <w:bCs/>
          <w:sz w:val="28"/>
          <w:szCs w:val="28"/>
        </w:rPr>
      </w:pPr>
    </w:p>
    <w:p w:rsidR="00EE4CEC" w:rsidRDefault="00EE4CEC" w:rsidP="008C1822">
      <w:pPr>
        <w:jc w:val="center"/>
        <w:rPr>
          <w:rFonts w:ascii="Arial Narrow" w:hAnsi="Arial Narrow"/>
          <w:b/>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476"/>
        <w:gridCol w:w="4640"/>
      </w:tblGrid>
      <w:tr w:rsidR="00EE4CEC" w:rsidRPr="00AD39ED" w:rsidTr="00B226B9">
        <w:tc>
          <w:tcPr>
            <w:tcW w:w="4476" w:type="dxa"/>
            <w:tcBorders>
              <w:top w:val="nil"/>
              <w:left w:val="nil"/>
              <w:bottom w:val="nil"/>
              <w:right w:val="nil"/>
            </w:tcBorders>
          </w:tcPr>
          <w:p w:rsidR="00EE4CEC" w:rsidRPr="00962040" w:rsidRDefault="00EE4CEC" w:rsidP="00B226B9">
            <w:pPr>
              <w:jc w:val="center"/>
              <w:rPr>
                <w:rFonts w:ascii="Arial Narrow" w:hAnsi="Arial Narrow" w:cs="Arial"/>
                <w:b/>
                <w:iCs/>
                <w:sz w:val="28"/>
                <w:szCs w:val="28"/>
              </w:rPr>
            </w:pPr>
            <w:r w:rsidRPr="00962040">
              <w:rPr>
                <w:rFonts w:ascii="Arial Narrow" w:hAnsi="Arial Narrow" w:cs="Arial"/>
                <w:b/>
                <w:iCs/>
                <w:sz w:val="28"/>
                <w:szCs w:val="28"/>
              </w:rPr>
              <w:t>________________________________</w:t>
            </w:r>
          </w:p>
          <w:p w:rsidR="00EE4CEC" w:rsidRPr="002F65B6" w:rsidRDefault="00EE4CEC" w:rsidP="00B226B9">
            <w:pPr>
              <w:jc w:val="center"/>
              <w:rPr>
                <w:rFonts w:ascii="Arial Narrow" w:hAnsi="Arial Narrow" w:cs="Arial"/>
                <w:iCs/>
                <w:sz w:val="28"/>
                <w:szCs w:val="28"/>
              </w:rPr>
            </w:pPr>
            <w:r>
              <w:rPr>
                <w:rFonts w:ascii="Arial Narrow" w:hAnsi="Arial Narrow" w:cs="Arial"/>
                <w:iCs/>
                <w:sz w:val="28"/>
                <w:szCs w:val="28"/>
              </w:rPr>
              <w:t>Robson Luis Baldo</w:t>
            </w:r>
          </w:p>
          <w:p w:rsidR="00EE4CEC" w:rsidRPr="00FB7BE9" w:rsidRDefault="00EE4CEC" w:rsidP="00B226B9">
            <w:pPr>
              <w:widowControl w:val="0"/>
              <w:autoSpaceDE w:val="0"/>
              <w:autoSpaceDN w:val="0"/>
              <w:adjustRightInd w:val="0"/>
              <w:jc w:val="center"/>
              <w:rPr>
                <w:rFonts w:ascii="Arial Narrow" w:hAnsi="Arial Narrow" w:cs="Arial"/>
                <w:iCs/>
                <w:sz w:val="28"/>
                <w:szCs w:val="28"/>
              </w:rPr>
            </w:pPr>
            <w:r w:rsidRPr="002F65B6">
              <w:rPr>
                <w:rFonts w:ascii="Arial Narrow" w:hAnsi="Arial Narrow" w:cs="Arial"/>
                <w:iCs/>
                <w:sz w:val="28"/>
                <w:szCs w:val="28"/>
              </w:rPr>
              <w:t xml:space="preserve">CPF: </w:t>
            </w:r>
            <w:r>
              <w:rPr>
                <w:rFonts w:ascii="Arial Narrow" w:hAnsi="Arial Narrow" w:cs="Arial"/>
                <w:iCs/>
                <w:sz w:val="28"/>
                <w:szCs w:val="28"/>
              </w:rPr>
              <w:t>845</w:t>
            </w:r>
            <w:r w:rsidRPr="002F65B6">
              <w:rPr>
                <w:rFonts w:ascii="Arial Narrow" w:hAnsi="Arial Narrow" w:cs="Arial"/>
                <w:iCs/>
                <w:sz w:val="28"/>
                <w:szCs w:val="28"/>
              </w:rPr>
              <w:t>.</w:t>
            </w:r>
            <w:r>
              <w:rPr>
                <w:rFonts w:ascii="Arial Narrow" w:hAnsi="Arial Narrow" w:cs="Arial"/>
                <w:iCs/>
                <w:sz w:val="28"/>
                <w:szCs w:val="28"/>
              </w:rPr>
              <w:t>780</w:t>
            </w:r>
            <w:r w:rsidRPr="002F65B6">
              <w:rPr>
                <w:rFonts w:ascii="Arial Narrow" w:hAnsi="Arial Narrow" w:cs="Arial"/>
                <w:iCs/>
                <w:sz w:val="28"/>
                <w:szCs w:val="28"/>
              </w:rPr>
              <w:t>.</w:t>
            </w:r>
            <w:r>
              <w:rPr>
                <w:rFonts w:ascii="Arial Narrow" w:hAnsi="Arial Narrow" w:cs="Arial"/>
                <w:iCs/>
                <w:sz w:val="28"/>
                <w:szCs w:val="28"/>
              </w:rPr>
              <w:t>331</w:t>
            </w:r>
            <w:r w:rsidRPr="002F65B6">
              <w:rPr>
                <w:rFonts w:ascii="Arial Narrow" w:hAnsi="Arial Narrow" w:cs="Arial"/>
                <w:iCs/>
                <w:sz w:val="28"/>
                <w:szCs w:val="28"/>
              </w:rPr>
              <w:t>-</w:t>
            </w:r>
            <w:r>
              <w:rPr>
                <w:rFonts w:ascii="Arial Narrow" w:hAnsi="Arial Narrow" w:cs="Arial"/>
                <w:iCs/>
                <w:sz w:val="28"/>
                <w:szCs w:val="28"/>
              </w:rPr>
              <w:t>04</w:t>
            </w:r>
          </w:p>
        </w:tc>
        <w:tc>
          <w:tcPr>
            <w:tcW w:w="4640" w:type="dxa"/>
            <w:tcBorders>
              <w:top w:val="nil"/>
              <w:left w:val="nil"/>
              <w:bottom w:val="nil"/>
              <w:right w:val="nil"/>
            </w:tcBorders>
          </w:tcPr>
          <w:p w:rsidR="00EE4CEC" w:rsidRDefault="00EE4CEC" w:rsidP="00B226B9">
            <w:pPr>
              <w:jc w:val="center"/>
              <w:rPr>
                <w:rFonts w:ascii="Arial Narrow" w:hAnsi="Arial Narrow" w:cs="Arial"/>
                <w:b/>
                <w:iCs/>
                <w:sz w:val="28"/>
                <w:szCs w:val="28"/>
              </w:rPr>
            </w:pPr>
            <w:r>
              <w:rPr>
                <w:rFonts w:ascii="Arial Narrow" w:hAnsi="Arial Narrow" w:cs="Arial"/>
                <w:b/>
                <w:iCs/>
                <w:sz w:val="28"/>
                <w:szCs w:val="28"/>
              </w:rPr>
              <w:t>________________________________</w:t>
            </w:r>
          </w:p>
          <w:p w:rsidR="00EE4CEC" w:rsidRPr="00233D8E" w:rsidRDefault="00EE4CEC" w:rsidP="00B226B9">
            <w:pPr>
              <w:widowControl w:val="0"/>
              <w:autoSpaceDE w:val="0"/>
              <w:autoSpaceDN w:val="0"/>
              <w:adjustRightInd w:val="0"/>
              <w:jc w:val="center"/>
              <w:rPr>
                <w:rFonts w:ascii="Arial Narrow" w:hAnsi="Arial Narrow" w:cs="Tahoma"/>
                <w:iCs/>
                <w:sz w:val="28"/>
                <w:szCs w:val="28"/>
              </w:rPr>
            </w:pPr>
            <w:r w:rsidRPr="00233D8E">
              <w:rPr>
                <w:rFonts w:ascii="Arial Narrow" w:hAnsi="Arial Narrow" w:cs="Tahoma"/>
                <w:iCs/>
                <w:sz w:val="28"/>
                <w:szCs w:val="28"/>
              </w:rPr>
              <w:t>Mauricélio Barros</w:t>
            </w:r>
          </w:p>
          <w:p w:rsidR="00EE4CEC" w:rsidRPr="00FB7BE9" w:rsidRDefault="00EE4CEC" w:rsidP="00B226B9">
            <w:pPr>
              <w:widowControl w:val="0"/>
              <w:autoSpaceDE w:val="0"/>
              <w:autoSpaceDN w:val="0"/>
              <w:adjustRightInd w:val="0"/>
              <w:jc w:val="center"/>
              <w:rPr>
                <w:rFonts w:ascii="Arial Narrow" w:hAnsi="Arial Narrow" w:cs="Arial"/>
                <w:iCs/>
                <w:sz w:val="28"/>
                <w:szCs w:val="28"/>
              </w:rPr>
            </w:pPr>
            <w:r w:rsidRPr="006611FD">
              <w:rPr>
                <w:rFonts w:ascii="Arial Narrow" w:hAnsi="Arial Narrow" w:cs="Arial"/>
                <w:iCs/>
                <w:sz w:val="28"/>
                <w:szCs w:val="28"/>
              </w:rPr>
              <w:t>CPF:</w:t>
            </w:r>
            <w:r>
              <w:rPr>
                <w:rFonts w:ascii="Arial Narrow" w:hAnsi="Arial Narrow" w:cs="Arial"/>
                <w:iCs/>
                <w:sz w:val="28"/>
                <w:szCs w:val="28"/>
              </w:rPr>
              <w:t xml:space="preserve"> 894.021.381-53</w:t>
            </w:r>
          </w:p>
        </w:tc>
      </w:tr>
    </w:tbl>
    <w:p w:rsidR="00EE4CEC" w:rsidRDefault="00EE4CEC" w:rsidP="008C1822">
      <w:pPr>
        <w:jc w:val="center"/>
        <w:rPr>
          <w:rFonts w:ascii="Arial Narrow" w:hAnsi="Arial Narrow"/>
          <w:b/>
          <w:bCs/>
          <w:sz w:val="28"/>
          <w:szCs w:val="28"/>
        </w:rPr>
      </w:pPr>
    </w:p>
    <w:p w:rsidR="008C1822" w:rsidRDefault="008C1822" w:rsidP="008C1822">
      <w:pPr>
        <w:jc w:val="center"/>
        <w:rPr>
          <w:rFonts w:ascii="Arial Narrow" w:hAnsi="Arial Narrow"/>
          <w:b/>
          <w:bCs/>
          <w:sz w:val="28"/>
          <w:szCs w:val="28"/>
        </w:rPr>
      </w:pPr>
    </w:p>
    <w:p w:rsidR="008C1822" w:rsidRDefault="008C1822" w:rsidP="008C1822">
      <w:pPr>
        <w:jc w:val="center"/>
        <w:rPr>
          <w:rFonts w:ascii="Arial Narrow" w:hAnsi="Arial Narrow"/>
          <w:b/>
          <w:bCs/>
          <w:sz w:val="28"/>
          <w:szCs w:val="28"/>
        </w:rPr>
      </w:pPr>
    </w:p>
    <w:p w:rsidR="008C1822" w:rsidRPr="00F67BEC" w:rsidRDefault="008C1822" w:rsidP="008C1822">
      <w:pPr>
        <w:pageBreakBefore/>
        <w:jc w:val="center"/>
        <w:rPr>
          <w:rFonts w:ascii="Arial Narrow" w:hAnsi="Arial Narrow" w:cs="Arial Narrow"/>
          <w:b/>
          <w:bCs/>
          <w:sz w:val="28"/>
          <w:szCs w:val="28"/>
        </w:rPr>
      </w:pPr>
      <w:r w:rsidRPr="00F67BEC">
        <w:rPr>
          <w:rFonts w:ascii="Arial Narrow" w:hAnsi="Arial Narrow" w:cs="Arial Narrow"/>
          <w:b/>
          <w:bCs/>
          <w:sz w:val="28"/>
          <w:szCs w:val="28"/>
        </w:rPr>
        <w:lastRenderedPageBreak/>
        <w:t>ANEXO “A” AO CONTRATO</w:t>
      </w:r>
      <w:r>
        <w:rPr>
          <w:rFonts w:ascii="Arial Narrow" w:hAnsi="Arial Narrow" w:cs="Arial Narrow"/>
          <w:b/>
          <w:bCs/>
          <w:sz w:val="28"/>
          <w:szCs w:val="28"/>
        </w:rPr>
        <w:t xml:space="preserve"> N</w:t>
      </w:r>
      <w:r w:rsidR="00EE4CEC">
        <w:rPr>
          <w:rFonts w:ascii="Arial Narrow" w:hAnsi="Arial Narrow" w:cs="Arial Narrow"/>
          <w:b/>
          <w:bCs/>
          <w:sz w:val="28"/>
          <w:szCs w:val="28"/>
        </w:rPr>
        <w:t>º 09</w:t>
      </w:r>
      <w:r w:rsidR="00E17542">
        <w:rPr>
          <w:rFonts w:ascii="Arial Narrow" w:hAnsi="Arial Narrow" w:cs="Arial Narrow"/>
          <w:b/>
          <w:bCs/>
          <w:sz w:val="28"/>
          <w:szCs w:val="28"/>
        </w:rPr>
        <w:t>8</w:t>
      </w:r>
      <w:r>
        <w:rPr>
          <w:rFonts w:ascii="Arial Narrow" w:hAnsi="Arial Narrow" w:cs="Arial Narrow"/>
          <w:b/>
          <w:bCs/>
          <w:sz w:val="28"/>
          <w:szCs w:val="28"/>
        </w:rPr>
        <w:t>/2016.</w:t>
      </w:r>
    </w:p>
    <w:p w:rsidR="008C1822" w:rsidRPr="00F67BEC" w:rsidRDefault="008C1822" w:rsidP="008C1822">
      <w:pPr>
        <w:jc w:val="center"/>
        <w:rPr>
          <w:rFonts w:ascii="Arial Narrow" w:hAnsi="Arial Narrow" w:cs="Arial Narrow"/>
          <w:sz w:val="28"/>
          <w:szCs w:val="28"/>
        </w:rPr>
      </w:pPr>
    </w:p>
    <w:p w:rsidR="008C1822" w:rsidRPr="00F67BEC" w:rsidRDefault="008C1822" w:rsidP="008C1822">
      <w:pPr>
        <w:rPr>
          <w:rFonts w:ascii="Arial Narrow" w:hAnsi="Arial Narrow" w:cs="Arial Narrow"/>
          <w:sz w:val="28"/>
          <w:szCs w:val="28"/>
        </w:rPr>
      </w:pPr>
    </w:p>
    <w:p w:rsidR="008C1822" w:rsidRPr="00F67BEC" w:rsidRDefault="008C1822" w:rsidP="008C1822">
      <w:pPr>
        <w:rPr>
          <w:rFonts w:ascii="Arial Narrow" w:hAnsi="Arial Narrow" w:cs="Arial Narrow"/>
          <w:b/>
          <w:bCs/>
          <w:sz w:val="28"/>
          <w:szCs w:val="28"/>
          <w:lang w:val="pt-PT"/>
        </w:rPr>
      </w:pPr>
      <w:r w:rsidRPr="00F67BEC">
        <w:rPr>
          <w:rFonts w:ascii="Arial Narrow" w:hAnsi="Arial Narrow" w:cs="Arial Narrow"/>
          <w:b/>
          <w:bCs/>
          <w:sz w:val="28"/>
          <w:szCs w:val="28"/>
          <w:lang w:val="pt-PT"/>
        </w:rPr>
        <w:t>1</w:t>
      </w:r>
      <w:r w:rsidRPr="00F67BEC">
        <w:rPr>
          <w:rFonts w:ascii="Arial Narrow" w:hAnsi="Arial Narrow" w:cs="Arial Narrow"/>
          <w:sz w:val="28"/>
          <w:szCs w:val="28"/>
          <w:lang w:val="pt-PT"/>
        </w:rPr>
        <w:t>.</w:t>
      </w:r>
      <w:r w:rsidRPr="00F67BEC">
        <w:rPr>
          <w:rFonts w:ascii="Arial Narrow" w:hAnsi="Arial Narrow" w:cs="Arial Narrow"/>
          <w:b/>
          <w:bCs/>
          <w:sz w:val="28"/>
          <w:szCs w:val="28"/>
          <w:lang w:val="pt-PT"/>
        </w:rPr>
        <w:t xml:space="preserve"> QUADRO QUANTITATIVO</w:t>
      </w:r>
    </w:p>
    <w:p w:rsidR="008C1822" w:rsidRDefault="008C1822" w:rsidP="008C1822">
      <w:pPr>
        <w:rPr>
          <w:rFonts w:ascii="Arial Narrow" w:hAnsi="Arial Narrow" w:cs="Arial Narrow"/>
          <w:b/>
          <w:bCs/>
          <w:sz w:val="28"/>
          <w:szCs w:val="28"/>
          <w:lang w:val="pt-PT"/>
        </w:rPr>
      </w:pPr>
    </w:p>
    <w:tbl>
      <w:tblPr>
        <w:tblW w:w="9509" w:type="dxa"/>
        <w:tblInd w:w="59" w:type="dxa"/>
        <w:tblLayout w:type="fixed"/>
        <w:tblCellMar>
          <w:left w:w="70" w:type="dxa"/>
          <w:right w:w="70" w:type="dxa"/>
        </w:tblCellMar>
        <w:tblLook w:val="0000"/>
      </w:tblPr>
      <w:tblGrid>
        <w:gridCol w:w="1004"/>
        <w:gridCol w:w="6095"/>
        <w:gridCol w:w="2410"/>
      </w:tblGrid>
      <w:tr w:rsidR="00E17542" w:rsidRPr="00F03E98" w:rsidTr="00237817">
        <w:trPr>
          <w:cantSplit/>
          <w:trHeight w:val="276"/>
        </w:trPr>
        <w:tc>
          <w:tcPr>
            <w:tcW w:w="1004" w:type="dxa"/>
            <w:tcBorders>
              <w:top w:val="single" w:sz="4" w:space="0" w:color="000000"/>
              <w:left w:val="single" w:sz="4" w:space="0" w:color="000000"/>
              <w:bottom w:val="single" w:sz="4" w:space="0" w:color="000000"/>
            </w:tcBorders>
            <w:vAlign w:val="center"/>
          </w:tcPr>
          <w:p w:rsidR="00E17542" w:rsidRPr="00B70EFE" w:rsidRDefault="00E17542" w:rsidP="00237817">
            <w:pPr>
              <w:pStyle w:val="Ttulo3"/>
              <w:tabs>
                <w:tab w:val="left" w:pos="-70"/>
              </w:tabs>
              <w:snapToGrid w:val="0"/>
              <w:ind w:left="-70" w:right="-70"/>
              <w:jc w:val="center"/>
              <w:rPr>
                <w:rFonts w:ascii="Arial Narrow" w:hAnsi="Arial Narrow" w:cs="Arial Narrow"/>
                <w:sz w:val="28"/>
                <w:szCs w:val="28"/>
              </w:rPr>
            </w:pPr>
            <w:r w:rsidRPr="00B70EFE">
              <w:rPr>
                <w:rFonts w:ascii="Arial Narrow" w:hAnsi="Arial Narrow" w:cs="Arial Narrow"/>
                <w:sz w:val="28"/>
                <w:szCs w:val="28"/>
              </w:rPr>
              <w:t>LOTE 1</w:t>
            </w:r>
            <w:r>
              <w:rPr>
                <w:rFonts w:ascii="Arial Narrow" w:hAnsi="Arial Narrow" w:cs="Arial Narrow"/>
                <w:sz w:val="28"/>
                <w:szCs w:val="28"/>
              </w:rPr>
              <w:t>5</w:t>
            </w:r>
          </w:p>
        </w:tc>
        <w:tc>
          <w:tcPr>
            <w:tcW w:w="8505" w:type="dxa"/>
            <w:gridSpan w:val="2"/>
            <w:tcBorders>
              <w:top w:val="single" w:sz="4" w:space="0" w:color="000000"/>
              <w:left w:val="single" w:sz="4" w:space="0" w:color="000000"/>
              <w:bottom w:val="single" w:sz="4" w:space="0" w:color="000000"/>
              <w:right w:val="single" w:sz="4" w:space="0" w:color="000000"/>
            </w:tcBorders>
            <w:vAlign w:val="center"/>
          </w:tcPr>
          <w:p w:rsidR="00E17542" w:rsidRPr="00960772" w:rsidRDefault="00E17542" w:rsidP="00237817">
            <w:pPr>
              <w:pStyle w:val="Ttulo3"/>
              <w:tabs>
                <w:tab w:val="clear" w:pos="720"/>
              </w:tabs>
              <w:snapToGrid w:val="0"/>
              <w:ind w:right="-70"/>
              <w:jc w:val="center"/>
              <w:rPr>
                <w:rFonts w:ascii="Arial Narrow" w:hAnsi="Arial Narrow" w:cs="Arial Narrow"/>
                <w:sz w:val="28"/>
                <w:szCs w:val="28"/>
              </w:rPr>
            </w:pPr>
            <w:r w:rsidRPr="00960772">
              <w:rPr>
                <w:rFonts w:ascii="Arial Narrow" w:hAnsi="Arial Narrow" w:cs="Arial"/>
                <w:bCs w:val="0"/>
                <w:sz w:val="28"/>
                <w:szCs w:val="28"/>
              </w:rPr>
              <w:t>MOTOCICLETAS DA MARCA YAMAHA</w:t>
            </w:r>
          </w:p>
        </w:tc>
      </w:tr>
      <w:tr w:rsidR="00E17542" w:rsidRPr="00F03E98" w:rsidTr="00237817">
        <w:trPr>
          <w:cantSplit/>
          <w:trHeight w:val="276"/>
        </w:trPr>
        <w:tc>
          <w:tcPr>
            <w:tcW w:w="9509" w:type="dxa"/>
            <w:gridSpan w:val="3"/>
            <w:tcBorders>
              <w:top w:val="single" w:sz="4" w:space="0" w:color="000000"/>
              <w:left w:val="single" w:sz="4" w:space="0" w:color="000000"/>
              <w:bottom w:val="single" w:sz="4" w:space="0" w:color="000000"/>
              <w:right w:val="single" w:sz="4" w:space="0" w:color="000000"/>
            </w:tcBorders>
            <w:vAlign w:val="center"/>
          </w:tcPr>
          <w:p w:rsidR="00E17542" w:rsidRPr="00B70EFE" w:rsidRDefault="00E17542" w:rsidP="00237817">
            <w:pPr>
              <w:pStyle w:val="Ttulo3"/>
              <w:tabs>
                <w:tab w:val="clear" w:pos="720"/>
              </w:tabs>
              <w:snapToGrid w:val="0"/>
              <w:ind w:right="-70"/>
              <w:rPr>
                <w:rFonts w:ascii="Arial Narrow" w:hAnsi="Arial Narrow" w:cs="Arial Narrow"/>
                <w:sz w:val="28"/>
                <w:szCs w:val="28"/>
              </w:rPr>
            </w:pPr>
            <w:r w:rsidRPr="00B70EFE">
              <w:rPr>
                <w:rFonts w:ascii="Arial Narrow" w:hAnsi="Arial Narrow" w:cs="Arial Narrow"/>
                <w:sz w:val="28"/>
                <w:szCs w:val="28"/>
              </w:rPr>
              <w:t xml:space="preserve">VALOR ESTIMADO PARA O LOTE: R$ </w:t>
            </w:r>
            <w:r>
              <w:rPr>
                <w:rFonts w:ascii="Arial Narrow" w:hAnsi="Arial Narrow" w:cs="Arial Narrow"/>
                <w:sz w:val="28"/>
                <w:szCs w:val="28"/>
              </w:rPr>
              <w:t>6</w:t>
            </w:r>
            <w:r w:rsidRPr="00B70EFE">
              <w:rPr>
                <w:rFonts w:ascii="Arial Narrow" w:hAnsi="Arial Narrow" w:cs="Arial Narrow"/>
                <w:sz w:val="28"/>
                <w:szCs w:val="28"/>
              </w:rPr>
              <w:t>.</w:t>
            </w:r>
            <w:r>
              <w:rPr>
                <w:rFonts w:ascii="Arial Narrow" w:hAnsi="Arial Narrow" w:cs="Arial Narrow"/>
                <w:sz w:val="28"/>
                <w:szCs w:val="28"/>
              </w:rPr>
              <w:t>4</w:t>
            </w:r>
            <w:r w:rsidRPr="00B70EFE">
              <w:rPr>
                <w:rFonts w:ascii="Arial Narrow" w:hAnsi="Arial Narrow" w:cs="Arial Narrow"/>
                <w:sz w:val="28"/>
                <w:szCs w:val="28"/>
              </w:rPr>
              <w:t>00,00 (</w:t>
            </w:r>
            <w:r>
              <w:rPr>
                <w:rFonts w:ascii="Arial Narrow" w:hAnsi="Arial Narrow" w:cs="Arial Narrow"/>
                <w:sz w:val="28"/>
                <w:szCs w:val="28"/>
              </w:rPr>
              <w:t>Seis mil, quatrocentos reais)</w:t>
            </w:r>
            <w:r w:rsidRPr="00B70EFE">
              <w:rPr>
                <w:rFonts w:ascii="Arial Narrow" w:hAnsi="Arial Narrow" w:cs="Arial Narrow"/>
                <w:sz w:val="28"/>
                <w:szCs w:val="28"/>
              </w:rPr>
              <w:t>.</w:t>
            </w:r>
          </w:p>
        </w:tc>
      </w:tr>
      <w:tr w:rsidR="00E17542" w:rsidRPr="00F03E98" w:rsidTr="00237817">
        <w:trPr>
          <w:cantSplit/>
          <w:trHeight w:val="276"/>
        </w:trPr>
        <w:tc>
          <w:tcPr>
            <w:tcW w:w="1004" w:type="dxa"/>
            <w:tcBorders>
              <w:top w:val="single" w:sz="4" w:space="0" w:color="000000"/>
              <w:left w:val="single" w:sz="4" w:space="0" w:color="000000"/>
              <w:bottom w:val="single" w:sz="4" w:space="0" w:color="000000"/>
            </w:tcBorders>
            <w:vAlign w:val="center"/>
          </w:tcPr>
          <w:p w:rsidR="00E17542" w:rsidRPr="00B70EFE" w:rsidRDefault="00E17542" w:rsidP="00237817">
            <w:pPr>
              <w:pStyle w:val="Ttulo3"/>
              <w:tabs>
                <w:tab w:val="left" w:pos="-70"/>
              </w:tabs>
              <w:snapToGrid w:val="0"/>
              <w:ind w:left="-70" w:right="-70"/>
              <w:jc w:val="center"/>
              <w:rPr>
                <w:rFonts w:ascii="Arial" w:hAnsi="Arial" w:cs="Arial"/>
                <w:sz w:val="28"/>
                <w:szCs w:val="28"/>
              </w:rPr>
            </w:pPr>
            <w:r w:rsidRPr="00B70EFE">
              <w:rPr>
                <w:rFonts w:ascii="Arial" w:hAnsi="Arial" w:cs="Arial"/>
                <w:sz w:val="28"/>
                <w:szCs w:val="28"/>
              </w:rPr>
              <w:t>ITEM</w:t>
            </w:r>
          </w:p>
        </w:tc>
        <w:tc>
          <w:tcPr>
            <w:tcW w:w="6095" w:type="dxa"/>
            <w:tcBorders>
              <w:top w:val="single" w:sz="4" w:space="0" w:color="000000"/>
              <w:left w:val="single" w:sz="4" w:space="0" w:color="000000"/>
              <w:bottom w:val="single" w:sz="4" w:space="0" w:color="000000"/>
            </w:tcBorders>
            <w:vAlign w:val="center"/>
          </w:tcPr>
          <w:p w:rsidR="00E17542" w:rsidRPr="00F03E98" w:rsidRDefault="00E17542" w:rsidP="00237817">
            <w:pPr>
              <w:snapToGrid w:val="0"/>
              <w:ind w:right="-70"/>
              <w:jc w:val="center"/>
              <w:rPr>
                <w:rFonts w:ascii="Arial" w:hAnsi="Arial" w:cs="Arial"/>
                <w:b/>
                <w:bCs/>
                <w:sz w:val="28"/>
                <w:szCs w:val="28"/>
              </w:rPr>
            </w:pPr>
            <w:r w:rsidRPr="00F03E98">
              <w:rPr>
                <w:rFonts w:ascii="Arial" w:hAnsi="Arial" w:cs="Arial"/>
                <w:b/>
                <w:bCs/>
              </w:rPr>
              <w:t>ESPECIFICAÇÃO</w:t>
            </w:r>
          </w:p>
        </w:tc>
        <w:tc>
          <w:tcPr>
            <w:tcW w:w="2410" w:type="dxa"/>
            <w:tcBorders>
              <w:top w:val="single" w:sz="4" w:space="0" w:color="000000"/>
              <w:left w:val="single" w:sz="4" w:space="0" w:color="000000"/>
              <w:bottom w:val="single" w:sz="4" w:space="0" w:color="000000"/>
              <w:right w:val="single" w:sz="4" w:space="0" w:color="000000"/>
            </w:tcBorders>
            <w:vAlign w:val="center"/>
          </w:tcPr>
          <w:p w:rsidR="00E17542" w:rsidRPr="00B70EFE" w:rsidRDefault="00E17542" w:rsidP="00237817">
            <w:pPr>
              <w:pStyle w:val="Ttulo3"/>
              <w:tabs>
                <w:tab w:val="clear" w:pos="720"/>
              </w:tabs>
              <w:snapToGrid w:val="0"/>
              <w:ind w:right="-70"/>
              <w:jc w:val="center"/>
              <w:rPr>
                <w:rFonts w:ascii="Arial" w:hAnsi="Arial" w:cs="Arial"/>
                <w:sz w:val="28"/>
                <w:szCs w:val="28"/>
              </w:rPr>
            </w:pPr>
            <w:r w:rsidRPr="00B70EFE">
              <w:rPr>
                <w:rFonts w:ascii="Arial" w:hAnsi="Arial" w:cs="Arial"/>
                <w:sz w:val="28"/>
                <w:szCs w:val="28"/>
              </w:rPr>
              <w:t xml:space="preserve">PERCENTUAL DE DESCONTO </w:t>
            </w:r>
          </w:p>
        </w:tc>
      </w:tr>
      <w:tr w:rsidR="00E17542" w:rsidRPr="00F03E98" w:rsidTr="00237817">
        <w:trPr>
          <w:cantSplit/>
          <w:trHeight w:val="276"/>
        </w:trPr>
        <w:tc>
          <w:tcPr>
            <w:tcW w:w="1004" w:type="dxa"/>
            <w:tcBorders>
              <w:left w:val="single" w:sz="4" w:space="0" w:color="000000"/>
              <w:bottom w:val="single" w:sz="4" w:space="0" w:color="000000"/>
            </w:tcBorders>
            <w:vAlign w:val="center"/>
          </w:tcPr>
          <w:p w:rsidR="00E17542" w:rsidRPr="00F03E98" w:rsidRDefault="00E17542" w:rsidP="00237817">
            <w:pPr>
              <w:snapToGrid w:val="0"/>
              <w:ind w:left="-70" w:right="-70"/>
              <w:jc w:val="center"/>
              <w:rPr>
                <w:rFonts w:ascii="Arial Narrow" w:hAnsi="Arial Narrow" w:cs="Arial Narrow"/>
                <w:sz w:val="28"/>
                <w:szCs w:val="28"/>
                <w:lang w:val="pt-PT"/>
              </w:rPr>
            </w:pPr>
            <w:r w:rsidRPr="00F03E98">
              <w:rPr>
                <w:rFonts w:ascii="Arial Narrow" w:hAnsi="Arial Narrow" w:cs="Arial Narrow"/>
                <w:sz w:val="28"/>
                <w:szCs w:val="28"/>
                <w:lang w:val="pt-PT"/>
              </w:rPr>
              <w:t>1</w:t>
            </w:r>
          </w:p>
        </w:tc>
        <w:tc>
          <w:tcPr>
            <w:tcW w:w="6095" w:type="dxa"/>
            <w:tcBorders>
              <w:left w:val="single" w:sz="4" w:space="0" w:color="000000"/>
              <w:bottom w:val="single" w:sz="4" w:space="0" w:color="000000"/>
            </w:tcBorders>
          </w:tcPr>
          <w:p w:rsidR="00E17542" w:rsidRPr="00F03E98" w:rsidRDefault="00E17542" w:rsidP="00237817">
            <w:pPr>
              <w:snapToGrid w:val="0"/>
              <w:ind w:right="-70"/>
              <w:rPr>
                <w:rFonts w:ascii="Arial Narrow" w:hAnsi="Arial Narrow" w:cs="Arial Narrow"/>
                <w:sz w:val="28"/>
                <w:szCs w:val="28"/>
                <w:lang w:val="pt-PT"/>
              </w:rPr>
            </w:pPr>
            <w:r w:rsidRPr="00F03E98">
              <w:rPr>
                <w:rFonts w:ascii="Arial Narrow" w:hAnsi="Arial Narrow" w:cs="Arial Narrow"/>
                <w:sz w:val="28"/>
                <w:szCs w:val="28"/>
                <w:lang w:val="pt-PT"/>
              </w:rPr>
              <w:t>Peça original</w:t>
            </w:r>
          </w:p>
        </w:tc>
        <w:tc>
          <w:tcPr>
            <w:tcW w:w="2410" w:type="dxa"/>
            <w:tcBorders>
              <w:left w:val="single" w:sz="4" w:space="0" w:color="000000"/>
              <w:bottom w:val="single" w:sz="4" w:space="0" w:color="000000"/>
              <w:right w:val="single" w:sz="4" w:space="0" w:color="000000"/>
            </w:tcBorders>
          </w:tcPr>
          <w:p w:rsidR="00E17542" w:rsidRPr="00F03E98" w:rsidRDefault="00E17542" w:rsidP="00237817">
            <w:pPr>
              <w:snapToGrid w:val="0"/>
              <w:ind w:right="-70"/>
              <w:jc w:val="center"/>
              <w:rPr>
                <w:rFonts w:ascii="Arial Narrow" w:hAnsi="Arial Narrow" w:cs="Arial Narrow"/>
                <w:sz w:val="28"/>
                <w:szCs w:val="28"/>
                <w:lang w:val="pt-PT"/>
              </w:rPr>
            </w:pPr>
            <w:r>
              <w:rPr>
                <w:rFonts w:ascii="Arial Narrow" w:hAnsi="Arial Narrow" w:cs="Arial Narrow"/>
                <w:sz w:val="28"/>
                <w:szCs w:val="28"/>
                <w:lang w:val="pt-PT"/>
              </w:rPr>
              <w:t>5</w:t>
            </w:r>
            <w:r w:rsidRPr="00F03E98">
              <w:rPr>
                <w:rFonts w:ascii="Arial Narrow" w:hAnsi="Arial Narrow" w:cs="Arial Narrow"/>
                <w:sz w:val="28"/>
                <w:szCs w:val="28"/>
                <w:lang w:val="pt-PT"/>
              </w:rPr>
              <w:t>%</w:t>
            </w:r>
          </w:p>
        </w:tc>
      </w:tr>
      <w:tr w:rsidR="00E17542" w:rsidRPr="00F03E98" w:rsidTr="00237817">
        <w:trPr>
          <w:cantSplit/>
          <w:trHeight w:val="276"/>
        </w:trPr>
        <w:tc>
          <w:tcPr>
            <w:tcW w:w="1004" w:type="dxa"/>
            <w:tcBorders>
              <w:left w:val="single" w:sz="4" w:space="0" w:color="000000"/>
              <w:bottom w:val="single" w:sz="4" w:space="0" w:color="000000"/>
            </w:tcBorders>
            <w:vAlign w:val="center"/>
          </w:tcPr>
          <w:p w:rsidR="00E17542" w:rsidRPr="00F03E98" w:rsidRDefault="00E17542" w:rsidP="00237817">
            <w:pPr>
              <w:snapToGrid w:val="0"/>
              <w:ind w:left="-70" w:right="-70"/>
              <w:jc w:val="center"/>
              <w:rPr>
                <w:rFonts w:ascii="Arial Narrow" w:hAnsi="Arial Narrow" w:cs="Arial Narrow"/>
                <w:sz w:val="28"/>
                <w:szCs w:val="28"/>
                <w:lang w:val="pt-PT"/>
              </w:rPr>
            </w:pPr>
            <w:r w:rsidRPr="00F03E98">
              <w:rPr>
                <w:rFonts w:ascii="Arial Narrow" w:hAnsi="Arial Narrow" w:cs="Arial Narrow"/>
                <w:sz w:val="28"/>
                <w:szCs w:val="28"/>
                <w:lang w:val="pt-PT"/>
              </w:rPr>
              <w:t>2</w:t>
            </w:r>
          </w:p>
        </w:tc>
        <w:tc>
          <w:tcPr>
            <w:tcW w:w="6095" w:type="dxa"/>
            <w:tcBorders>
              <w:left w:val="single" w:sz="4" w:space="0" w:color="000000"/>
              <w:bottom w:val="single" w:sz="4" w:space="0" w:color="000000"/>
            </w:tcBorders>
          </w:tcPr>
          <w:p w:rsidR="00E17542" w:rsidRPr="00F03E98" w:rsidRDefault="00E17542" w:rsidP="00237817">
            <w:pPr>
              <w:snapToGrid w:val="0"/>
              <w:ind w:right="-70"/>
              <w:rPr>
                <w:rFonts w:ascii="Arial Narrow" w:hAnsi="Arial Narrow" w:cs="Arial Narrow"/>
                <w:sz w:val="28"/>
                <w:szCs w:val="28"/>
                <w:lang w:val="pt-PT"/>
              </w:rPr>
            </w:pPr>
            <w:r w:rsidRPr="00F03E98">
              <w:rPr>
                <w:rFonts w:ascii="Arial Narrow" w:hAnsi="Arial Narrow" w:cs="Arial Narrow"/>
                <w:sz w:val="28"/>
                <w:szCs w:val="28"/>
                <w:lang w:val="pt-PT"/>
              </w:rPr>
              <w:t>Peça alternativa (mercado paralelo)</w:t>
            </w:r>
          </w:p>
        </w:tc>
        <w:tc>
          <w:tcPr>
            <w:tcW w:w="2410" w:type="dxa"/>
            <w:tcBorders>
              <w:left w:val="single" w:sz="4" w:space="0" w:color="000000"/>
              <w:bottom w:val="single" w:sz="4" w:space="0" w:color="000000"/>
              <w:right w:val="single" w:sz="4" w:space="0" w:color="000000"/>
            </w:tcBorders>
          </w:tcPr>
          <w:p w:rsidR="00E17542" w:rsidRPr="00F03E98" w:rsidRDefault="00E17542" w:rsidP="00237817">
            <w:pPr>
              <w:snapToGrid w:val="0"/>
              <w:ind w:right="-70"/>
              <w:jc w:val="center"/>
              <w:rPr>
                <w:rFonts w:ascii="Arial Narrow" w:hAnsi="Arial Narrow" w:cs="Arial Narrow"/>
                <w:sz w:val="28"/>
                <w:szCs w:val="28"/>
                <w:lang w:val="pt-PT"/>
              </w:rPr>
            </w:pPr>
            <w:r>
              <w:rPr>
                <w:rFonts w:ascii="Arial Narrow" w:hAnsi="Arial Narrow" w:cs="Arial Narrow"/>
                <w:sz w:val="28"/>
                <w:szCs w:val="28"/>
                <w:lang w:val="pt-PT"/>
              </w:rPr>
              <w:t>25</w:t>
            </w:r>
            <w:r w:rsidRPr="00F03E98">
              <w:rPr>
                <w:rFonts w:ascii="Arial Narrow" w:hAnsi="Arial Narrow" w:cs="Arial Narrow"/>
                <w:sz w:val="28"/>
                <w:szCs w:val="28"/>
                <w:lang w:val="pt-PT"/>
              </w:rPr>
              <w:t>%</w:t>
            </w:r>
          </w:p>
        </w:tc>
      </w:tr>
      <w:tr w:rsidR="00E17542" w:rsidRPr="00F03E98" w:rsidTr="00237817">
        <w:trPr>
          <w:cantSplit/>
          <w:trHeight w:val="276"/>
        </w:trPr>
        <w:tc>
          <w:tcPr>
            <w:tcW w:w="1004" w:type="dxa"/>
            <w:tcBorders>
              <w:left w:val="single" w:sz="4" w:space="0" w:color="000000"/>
              <w:bottom w:val="single" w:sz="4" w:space="0" w:color="000000"/>
            </w:tcBorders>
            <w:vAlign w:val="center"/>
          </w:tcPr>
          <w:p w:rsidR="00E17542" w:rsidRPr="00F03E98" w:rsidRDefault="00E17542" w:rsidP="00237817">
            <w:pPr>
              <w:snapToGrid w:val="0"/>
              <w:ind w:left="-70" w:right="-70"/>
              <w:jc w:val="center"/>
              <w:rPr>
                <w:rFonts w:ascii="Arial Narrow" w:hAnsi="Arial Narrow" w:cs="Arial Narrow"/>
                <w:sz w:val="28"/>
                <w:szCs w:val="28"/>
                <w:lang w:val="pt-PT"/>
              </w:rPr>
            </w:pPr>
            <w:r w:rsidRPr="00F03E98">
              <w:rPr>
                <w:rFonts w:ascii="Arial Narrow" w:hAnsi="Arial Narrow" w:cs="Arial Narrow"/>
                <w:sz w:val="28"/>
                <w:szCs w:val="28"/>
                <w:lang w:val="pt-PT"/>
              </w:rPr>
              <w:t>3</w:t>
            </w:r>
          </w:p>
        </w:tc>
        <w:tc>
          <w:tcPr>
            <w:tcW w:w="6095" w:type="dxa"/>
            <w:tcBorders>
              <w:left w:val="single" w:sz="4" w:space="0" w:color="000000"/>
              <w:bottom w:val="single" w:sz="4" w:space="0" w:color="000000"/>
            </w:tcBorders>
          </w:tcPr>
          <w:p w:rsidR="00E17542" w:rsidRPr="00F03E98" w:rsidRDefault="00E17542" w:rsidP="00237817">
            <w:pPr>
              <w:snapToGrid w:val="0"/>
              <w:ind w:right="-70"/>
              <w:rPr>
                <w:rFonts w:ascii="Arial Narrow" w:hAnsi="Arial Narrow" w:cs="Arial Narrow"/>
                <w:sz w:val="28"/>
                <w:szCs w:val="28"/>
                <w:lang w:val="pt-PT"/>
              </w:rPr>
            </w:pPr>
            <w:r w:rsidRPr="00F03E98">
              <w:rPr>
                <w:rFonts w:ascii="Arial Narrow" w:hAnsi="Arial Narrow" w:cs="Arial Narrow"/>
                <w:sz w:val="28"/>
                <w:szCs w:val="28"/>
                <w:lang w:val="pt-PT"/>
              </w:rPr>
              <w:t>Mão-de-obra</w:t>
            </w:r>
          </w:p>
        </w:tc>
        <w:tc>
          <w:tcPr>
            <w:tcW w:w="2410" w:type="dxa"/>
            <w:tcBorders>
              <w:left w:val="single" w:sz="4" w:space="0" w:color="000000"/>
              <w:bottom w:val="single" w:sz="4" w:space="0" w:color="000000"/>
              <w:right w:val="single" w:sz="4" w:space="0" w:color="000000"/>
            </w:tcBorders>
          </w:tcPr>
          <w:p w:rsidR="00E17542" w:rsidRPr="00F03E98" w:rsidRDefault="00E17542" w:rsidP="00237817">
            <w:pPr>
              <w:snapToGrid w:val="0"/>
              <w:ind w:right="-70"/>
              <w:jc w:val="center"/>
              <w:rPr>
                <w:rFonts w:ascii="Arial Narrow" w:hAnsi="Arial Narrow" w:cs="Arial Narrow"/>
                <w:sz w:val="28"/>
                <w:szCs w:val="28"/>
                <w:lang w:val="pt-PT"/>
              </w:rPr>
            </w:pPr>
            <w:r>
              <w:rPr>
                <w:rFonts w:ascii="Arial Narrow" w:hAnsi="Arial Narrow" w:cs="Arial Narrow"/>
                <w:sz w:val="28"/>
                <w:szCs w:val="28"/>
                <w:lang w:val="pt-PT"/>
              </w:rPr>
              <w:t>6,5</w:t>
            </w:r>
            <w:r w:rsidRPr="00F03E98">
              <w:rPr>
                <w:rFonts w:ascii="Arial Narrow" w:hAnsi="Arial Narrow" w:cs="Arial Narrow"/>
                <w:sz w:val="28"/>
                <w:szCs w:val="28"/>
                <w:lang w:val="pt-PT"/>
              </w:rPr>
              <w:t>%</w:t>
            </w:r>
          </w:p>
        </w:tc>
      </w:tr>
      <w:tr w:rsidR="00E17542" w:rsidRPr="00F03E98" w:rsidTr="00237817">
        <w:trPr>
          <w:cantSplit/>
          <w:trHeight w:val="276"/>
        </w:trPr>
        <w:tc>
          <w:tcPr>
            <w:tcW w:w="7099" w:type="dxa"/>
            <w:gridSpan w:val="2"/>
            <w:tcBorders>
              <w:left w:val="single" w:sz="4" w:space="0" w:color="000000"/>
              <w:bottom w:val="single" w:sz="4" w:space="0" w:color="000000"/>
            </w:tcBorders>
            <w:vAlign w:val="center"/>
          </w:tcPr>
          <w:p w:rsidR="00E17542" w:rsidRPr="00F03E98" w:rsidRDefault="00E17542" w:rsidP="00237817">
            <w:pPr>
              <w:snapToGrid w:val="0"/>
              <w:ind w:right="-70"/>
              <w:rPr>
                <w:rFonts w:ascii="Arial Narrow" w:hAnsi="Arial Narrow" w:cs="Arial Narrow"/>
                <w:sz w:val="28"/>
                <w:szCs w:val="28"/>
                <w:lang w:val="pt-PT"/>
              </w:rPr>
            </w:pPr>
            <w:r w:rsidRPr="00F03E98">
              <w:rPr>
                <w:rFonts w:ascii="Arial Narrow" w:hAnsi="Arial Narrow" w:cs="Arial Narrow"/>
                <w:b/>
                <w:bCs/>
                <w:sz w:val="28"/>
                <w:szCs w:val="28"/>
                <w:lang w:val="pt-PT"/>
              </w:rPr>
              <w:t>Índice de desconto</w:t>
            </w:r>
            <w:r w:rsidRPr="00F03E98">
              <w:rPr>
                <w:rFonts w:ascii="Arial Narrow" w:hAnsi="Arial Narrow" w:cs="Arial Narrow"/>
                <w:sz w:val="28"/>
                <w:szCs w:val="28"/>
                <w:lang w:val="pt-PT"/>
              </w:rPr>
              <w:t xml:space="preserve"> (conforme item 10.3. do Edital)</w:t>
            </w:r>
          </w:p>
        </w:tc>
        <w:tc>
          <w:tcPr>
            <w:tcW w:w="2410" w:type="dxa"/>
            <w:tcBorders>
              <w:left w:val="single" w:sz="4" w:space="0" w:color="000000"/>
              <w:bottom w:val="single" w:sz="4" w:space="0" w:color="000000"/>
              <w:right w:val="single" w:sz="4" w:space="0" w:color="000000"/>
            </w:tcBorders>
          </w:tcPr>
          <w:p w:rsidR="00E17542" w:rsidRPr="00F03E98" w:rsidRDefault="00E17542" w:rsidP="00237817">
            <w:pPr>
              <w:snapToGrid w:val="0"/>
              <w:ind w:right="-70"/>
              <w:jc w:val="center"/>
              <w:rPr>
                <w:rFonts w:ascii="Arial Narrow" w:hAnsi="Arial Narrow" w:cs="Arial Narrow"/>
                <w:sz w:val="28"/>
                <w:szCs w:val="28"/>
                <w:lang w:val="pt-PT"/>
              </w:rPr>
            </w:pPr>
            <w:r>
              <w:rPr>
                <w:rFonts w:ascii="Arial Narrow" w:hAnsi="Arial Narrow" w:cs="Arial Narrow"/>
                <w:sz w:val="28"/>
                <w:szCs w:val="28"/>
                <w:lang w:val="pt-PT"/>
              </w:rPr>
              <w:t>11,6%</w:t>
            </w:r>
          </w:p>
        </w:tc>
      </w:tr>
    </w:tbl>
    <w:p w:rsidR="008C1822" w:rsidRDefault="008C1822" w:rsidP="008C1822">
      <w:pPr>
        <w:jc w:val="both"/>
        <w:rPr>
          <w:rFonts w:ascii="Arial Narrow" w:hAnsi="Arial Narrow" w:cs="Arial Narrow"/>
          <w:sz w:val="28"/>
          <w:szCs w:val="28"/>
          <w:lang w:val="pt-P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666"/>
        <w:gridCol w:w="1439"/>
        <w:gridCol w:w="1378"/>
        <w:gridCol w:w="2161"/>
      </w:tblGrid>
      <w:tr w:rsidR="0087388A" w:rsidRPr="00E10635" w:rsidTr="00237817">
        <w:tc>
          <w:tcPr>
            <w:tcW w:w="8644" w:type="dxa"/>
            <w:gridSpan w:val="4"/>
            <w:shd w:val="clear" w:color="auto" w:fill="BFBFBF"/>
          </w:tcPr>
          <w:p w:rsidR="0087388A" w:rsidRPr="00E10635" w:rsidRDefault="0087388A" w:rsidP="00237817">
            <w:pPr>
              <w:jc w:val="center"/>
              <w:rPr>
                <w:rFonts w:ascii="Arial" w:hAnsi="Arial" w:cs="Arial"/>
                <w:b/>
                <w:bCs/>
                <w:sz w:val="22"/>
                <w:szCs w:val="22"/>
              </w:rPr>
            </w:pPr>
            <w:r>
              <w:rPr>
                <w:rFonts w:ascii="Arial" w:hAnsi="Arial" w:cs="Arial"/>
                <w:b/>
                <w:bCs/>
                <w:sz w:val="22"/>
                <w:szCs w:val="22"/>
              </w:rPr>
              <w:t>DETALHAMENTO LOTE 15</w:t>
            </w:r>
          </w:p>
        </w:tc>
      </w:tr>
      <w:tr w:rsidR="0087388A" w:rsidRPr="00E10635" w:rsidTr="00237817">
        <w:tc>
          <w:tcPr>
            <w:tcW w:w="8644" w:type="dxa"/>
            <w:gridSpan w:val="4"/>
            <w:shd w:val="clear" w:color="auto" w:fill="BFBFBF"/>
          </w:tcPr>
          <w:p w:rsidR="0087388A" w:rsidRPr="00E10635" w:rsidRDefault="0087388A" w:rsidP="00237817">
            <w:pPr>
              <w:jc w:val="center"/>
              <w:rPr>
                <w:rFonts w:ascii="Arial" w:hAnsi="Arial" w:cs="Arial"/>
                <w:sz w:val="22"/>
                <w:szCs w:val="22"/>
              </w:rPr>
            </w:pPr>
            <w:r w:rsidRPr="00E10635">
              <w:rPr>
                <w:rFonts w:ascii="Arial" w:hAnsi="Arial" w:cs="Arial"/>
                <w:b/>
                <w:bCs/>
                <w:sz w:val="22"/>
                <w:szCs w:val="22"/>
              </w:rPr>
              <w:t>MOTOCICLETAS DA MARCA YAMAHA</w:t>
            </w:r>
          </w:p>
        </w:tc>
      </w:tr>
      <w:tr w:rsidR="0087388A" w:rsidRPr="00E10635" w:rsidTr="00237817">
        <w:tc>
          <w:tcPr>
            <w:tcW w:w="3666" w:type="dxa"/>
            <w:vMerge w:val="restart"/>
            <w:vAlign w:val="center"/>
          </w:tcPr>
          <w:p w:rsidR="0087388A" w:rsidRPr="00E10635" w:rsidRDefault="0087388A" w:rsidP="00237817">
            <w:pPr>
              <w:jc w:val="center"/>
              <w:rPr>
                <w:rFonts w:ascii="Arial" w:hAnsi="Arial" w:cs="Arial"/>
                <w:sz w:val="22"/>
                <w:szCs w:val="22"/>
              </w:rPr>
            </w:pPr>
            <w:r w:rsidRPr="00E10635">
              <w:rPr>
                <w:rFonts w:ascii="Arial" w:hAnsi="Arial" w:cs="Arial"/>
                <w:b/>
                <w:bCs/>
                <w:sz w:val="22"/>
                <w:szCs w:val="22"/>
              </w:rPr>
              <w:t>Itens/Descrição</w:t>
            </w:r>
          </w:p>
        </w:tc>
        <w:tc>
          <w:tcPr>
            <w:tcW w:w="2817" w:type="dxa"/>
            <w:gridSpan w:val="2"/>
          </w:tcPr>
          <w:p w:rsidR="0087388A" w:rsidRPr="00E10635" w:rsidRDefault="0087388A" w:rsidP="00237817">
            <w:pPr>
              <w:jc w:val="center"/>
              <w:rPr>
                <w:rFonts w:ascii="Arial" w:hAnsi="Arial" w:cs="Arial"/>
                <w:b/>
                <w:bCs/>
                <w:sz w:val="22"/>
                <w:szCs w:val="22"/>
              </w:rPr>
            </w:pPr>
            <w:r w:rsidRPr="00E10635">
              <w:rPr>
                <w:rFonts w:ascii="Arial" w:hAnsi="Arial" w:cs="Arial"/>
                <w:b/>
                <w:bCs/>
                <w:sz w:val="22"/>
                <w:szCs w:val="22"/>
              </w:rPr>
              <w:t xml:space="preserve">Valor de Peças e </w:t>
            </w:r>
          </w:p>
          <w:p w:rsidR="0087388A" w:rsidRPr="00E10635" w:rsidRDefault="0087388A" w:rsidP="00237817">
            <w:pPr>
              <w:jc w:val="center"/>
              <w:rPr>
                <w:rFonts w:ascii="Arial" w:hAnsi="Arial" w:cs="Arial"/>
                <w:b/>
                <w:bCs/>
                <w:sz w:val="22"/>
                <w:szCs w:val="22"/>
              </w:rPr>
            </w:pPr>
            <w:r w:rsidRPr="00E10635">
              <w:rPr>
                <w:rFonts w:ascii="Arial" w:hAnsi="Arial" w:cs="Arial"/>
                <w:b/>
                <w:bCs/>
                <w:sz w:val="22"/>
                <w:szCs w:val="22"/>
              </w:rPr>
              <w:t>Serviço</w:t>
            </w:r>
          </w:p>
        </w:tc>
        <w:tc>
          <w:tcPr>
            <w:tcW w:w="2161" w:type="dxa"/>
            <w:vMerge w:val="restart"/>
            <w:vAlign w:val="center"/>
          </w:tcPr>
          <w:p w:rsidR="0087388A" w:rsidRPr="00E10635" w:rsidRDefault="0087388A" w:rsidP="00237817">
            <w:pPr>
              <w:jc w:val="center"/>
              <w:rPr>
                <w:rFonts w:ascii="Arial" w:hAnsi="Arial" w:cs="Arial"/>
                <w:sz w:val="22"/>
                <w:szCs w:val="22"/>
              </w:rPr>
            </w:pPr>
            <w:r w:rsidRPr="00E10635">
              <w:rPr>
                <w:rFonts w:ascii="Arial" w:hAnsi="Arial" w:cs="Arial"/>
                <w:b/>
                <w:bCs/>
                <w:sz w:val="22"/>
                <w:szCs w:val="22"/>
              </w:rPr>
              <w:t>Secretaria</w:t>
            </w:r>
          </w:p>
        </w:tc>
      </w:tr>
      <w:tr w:rsidR="0087388A" w:rsidRPr="00E10635" w:rsidTr="00237817">
        <w:tc>
          <w:tcPr>
            <w:tcW w:w="3666" w:type="dxa"/>
            <w:vMerge/>
          </w:tcPr>
          <w:p w:rsidR="0087388A" w:rsidRPr="00E10635" w:rsidRDefault="0087388A" w:rsidP="00237817">
            <w:pPr>
              <w:jc w:val="center"/>
              <w:rPr>
                <w:rFonts w:ascii="Arial" w:hAnsi="Arial" w:cs="Arial"/>
                <w:b/>
                <w:bCs/>
                <w:sz w:val="22"/>
                <w:szCs w:val="22"/>
              </w:rPr>
            </w:pPr>
          </w:p>
        </w:tc>
        <w:tc>
          <w:tcPr>
            <w:tcW w:w="1439" w:type="dxa"/>
          </w:tcPr>
          <w:p w:rsidR="0087388A" w:rsidRPr="00E10635" w:rsidRDefault="0087388A" w:rsidP="00237817">
            <w:pPr>
              <w:jc w:val="center"/>
              <w:rPr>
                <w:b/>
                <w:bCs/>
              </w:rPr>
            </w:pPr>
            <w:r w:rsidRPr="00E10635">
              <w:rPr>
                <w:b/>
                <w:bCs/>
              </w:rPr>
              <w:t>Peças</w:t>
            </w:r>
          </w:p>
        </w:tc>
        <w:tc>
          <w:tcPr>
            <w:tcW w:w="1378" w:type="dxa"/>
          </w:tcPr>
          <w:p w:rsidR="0087388A" w:rsidRPr="00E10635" w:rsidRDefault="0087388A" w:rsidP="00237817">
            <w:pPr>
              <w:jc w:val="center"/>
              <w:rPr>
                <w:b/>
                <w:bCs/>
              </w:rPr>
            </w:pPr>
            <w:r w:rsidRPr="00E10635">
              <w:rPr>
                <w:b/>
                <w:bCs/>
              </w:rPr>
              <w:t>Serviço</w:t>
            </w:r>
          </w:p>
        </w:tc>
        <w:tc>
          <w:tcPr>
            <w:tcW w:w="2161" w:type="dxa"/>
            <w:vMerge/>
          </w:tcPr>
          <w:p w:rsidR="0087388A" w:rsidRPr="00E10635" w:rsidRDefault="0087388A" w:rsidP="00237817">
            <w:pPr>
              <w:jc w:val="center"/>
              <w:rPr>
                <w:rFonts w:ascii="Arial" w:hAnsi="Arial" w:cs="Arial"/>
                <w:b/>
                <w:bCs/>
                <w:sz w:val="22"/>
                <w:szCs w:val="22"/>
              </w:rPr>
            </w:pPr>
          </w:p>
        </w:tc>
      </w:tr>
      <w:tr w:rsidR="0087388A" w:rsidRPr="00E10635" w:rsidTr="00237817">
        <w:tc>
          <w:tcPr>
            <w:tcW w:w="3666" w:type="dxa"/>
          </w:tcPr>
          <w:p w:rsidR="0087388A" w:rsidRPr="00C6578F" w:rsidRDefault="0087388A" w:rsidP="00237817">
            <w:r w:rsidRPr="00C6578F">
              <w:rPr>
                <w:sz w:val="22"/>
                <w:szCs w:val="22"/>
              </w:rPr>
              <w:t>Motocicleta Yamaha XTZ 125E 2010/2010, placa HRW 9059</w:t>
            </w:r>
          </w:p>
        </w:tc>
        <w:tc>
          <w:tcPr>
            <w:tcW w:w="1439" w:type="dxa"/>
            <w:vAlign w:val="center"/>
          </w:tcPr>
          <w:p w:rsidR="0087388A" w:rsidRPr="00C6578F" w:rsidRDefault="0087388A" w:rsidP="00237817">
            <w:pPr>
              <w:jc w:val="center"/>
            </w:pPr>
            <w:r w:rsidRPr="00C6578F">
              <w:rPr>
                <w:sz w:val="22"/>
                <w:szCs w:val="22"/>
              </w:rPr>
              <w:t>400,00</w:t>
            </w:r>
          </w:p>
        </w:tc>
        <w:tc>
          <w:tcPr>
            <w:tcW w:w="1378" w:type="dxa"/>
            <w:vAlign w:val="center"/>
          </w:tcPr>
          <w:p w:rsidR="0087388A" w:rsidRPr="00C6578F" w:rsidRDefault="0087388A" w:rsidP="00237817">
            <w:pPr>
              <w:jc w:val="center"/>
            </w:pPr>
            <w:r w:rsidRPr="00C6578F">
              <w:rPr>
                <w:sz w:val="22"/>
                <w:szCs w:val="22"/>
              </w:rPr>
              <w:t>200</w:t>
            </w:r>
          </w:p>
        </w:tc>
        <w:tc>
          <w:tcPr>
            <w:tcW w:w="2161" w:type="dxa"/>
          </w:tcPr>
          <w:p w:rsidR="0087388A" w:rsidRPr="00C6578F" w:rsidRDefault="0087388A" w:rsidP="00237817">
            <w:pPr>
              <w:jc w:val="center"/>
            </w:pPr>
            <w:r w:rsidRPr="00C6578F">
              <w:rPr>
                <w:sz w:val="22"/>
                <w:szCs w:val="22"/>
              </w:rPr>
              <w:t>Saúde</w:t>
            </w:r>
          </w:p>
        </w:tc>
      </w:tr>
      <w:tr w:rsidR="0087388A" w:rsidRPr="00E10635" w:rsidTr="00237817">
        <w:tc>
          <w:tcPr>
            <w:tcW w:w="3666" w:type="dxa"/>
          </w:tcPr>
          <w:p w:rsidR="0087388A" w:rsidRPr="00C6578F" w:rsidRDefault="0087388A" w:rsidP="00237817">
            <w:r w:rsidRPr="00C6578F">
              <w:rPr>
                <w:sz w:val="22"/>
                <w:szCs w:val="22"/>
              </w:rPr>
              <w:t>Motocicleta Yamaha XTZ 125E 2010/2010, placa HSH 3138</w:t>
            </w:r>
          </w:p>
        </w:tc>
        <w:tc>
          <w:tcPr>
            <w:tcW w:w="1439" w:type="dxa"/>
            <w:vAlign w:val="center"/>
          </w:tcPr>
          <w:p w:rsidR="0087388A" w:rsidRPr="00C6578F" w:rsidRDefault="0087388A" w:rsidP="00237817">
            <w:pPr>
              <w:jc w:val="center"/>
            </w:pPr>
            <w:r w:rsidRPr="00C6578F">
              <w:rPr>
                <w:sz w:val="22"/>
                <w:szCs w:val="22"/>
              </w:rPr>
              <w:t>400,00</w:t>
            </w:r>
          </w:p>
        </w:tc>
        <w:tc>
          <w:tcPr>
            <w:tcW w:w="1378" w:type="dxa"/>
            <w:vAlign w:val="center"/>
          </w:tcPr>
          <w:p w:rsidR="0087388A" w:rsidRPr="00C6578F" w:rsidRDefault="0087388A" w:rsidP="00237817">
            <w:pPr>
              <w:jc w:val="center"/>
            </w:pPr>
            <w:r w:rsidRPr="00C6578F">
              <w:rPr>
                <w:sz w:val="22"/>
                <w:szCs w:val="22"/>
              </w:rPr>
              <w:t>200</w:t>
            </w:r>
          </w:p>
        </w:tc>
        <w:tc>
          <w:tcPr>
            <w:tcW w:w="2161" w:type="dxa"/>
          </w:tcPr>
          <w:p w:rsidR="0087388A" w:rsidRPr="00C6578F" w:rsidRDefault="0087388A" w:rsidP="00237817">
            <w:pPr>
              <w:jc w:val="center"/>
            </w:pPr>
            <w:r w:rsidRPr="00C6578F">
              <w:rPr>
                <w:sz w:val="22"/>
                <w:szCs w:val="22"/>
              </w:rPr>
              <w:t>Saúde</w:t>
            </w:r>
          </w:p>
        </w:tc>
      </w:tr>
      <w:tr w:rsidR="0087388A" w:rsidRPr="00E10635" w:rsidTr="00237817">
        <w:tc>
          <w:tcPr>
            <w:tcW w:w="3666" w:type="dxa"/>
          </w:tcPr>
          <w:p w:rsidR="0087388A" w:rsidRPr="00C6578F" w:rsidRDefault="0087388A" w:rsidP="00237817">
            <w:r w:rsidRPr="00C6578F">
              <w:rPr>
                <w:sz w:val="22"/>
                <w:szCs w:val="22"/>
              </w:rPr>
              <w:t>Motocicleta Yamaha XTZ 125E 2013/2013, placa HTO 0964</w:t>
            </w:r>
          </w:p>
        </w:tc>
        <w:tc>
          <w:tcPr>
            <w:tcW w:w="1439" w:type="dxa"/>
            <w:vAlign w:val="center"/>
          </w:tcPr>
          <w:p w:rsidR="0087388A" w:rsidRPr="00C6578F" w:rsidRDefault="0087388A" w:rsidP="00237817">
            <w:pPr>
              <w:jc w:val="center"/>
            </w:pPr>
            <w:r w:rsidRPr="00C6578F">
              <w:rPr>
                <w:sz w:val="22"/>
                <w:szCs w:val="22"/>
              </w:rPr>
              <w:t>400,00</w:t>
            </w:r>
          </w:p>
        </w:tc>
        <w:tc>
          <w:tcPr>
            <w:tcW w:w="1378" w:type="dxa"/>
            <w:vAlign w:val="center"/>
          </w:tcPr>
          <w:p w:rsidR="0087388A" w:rsidRPr="00C6578F" w:rsidRDefault="0087388A" w:rsidP="00237817">
            <w:pPr>
              <w:jc w:val="center"/>
            </w:pPr>
            <w:r w:rsidRPr="00C6578F">
              <w:rPr>
                <w:sz w:val="22"/>
                <w:szCs w:val="22"/>
              </w:rPr>
              <w:t>150</w:t>
            </w:r>
          </w:p>
        </w:tc>
        <w:tc>
          <w:tcPr>
            <w:tcW w:w="2161" w:type="dxa"/>
          </w:tcPr>
          <w:p w:rsidR="0087388A" w:rsidRPr="00C6578F" w:rsidRDefault="0087388A" w:rsidP="00237817">
            <w:pPr>
              <w:jc w:val="center"/>
            </w:pPr>
            <w:r w:rsidRPr="00C6578F">
              <w:rPr>
                <w:sz w:val="22"/>
                <w:szCs w:val="22"/>
              </w:rPr>
              <w:t>Saúde</w:t>
            </w:r>
          </w:p>
        </w:tc>
      </w:tr>
      <w:tr w:rsidR="0087388A" w:rsidRPr="00E10635" w:rsidTr="00237817">
        <w:tc>
          <w:tcPr>
            <w:tcW w:w="3666" w:type="dxa"/>
          </w:tcPr>
          <w:p w:rsidR="0087388A" w:rsidRPr="00C6578F" w:rsidRDefault="0087388A" w:rsidP="00237817">
            <w:r w:rsidRPr="00C6578F">
              <w:rPr>
                <w:sz w:val="22"/>
                <w:szCs w:val="22"/>
              </w:rPr>
              <w:t>Motocicleta Yamaha XTZ 125E 2013/2013, placa HTO 0965</w:t>
            </w:r>
          </w:p>
        </w:tc>
        <w:tc>
          <w:tcPr>
            <w:tcW w:w="1439" w:type="dxa"/>
            <w:vAlign w:val="center"/>
          </w:tcPr>
          <w:p w:rsidR="0087388A" w:rsidRPr="00C6578F" w:rsidRDefault="0087388A" w:rsidP="00237817">
            <w:pPr>
              <w:jc w:val="center"/>
            </w:pPr>
            <w:r w:rsidRPr="00C6578F">
              <w:rPr>
                <w:sz w:val="22"/>
                <w:szCs w:val="22"/>
              </w:rPr>
              <w:t>400,00</w:t>
            </w:r>
          </w:p>
        </w:tc>
        <w:tc>
          <w:tcPr>
            <w:tcW w:w="1378" w:type="dxa"/>
            <w:vAlign w:val="center"/>
          </w:tcPr>
          <w:p w:rsidR="0087388A" w:rsidRPr="00C6578F" w:rsidRDefault="0087388A" w:rsidP="00237817">
            <w:pPr>
              <w:jc w:val="center"/>
            </w:pPr>
            <w:r w:rsidRPr="00C6578F">
              <w:rPr>
                <w:sz w:val="22"/>
                <w:szCs w:val="22"/>
              </w:rPr>
              <w:t>150</w:t>
            </w:r>
          </w:p>
        </w:tc>
        <w:tc>
          <w:tcPr>
            <w:tcW w:w="2161" w:type="dxa"/>
          </w:tcPr>
          <w:p w:rsidR="0087388A" w:rsidRPr="00C6578F" w:rsidRDefault="0087388A" w:rsidP="00237817">
            <w:pPr>
              <w:jc w:val="center"/>
            </w:pPr>
            <w:r w:rsidRPr="00C6578F">
              <w:rPr>
                <w:sz w:val="22"/>
                <w:szCs w:val="22"/>
              </w:rPr>
              <w:t>Saúde</w:t>
            </w:r>
          </w:p>
        </w:tc>
      </w:tr>
      <w:tr w:rsidR="0087388A" w:rsidRPr="00E10635" w:rsidTr="00237817">
        <w:tc>
          <w:tcPr>
            <w:tcW w:w="3666" w:type="dxa"/>
          </w:tcPr>
          <w:p w:rsidR="0087388A" w:rsidRPr="00C6578F" w:rsidRDefault="0087388A" w:rsidP="00237817">
            <w:r w:rsidRPr="00C6578F">
              <w:rPr>
                <w:sz w:val="22"/>
                <w:szCs w:val="22"/>
              </w:rPr>
              <w:t>Motocicleta Yamaha XTZ 125E 2013/2014, placa HTO 0997</w:t>
            </w:r>
          </w:p>
        </w:tc>
        <w:tc>
          <w:tcPr>
            <w:tcW w:w="1439" w:type="dxa"/>
            <w:vAlign w:val="center"/>
          </w:tcPr>
          <w:p w:rsidR="0087388A" w:rsidRPr="00C6578F" w:rsidRDefault="0087388A" w:rsidP="00237817">
            <w:pPr>
              <w:jc w:val="center"/>
            </w:pPr>
            <w:r w:rsidRPr="00C6578F">
              <w:rPr>
                <w:sz w:val="22"/>
                <w:szCs w:val="22"/>
              </w:rPr>
              <w:t>400,00</w:t>
            </w:r>
          </w:p>
        </w:tc>
        <w:tc>
          <w:tcPr>
            <w:tcW w:w="1378" w:type="dxa"/>
            <w:vAlign w:val="center"/>
          </w:tcPr>
          <w:p w:rsidR="0087388A" w:rsidRPr="00C6578F" w:rsidRDefault="0087388A" w:rsidP="00237817">
            <w:pPr>
              <w:jc w:val="center"/>
            </w:pPr>
            <w:r w:rsidRPr="00C6578F">
              <w:rPr>
                <w:sz w:val="22"/>
                <w:szCs w:val="22"/>
              </w:rPr>
              <w:t>150</w:t>
            </w:r>
          </w:p>
        </w:tc>
        <w:tc>
          <w:tcPr>
            <w:tcW w:w="2161" w:type="dxa"/>
          </w:tcPr>
          <w:p w:rsidR="0087388A" w:rsidRPr="00C6578F" w:rsidRDefault="0087388A" w:rsidP="00237817">
            <w:pPr>
              <w:jc w:val="center"/>
            </w:pPr>
            <w:r w:rsidRPr="00C6578F">
              <w:rPr>
                <w:sz w:val="22"/>
                <w:szCs w:val="22"/>
              </w:rPr>
              <w:t>Saúde</w:t>
            </w:r>
          </w:p>
        </w:tc>
      </w:tr>
      <w:tr w:rsidR="0087388A" w:rsidRPr="00E10635" w:rsidTr="00237817">
        <w:tc>
          <w:tcPr>
            <w:tcW w:w="3666" w:type="dxa"/>
          </w:tcPr>
          <w:p w:rsidR="0087388A" w:rsidRPr="00C6578F" w:rsidRDefault="0087388A" w:rsidP="00237817">
            <w:r w:rsidRPr="00C6578F">
              <w:rPr>
                <w:sz w:val="22"/>
                <w:szCs w:val="22"/>
              </w:rPr>
              <w:t>Motocicleta Yamaha Crypton ED T115 2013/2013, placa HTO 0966</w:t>
            </w:r>
          </w:p>
        </w:tc>
        <w:tc>
          <w:tcPr>
            <w:tcW w:w="1439" w:type="dxa"/>
            <w:vAlign w:val="center"/>
          </w:tcPr>
          <w:p w:rsidR="0087388A" w:rsidRPr="00C6578F" w:rsidRDefault="0087388A" w:rsidP="00237817">
            <w:pPr>
              <w:jc w:val="center"/>
            </w:pPr>
            <w:r w:rsidRPr="00C6578F">
              <w:rPr>
                <w:sz w:val="22"/>
                <w:szCs w:val="22"/>
              </w:rPr>
              <w:t>400,00</w:t>
            </w:r>
          </w:p>
        </w:tc>
        <w:tc>
          <w:tcPr>
            <w:tcW w:w="1378" w:type="dxa"/>
            <w:vAlign w:val="center"/>
          </w:tcPr>
          <w:p w:rsidR="0087388A" w:rsidRPr="00C6578F" w:rsidRDefault="0087388A" w:rsidP="00237817">
            <w:pPr>
              <w:jc w:val="center"/>
            </w:pPr>
            <w:r w:rsidRPr="00C6578F">
              <w:rPr>
                <w:sz w:val="22"/>
                <w:szCs w:val="22"/>
              </w:rPr>
              <w:t>150</w:t>
            </w:r>
          </w:p>
        </w:tc>
        <w:tc>
          <w:tcPr>
            <w:tcW w:w="2161" w:type="dxa"/>
          </w:tcPr>
          <w:p w:rsidR="0087388A" w:rsidRPr="00C6578F" w:rsidRDefault="0087388A" w:rsidP="00237817">
            <w:pPr>
              <w:jc w:val="center"/>
            </w:pPr>
            <w:r w:rsidRPr="00C6578F">
              <w:rPr>
                <w:sz w:val="22"/>
                <w:szCs w:val="22"/>
              </w:rPr>
              <w:t>Saúde</w:t>
            </w:r>
          </w:p>
        </w:tc>
      </w:tr>
      <w:tr w:rsidR="0087388A" w:rsidRPr="00E10635" w:rsidTr="00237817">
        <w:tc>
          <w:tcPr>
            <w:tcW w:w="3666" w:type="dxa"/>
          </w:tcPr>
          <w:p w:rsidR="0087388A" w:rsidRPr="00C6578F" w:rsidRDefault="0087388A" w:rsidP="00237817">
            <w:pPr>
              <w:rPr>
                <w:bCs/>
              </w:rPr>
            </w:pPr>
            <w:r w:rsidRPr="00C6578F">
              <w:rPr>
                <w:sz w:val="22"/>
                <w:szCs w:val="22"/>
              </w:rPr>
              <w:t>Motocicleta Yamaha XTZ 125E 2012/2012, placa HTO 0961</w:t>
            </w:r>
          </w:p>
        </w:tc>
        <w:tc>
          <w:tcPr>
            <w:tcW w:w="1439" w:type="dxa"/>
            <w:vAlign w:val="center"/>
          </w:tcPr>
          <w:p w:rsidR="0087388A" w:rsidRPr="00C6578F" w:rsidRDefault="0087388A" w:rsidP="00237817">
            <w:pPr>
              <w:jc w:val="center"/>
              <w:rPr>
                <w:bCs/>
              </w:rPr>
            </w:pPr>
            <w:r w:rsidRPr="00C6578F">
              <w:rPr>
                <w:bCs/>
                <w:sz w:val="22"/>
                <w:szCs w:val="22"/>
              </w:rPr>
              <w:t>500</w:t>
            </w:r>
          </w:p>
        </w:tc>
        <w:tc>
          <w:tcPr>
            <w:tcW w:w="1378" w:type="dxa"/>
            <w:vAlign w:val="center"/>
          </w:tcPr>
          <w:p w:rsidR="0087388A" w:rsidRPr="00C6578F" w:rsidRDefault="0087388A" w:rsidP="00237817">
            <w:pPr>
              <w:jc w:val="center"/>
              <w:rPr>
                <w:bCs/>
              </w:rPr>
            </w:pPr>
            <w:r w:rsidRPr="00C6578F">
              <w:rPr>
                <w:bCs/>
                <w:sz w:val="22"/>
                <w:szCs w:val="22"/>
              </w:rPr>
              <w:t>500</w:t>
            </w:r>
          </w:p>
        </w:tc>
        <w:tc>
          <w:tcPr>
            <w:tcW w:w="2161" w:type="dxa"/>
            <w:vAlign w:val="center"/>
          </w:tcPr>
          <w:p w:rsidR="0087388A" w:rsidRPr="00C6578F" w:rsidRDefault="0087388A" w:rsidP="00237817">
            <w:pPr>
              <w:ind w:left="-126"/>
              <w:jc w:val="center"/>
              <w:rPr>
                <w:bCs/>
              </w:rPr>
            </w:pPr>
            <w:r w:rsidRPr="00C6578F">
              <w:rPr>
                <w:bCs/>
                <w:sz w:val="22"/>
                <w:szCs w:val="22"/>
              </w:rPr>
              <w:t>Des. Econômico</w:t>
            </w:r>
          </w:p>
        </w:tc>
      </w:tr>
      <w:tr w:rsidR="0087388A" w:rsidRPr="00E10635" w:rsidTr="00237817">
        <w:tc>
          <w:tcPr>
            <w:tcW w:w="3666" w:type="dxa"/>
          </w:tcPr>
          <w:p w:rsidR="0087388A" w:rsidRPr="00C6578F" w:rsidRDefault="0087388A" w:rsidP="00237817">
            <w:r w:rsidRPr="00C6578F">
              <w:rPr>
                <w:sz w:val="22"/>
                <w:szCs w:val="22"/>
              </w:rPr>
              <w:t>Motocicleta Yamaha XTZ 125E 2012/2012, placa HTO 0962</w:t>
            </w:r>
          </w:p>
        </w:tc>
        <w:tc>
          <w:tcPr>
            <w:tcW w:w="1439" w:type="dxa"/>
            <w:vAlign w:val="center"/>
          </w:tcPr>
          <w:p w:rsidR="0087388A" w:rsidRPr="00C6578F" w:rsidRDefault="0087388A" w:rsidP="00237817">
            <w:pPr>
              <w:jc w:val="center"/>
              <w:rPr>
                <w:bCs/>
              </w:rPr>
            </w:pPr>
            <w:r w:rsidRPr="00C6578F">
              <w:rPr>
                <w:bCs/>
                <w:sz w:val="22"/>
                <w:szCs w:val="22"/>
              </w:rPr>
              <w:t>500</w:t>
            </w:r>
          </w:p>
        </w:tc>
        <w:tc>
          <w:tcPr>
            <w:tcW w:w="1378" w:type="dxa"/>
            <w:vAlign w:val="center"/>
          </w:tcPr>
          <w:p w:rsidR="0087388A" w:rsidRPr="00C6578F" w:rsidRDefault="0087388A" w:rsidP="00237817">
            <w:pPr>
              <w:jc w:val="center"/>
              <w:rPr>
                <w:bCs/>
              </w:rPr>
            </w:pPr>
            <w:r w:rsidRPr="00C6578F">
              <w:rPr>
                <w:bCs/>
                <w:sz w:val="22"/>
                <w:szCs w:val="22"/>
              </w:rPr>
              <w:t>500</w:t>
            </w:r>
          </w:p>
        </w:tc>
        <w:tc>
          <w:tcPr>
            <w:tcW w:w="2161" w:type="dxa"/>
            <w:vAlign w:val="center"/>
          </w:tcPr>
          <w:p w:rsidR="0087388A" w:rsidRPr="00C6578F" w:rsidRDefault="0087388A" w:rsidP="00237817">
            <w:pPr>
              <w:ind w:left="-126"/>
              <w:jc w:val="center"/>
              <w:rPr>
                <w:bCs/>
              </w:rPr>
            </w:pPr>
            <w:r w:rsidRPr="00C6578F">
              <w:rPr>
                <w:bCs/>
                <w:sz w:val="22"/>
                <w:szCs w:val="22"/>
              </w:rPr>
              <w:t>Des. Econômico</w:t>
            </w:r>
          </w:p>
        </w:tc>
      </w:tr>
      <w:tr w:rsidR="0087388A" w:rsidRPr="00E10635" w:rsidTr="00237817">
        <w:tc>
          <w:tcPr>
            <w:tcW w:w="3666" w:type="dxa"/>
          </w:tcPr>
          <w:p w:rsidR="0087388A" w:rsidRPr="00C6578F" w:rsidRDefault="0087388A" w:rsidP="00237817">
            <w:r w:rsidRPr="00C6578F">
              <w:rPr>
                <w:sz w:val="22"/>
                <w:szCs w:val="22"/>
              </w:rPr>
              <w:t>Motocicleta Yamaha XTZ 125E 2012/2012, placa HTO 0963</w:t>
            </w:r>
          </w:p>
        </w:tc>
        <w:tc>
          <w:tcPr>
            <w:tcW w:w="1439" w:type="dxa"/>
            <w:vAlign w:val="center"/>
          </w:tcPr>
          <w:p w:rsidR="0087388A" w:rsidRPr="00C6578F" w:rsidRDefault="0087388A" w:rsidP="00237817">
            <w:pPr>
              <w:jc w:val="center"/>
              <w:rPr>
                <w:bCs/>
              </w:rPr>
            </w:pPr>
            <w:r w:rsidRPr="00C6578F">
              <w:rPr>
                <w:bCs/>
                <w:sz w:val="22"/>
                <w:szCs w:val="22"/>
              </w:rPr>
              <w:t>500</w:t>
            </w:r>
          </w:p>
        </w:tc>
        <w:tc>
          <w:tcPr>
            <w:tcW w:w="1378" w:type="dxa"/>
            <w:vAlign w:val="center"/>
          </w:tcPr>
          <w:p w:rsidR="0087388A" w:rsidRPr="00C6578F" w:rsidRDefault="0087388A" w:rsidP="00237817">
            <w:pPr>
              <w:jc w:val="center"/>
              <w:rPr>
                <w:bCs/>
              </w:rPr>
            </w:pPr>
            <w:r w:rsidRPr="00C6578F">
              <w:rPr>
                <w:bCs/>
                <w:sz w:val="22"/>
                <w:szCs w:val="22"/>
              </w:rPr>
              <w:t>500</w:t>
            </w:r>
          </w:p>
        </w:tc>
        <w:tc>
          <w:tcPr>
            <w:tcW w:w="2161" w:type="dxa"/>
            <w:vAlign w:val="center"/>
          </w:tcPr>
          <w:p w:rsidR="0087388A" w:rsidRPr="00C6578F" w:rsidRDefault="0087388A" w:rsidP="00237817">
            <w:pPr>
              <w:ind w:left="-126"/>
              <w:jc w:val="center"/>
              <w:rPr>
                <w:bCs/>
              </w:rPr>
            </w:pPr>
            <w:r w:rsidRPr="00C6578F">
              <w:rPr>
                <w:bCs/>
                <w:sz w:val="22"/>
                <w:szCs w:val="22"/>
              </w:rPr>
              <w:t>Des. Econômico</w:t>
            </w:r>
          </w:p>
        </w:tc>
      </w:tr>
      <w:tr w:rsidR="0087388A" w:rsidRPr="00E10635" w:rsidTr="00237817">
        <w:tc>
          <w:tcPr>
            <w:tcW w:w="3666" w:type="dxa"/>
          </w:tcPr>
          <w:p w:rsidR="0087388A" w:rsidRPr="00E10635" w:rsidRDefault="0087388A" w:rsidP="00237817">
            <w:pPr>
              <w:rPr>
                <w:b/>
                <w:bCs/>
                <w:lang w:val="en-US"/>
              </w:rPr>
            </w:pPr>
            <w:r w:rsidRPr="00E10635">
              <w:rPr>
                <w:b/>
                <w:bCs/>
                <w:lang w:val="en-US"/>
              </w:rPr>
              <w:t>Total……………………………….</w:t>
            </w:r>
          </w:p>
        </w:tc>
        <w:tc>
          <w:tcPr>
            <w:tcW w:w="1439" w:type="dxa"/>
            <w:vAlign w:val="center"/>
          </w:tcPr>
          <w:p w:rsidR="0087388A" w:rsidRPr="00E10635" w:rsidRDefault="0087388A" w:rsidP="00237817">
            <w:pPr>
              <w:jc w:val="center"/>
              <w:rPr>
                <w:b/>
                <w:bCs/>
              </w:rPr>
            </w:pPr>
            <w:r>
              <w:rPr>
                <w:b/>
                <w:bCs/>
              </w:rPr>
              <w:t>3.900</w:t>
            </w:r>
            <w:r w:rsidRPr="00E10635">
              <w:rPr>
                <w:b/>
                <w:bCs/>
              </w:rPr>
              <w:t>,00</w:t>
            </w:r>
          </w:p>
        </w:tc>
        <w:tc>
          <w:tcPr>
            <w:tcW w:w="1378" w:type="dxa"/>
            <w:vAlign w:val="center"/>
          </w:tcPr>
          <w:p w:rsidR="0087388A" w:rsidRPr="00E10635" w:rsidRDefault="0087388A" w:rsidP="00237817">
            <w:pPr>
              <w:jc w:val="center"/>
              <w:rPr>
                <w:b/>
                <w:bCs/>
              </w:rPr>
            </w:pPr>
            <w:r>
              <w:rPr>
                <w:b/>
                <w:bCs/>
              </w:rPr>
              <w:t>2.500,00</w:t>
            </w:r>
          </w:p>
        </w:tc>
        <w:tc>
          <w:tcPr>
            <w:tcW w:w="2161" w:type="dxa"/>
            <w:vAlign w:val="center"/>
          </w:tcPr>
          <w:p w:rsidR="0087388A" w:rsidRPr="00E10635" w:rsidRDefault="0087388A" w:rsidP="00237817">
            <w:pPr>
              <w:ind w:left="-126"/>
              <w:jc w:val="center"/>
              <w:rPr>
                <w:b/>
                <w:bCs/>
              </w:rPr>
            </w:pPr>
            <w:r>
              <w:rPr>
                <w:b/>
                <w:bCs/>
              </w:rPr>
              <w:t>6.400,00</w:t>
            </w:r>
          </w:p>
        </w:tc>
      </w:tr>
    </w:tbl>
    <w:p w:rsidR="0087388A" w:rsidRDefault="0087388A" w:rsidP="008C1822">
      <w:pPr>
        <w:jc w:val="both"/>
        <w:rPr>
          <w:rFonts w:ascii="Arial Narrow" w:hAnsi="Arial Narrow" w:cs="Arial Narrow"/>
          <w:sz w:val="28"/>
          <w:szCs w:val="28"/>
          <w:lang w:val="pt-PT"/>
        </w:rPr>
      </w:pPr>
    </w:p>
    <w:tbl>
      <w:tblPr>
        <w:tblW w:w="9509" w:type="dxa"/>
        <w:tblInd w:w="59" w:type="dxa"/>
        <w:tblLayout w:type="fixed"/>
        <w:tblCellMar>
          <w:left w:w="70" w:type="dxa"/>
          <w:right w:w="70" w:type="dxa"/>
        </w:tblCellMar>
        <w:tblLook w:val="0000"/>
      </w:tblPr>
      <w:tblGrid>
        <w:gridCol w:w="1004"/>
        <w:gridCol w:w="6095"/>
        <w:gridCol w:w="2410"/>
      </w:tblGrid>
      <w:tr w:rsidR="00E17542" w:rsidRPr="00F03E98" w:rsidTr="00237817">
        <w:trPr>
          <w:cantSplit/>
          <w:trHeight w:val="276"/>
        </w:trPr>
        <w:tc>
          <w:tcPr>
            <w:tcW w:w="1004" w:type="dxa"/>
            <w:tcBorders>
              <w:top w:val="single" w:sz="4" w:space="0" w:color="000000"/>
              <w:left w:val="single" w:sz="4" w:space="0" w:color="000000"/>
              <w:bottom w:val="single" w:sz="4" w:space="0" w:color="000000"/>
            </w:tcBorders>
            <w:vAlign w:val="center"/>
          </w:tcPr>
          <w:p w:rsidR="00E17542" w:rsidRPr="00B70EFE" w:rsidRDefault="00E17542" w:rsidP="00237817">
            <w:pPr>
              <w:pStyle w:val="Ttulo3"/>
              <w:tabs>
                <w:tab w:val="left" w:pos="-70"/>
              </w:tabs>
              <w:snapToGrid w:val="0"/>
              <w:ind w:left="-70" w:right="-70"/>
              <w:jc w:val="center"/>
              <w:rPr>
                <w:rFonts w:ascii="Arial Narrow" w:hAnsi="Arial Narrow" w:cs="Arial Narrow"/>
                <w:sz w:val="28"/>
                <w:szCs w:val="28"/>
              </w:rPr>
            </w:pPr>
            <w:r w:rsidRPr="00B70EFE">
              <w:rPr>
                <w:rFonts w:ascii="Arial Narrow" w:hAnsi="Arial Narrow" w:cs="Arial Narrow"/>
                <w:sz w:val="28"/>
                <w:szCs w:val="28"/>
              </w:rPr>
              <w:t>LOTE 1</w:t>
            </w:r>
            <w:r>
              <w:rPr>
                <w:rFonts w:ascii="Arial Narrow" w:hAnsi="Arial Narrow" w:cs="Arial Narrow"/>
                <w:sz w:val="28"/>
                <w:szCs w:val="28"/>
              </w:rPr>
              <w:t>6</w:t>
            </w:r>
          </w:p>
        </w:tc>
        <w:tc>
          <w:tcPr>
            <w:tcW w:w="8505" w:type="dxa"/>
            <w:gridSpan w:val="2"/>
            <w:tcBorders>
              <w:top w:val="single" w:sz="4" w:space="0" w:color="000000"/>
              <w:left w:val="single" w:sz="4" w:space="0" w:color="000000"/>
              <w:bottom w:val="single" w:sz="4" w:space="0" w:color="000000"/>
              <w:right w:val="single" w:sz="4" w:space="0" w:color="000000"/>
            </w:tcBorders>
            <w:vAlign w:val="center"/>
          </w:tcPr>
          <w:p w:rsidR="00E17542" w:rsidRPr="00960772" w:rsidRDefault="00E17542" w:rsidP="00237817">
            <w:pPr>
              <w:pStyle w:val="Ttulo3"/>
              <w:tabs>
                <w:tab w:val="clear" w:pos="720"/>
              </w:tabs>
              <w:snapToGrid w:val="0"/>
              <w:ind w:right="-70"/>
              <w:jc w:val="center"/>
              <w:rPr>
                <w:rFonts w:ascii="Arial Narrow" w:hAnsi="Arial Narrow" w:cs="Arial Narrow"/>
                <w:sz w:val="28"/>
                <w:szCs w:val="28"/>
              </w:rPr>
            </w:pPr>
            <w:r>
              <w:rPr>
                <w:rFonts w:ascii="Arial Narrow" w:hAnsi="Arial Narrow" w:cs="Arial"/>
                <w:bCs w:val="0"/>
                <w:sz w:val="28"/>
                <w:szCs w:val="28"/>
              </w:rPr>
              <w:t>MOTOCICLETAS DA MARCA HONDA</w:t>
            </w:r>
          </w:p>
        </w:tc>
      </w:tr>
      <w:tr w:rsidR="00E17542" w:rsidRPr="00F03E98" w:rsidTr="00237817">
        <w:trPr>
          <w:cantSplit/>
          <w:trHeight w:val="276"/>
        </w:trPr>
        <w:tc>
          <w:tcPr>
            <w:tcW w:w="9509" w:type="dxa"/>
            <w:gridSpan w:val="3"/>
            <w:tcBorders>
              <w:top w:val="single" w:sz="4" w:space="0" w:color="000000"/>
              <w:left w:val="single" w:sz="4" w:space="0" w:color="000000"/>
              <w:bottom w:val="single" w:sz="4" w:space="0" w:color="000000"/>
              <w:right w:val="single" w:sz="4" w:space="0" w:color="000000"/>
            </w:tcBorders>
            <w:vAlign w:val="center"/>
          </w:tcPr>
          <w:p w:rsidR="00E17542" w:rsidRPr="00B70EFE" w:rsidRDefault="00E17542" w:rsidP="00237817">
            <w:pPr>
              <w:pStyle w:val="Ttulo3"/>
              <w:tabs>
                <w:tab w:val="clear" w:pos="720"/>
              </w:tabs>
              <w:snapToGrid w:val="0"/>
              <w:ind w:right="-70"/>
              <w:rPr>
                <w:rFonts w:ascii="Arial Narrow" w:hAnsi="Arial Narrow" w:cs="Arial Narrow"/>
                <w:sz w:val="28"/>
                <w:szCs w:val="28"/>
              </w:rPr>
            </w:pPr>
            <w:r w:rsidRPr="00B70EFE">
              <w:rPr>
                <w:rFonts w:ascii="Arial Narrow" w:hAnsi="Arial Narrow" w:cs="Arial Narrow"/>
                <w:sz w:val="28"/>
                <w:szCs w:val="28"/>
              </w:rPr>
              <w:t xml:space="preserve">VALOR ESTIMADO PARA O LOTE: R$ </w:t>
            </w:r>
            <w:r>
              <w:rPr>
                <w:rFonts w:ascii="Arial Narrow" w:hAnsi="Arial Narrow" w:cs="Arial Narrow"/>
                <w:sz w:val="28"/>
                <w:szCs w:val="28"/>
              </w:rPr>
              <w:t>3</w:t>
            </w:r>
            <w:r w:rsidRPr="00B70EFE">
              <w:rPr>
                <w:rFonts w:ascii="Arial Narrow" w:hAnsi="Arial Narrow" w:cs="Arial Narrow"/>
                <w:sz w:val="28"/>
                <w:szCs w:val="28"/>
              </w:rPr>
              <w:t>.</w:t>
            </w:r>
            <w:r>
              <w:rPr>
                <w:rFonts w:ascii="Arial Narrow" w:hAnsi="Arial Narrow" w:cs="Arial Narrow"/>
                <w:sz w:val="28"/>
                <w:szCs w:val="28"/>
              </w:rPr>
              <w:t>9</w:t>
            </w:r>
            <w:r w:rsidRPr="00B70EFE">
              <w:rPr>
                <w:rFonts w:ascii="Arial Narrow" w:hAnsi="Arial Narrow" w:cs="Arial Narrow"/>
                <w:sz w:val="28"/>
                <w:szCs w:val="28"/>
              </w:rPr>
              <w:t>00,00 (</w:t>
            </w:r>
            <w:r>
              <w:rPr>
                <w:rFonts w:ascii="Arial Narrow" w:hAnsi="Arial Narrow" w:cs="Arial Narrow"/>
                <w:sz w:val="28"/>
                <w:szCs w:val="28"/>
              </w:rPr>
              <w:t>Três mil, novecentos reais</w:t>
            </w:r>
            <w:r w:rsidRPr="00B70EFE">
              <w:rPr>
                <w:rFonts w:ascii="Arial Narrow" w:hAnsi="Arial Narrow" w:cs="Arial Narrow"/>
                <w:sz w:val="28"/>
                <w:szCs w:val="28"/>
              </w:rPr>
              <w:t>).</w:t>
            </w:r>
          </w:p>
        </w:tc>
      </w:tr>
      <w:tr w:rsidR="00E17542" w:rsidRPr="00F03E98" w:rsidTr="00237817">
        <w:trPr>
          <w:cantSplit/>
          <w:trHeight w:val="276"/>
        </w:trPr>
        <w:tc>
          <w:tcPr>
            <w:tcW w:w="1004" w:type="dxa"/>
            <w:tcBorders>
              <w:top w:val="single" w:sz="4" w:space="0" w:color="000000"/>
              <w:left w:val="single" w:sz="4" w:space="0" w:color="000000"/>
              <w:bottom w:val="single" w:sz="4" w:space="0" w:color="000000"/>
            </w:tcBorders>
            <w:vAlign w:val="center"/>
          </w:tcPr>
          <w:p w:rsidR="00E17542" w:rsidRPr="00B70EFE" w:rsidRDefault="00E17542" w:rsidP="00237817">
            <w:pPr>
              <w:pStyle w:val="Ttulo3"/>
              <w:tabs>
                <w:tab w:val="left" w:pos="-70"/>
              </w:tabs>
              <w:snapToGrid w:val="0"/>
              <w:ind w:left="-70" w:right="-70"/>
              <w:jc w:val="center"/>
              <w:rPr>
                <w:rFonts w:ascii="Arial" w:hAnsi="Arial" w:cs="Arial"/>
                <w:sz w:val="28"/>
                <w:szCs w:val="28"/>
              </w:rPr>
            </w:pPr>
            <w:r w:rsidRPr="00B70EFE">
              <w:rPr>
                <w:rFonts w:ascii="Arial" w:hAnsi="Arial" w:cs="Arial"/>
                <w:sz w:val="28"/>
                <w:szCs w:val="28"/>
              </w:rPr>
              <w:t>ITEM</w:t>
            </w:r>
          </w:p>
        </w:tc>
        <w:tc>
          <w:tcPr>
            <w:tcW w:w="6095" w:type="dxa"/>
            <w:tcBorders>
              <w:top w:val="single" w:sz="4" w:space="0" w:color="000000"/>
              <w:left w:val="single" w:sz="4" w:space="0" w:color="000000"/>
              <w:bottom w:val="single" w:sz="4" w:space="0" w:color="000000"/>
            </w:tcBorders>
            <w:vAlign w:val="center"/>
          </w:tcPr>
          <w:p w:rsidR="00E17542" w:rsidRPr="00F03E98" w:rsidRDefault="00E17542" w:rsidP="00237817">
            <w:pPr>
              <w:snapToGrid w:val="0"/>
              <w:ind w:right="-70"/>
              <w:jc w:val="center"/>
              <w:rPr>
                <w:rFonts w:ascii="Arial" w:hAnsi="Arial" w:cs="Arial"/>
                <w:b/>
                <w:bCs/>
                <w:sz w:val="28"/>
                <w:szCs w:val="28"/>
              </w:rPr>
            </w:pPr>
            <w:r w:rsidRPr="00F03E98">
              <w:rPr>
                <w:rFonts w:ascii="Arial" w:hAnsi="Arial" w:cs="Arial"/>
                <w:b/>
                <w:bCs/>
              </w:rPr>
              <w:t>ESPECIFICAÇÃO</w:t>
            </w:r>
          </w:p>
        </w:tc>
        <w:tc>
          <w:tcPr>
            <w:tcW w:w="2410" w:type="dxa"/>
            <w:tcBorders>
              <w:top w:val="single" w:sz="4" w:space="0" w:color="000000"/>
              <w:left w:val="single" w:sz="4" w:space="0" w:color="000000"/>
              <w:bottom w:val="single" w:sz="4" w:space="0" w:color="000000"/>
              <w:right w:val="single" w:sz="4" w:space="0" w:color="000000"/>
            </w:tcBorders>
            <w:vAlign w:val="center"/>
          </w:tcPr>
          <w:p w:rsidR="00E17542" w:rsidRPr="00B70EFE" w:rsidRDefault="00E17542" w:rsidP="00237817">
            <w:pPr>
              <w:pStyle w:val="Ttulo3"/>
              <w:tabs>
                <w:tab w:val="clear" w:pos="720"/>
              </w:tabs>
              <w:snapToGrid w:val="0"/>
              <w:ind w:right="-70"/>
              <w:jc w:val="center"/>
              <w:rPr>
                <w:rFonts w:ascii="Arial" w:hAnsi="Arial" w:cs="Arial"/>
                <w:sz w:val="28"/>
                <w:szCs w:val="28"/>
              </w:rPr>
            </w:pPr>
            <w:r w:rsidRPr="00B70EFE">
              <w:rPr>
                <w:rFonts w:ascii="Arial" w:hAnsi="Arial" w:cs="Arial"/>
                <w:sz w:val="28"/>
                <w:szCs w:val="28"/>
              </w:rPr>
              <w:t xml:space="preserve">PERCENTUAL DE DESCONTO </w:t>
            </w:r>
          </w:p>
        </w:tc>
      </w:tr>
      <w:tr w:rsidR="00E17542" w:rsidRPr="00F03E98" w:rsidTr="00237817">
        <w:trPr>
          <w:cantSplit/>
          <w:trHeight w:val="276"/>
        </w:trPr>
        <w:tc>
          <w:tcPr>
            <w:tcW w:w="1004" w:type="dxa"/>
            <w:tcBorders>
              <w:left w:val="single" w:sz="4" w:space="0" w:color="000000"/>
              <w:bottom w:val="single" w:sz="4" w:space="0" w:color="000000"/>
            </w:tcBorders>
            <w:vAlign w:val="center"/>
          </w:tcPr>
          <w:p w:rsidR="00E17542" w:rsidRPr="00F03E98" w:rsidRDefault="00E17542" w:rsidP="00237817">
            <w:pPr>
              <w:snapToGrid w:val="0"/>
              <w:ind w:left="-70" w:right="-70"/>
              <w:jc w:val="center"/>
              <w:rPr>
                <w:rFonts w:ascii="Arial Narrow" w:hAnsi="Arial Narrow" w:cs="Arial Narrow"/>
                <w:sz w:val="28"/>
                <w:szCs w:val="28"/>
                <w:lang w:val="pt-PT"/>
              </w:rPr>
            </w:pPr>
            <w:r w:rsidRPr="00F03E98">
              <w:rPr>
                <w:rFonts w:ascii="Arial Narrow" w:hAnsi="Arial Narrow" w:cs="Arial Narrow"/>
                <w:sz w:val="28"/>
                <w:szCs w:val="28"/>
                <w:lang w:val="pt-PT"/>
              </w:rPr>
              <w:t>1</w:t>
            </w:r>
          </w:p>
        </w:tc>
        <w:tc>
          <w:tcPr>
            <w:tcW w:w="6095" w:type="dxa"/>
            <w:tcBorders>
              <w:left w:val="single" w:sz="4" w:space="0" w:color="000000"/>
              <w:bottom w:val="single" w:sz="4" w:space="0" w:color="000000"/>
            </w:tcBorders>
          </w:tcPr>
          <w:p w:rsidR="00E17542" w:rsidRPr="00F03E98" w:rsidRDefault="00E17542" w:rsidP="00237817">
            <w:pPr>
              <w:snapToGrid w:val="0"/>
              <w:ind w:right="-70"/>
              <w:rPr>
                <w:rFonts w:ascii="Arial Narrow" w:hAnsi="Arial Narrow" w:cs="Arial Narrow"/>
                <w:sz w:val="28"/>
                <w:szCs w:val="28"/>
                <w:lang w:val="pt-PT"/>
              </w:rPr>
            </w:pPr>
            <w:r w:rsidRPr="00F03E98">
              <w:rPr>
                <w:rFonts w:ascii="Arial Narrow" w:hAnsi="Arial Narrow" w:cs="Arial Narrow"/>
                <w:sz w:val="28"/>
                <w:szCs w:val="28"/>
                <w:lang w:val="pt-PT"/>
              </w:rPr>
              <w:t>Peça original</w:t>
            </w:r>
          </w:p>
        </w:tc>
        <w:tc>
          <w:tcPr>
            <w:tcW w:w="2410" w:type="dxa"/>
            <w:tcBorders>
              <w:left w:val="single" w:sz="4" w:space="0" w:color="000000"/>
              <w:bottom w:val="single" w:sz="4" w:space="0" w:color="000000"/>
              <w:right w:val="single" w:sz="4" w:space="0" w:color="000000"/>
            </w:tcBorders>
          </w:tcPr>
          <w:p w:rsidR="00E17542" w:rsidRPr="00F03E98" w:rsidRDefault="00E17542" w:rsidP="00237817">
            <w:pPr>
              <w:snapToGrid w:val="0"/>
              <w:ind w:right="-70"/>
              <w:jc w:val="center"/>
              <w:rPr>
                <w:rFonts w:ascii="Arial Narrow" w:hAnsi="Arial Narrow" w:cs="Arial Narrow"/>
                <w:sz w:val="28"/>
                <w:szCs w:val="28"/>
                <w:lang w:val="pt-PT"/>
              </w:rPr>
            </w:pPr>
            <w:r>
              <w:rPr>
                <w:rFonts w:ascii="Arial Narrow" w:hAnsi="Arial Narrow" w:cs="Arial Narrow"/>
                <w:sz w:val="28"/>
                <w:szCs w:val="28"/>
                <w:lang w:val="pt-PT"/>
              </w:rPr>
              <w:t>5</w:t>
            </w:r>
            <w:r w:rsidRPr="00F03E98">
              <w:rPr>
                <w:rFonts w:ascii="Arial Narrow" w:hAnsi="Arial Narrow" w:cs="Arial Narrow"/>
                <w:sz w:val="28"/>
                <w:szCs w:val="28"/>
                <w:lang w:val="pt-PT"/>
              </w:rPr>
              <w:t>%</w:t>
            </w:r>
          </w:p>
        </w:tc>
      </w:tr>
      <w:tr w:rsidR="00E17542" w:rsidRPr="00F03E98" w:rsidTr="0087388A">
        <w:trPr>
          <w:cantSplit/>
          <w:trHeight w:val="276"/>
        </w:trPr>
        <w:tc>
          <w:tcPr>
            <w:tcW w:w="1004" w:type="dxa"/>
            <w:tcBorders>
              <w:left w:val="single" w:sz="4" w:space="0" w:color="000000"/>
              <w:bottom w:val="single" w:sz="4" w:space="0" w:color="auto"/>
            </w:tcBorders>
            <w:vAlign w:val="center"/>
          </w:tcPr>
          <w:p w:rsidR="00E17542" w:rsidRPr="00F03E98" w:rsidRDefault="00E17542" w:rsidP="00237817">
            <w:pPr>
              <w:snapToGrid w:val="0"/>
              <w:ind w:left="-70" w:right="-70"/>
              <w:jc w:val="center"/>
              <w:rPr>
                <w:rFonts w:ascii="Arial Narrow" w:hAnsi="Arial Narrow" w:cs="Arial Narrow"/>
                <w:sz w:val="28"/>
                <w:szCs w:val="28"/>
                <w:lang w:val="pt-PT"/>
              </w:rPr>
            </w:pPr>
            <w:r w:rsidRPr="00F03E98">
              <w:rPr>
                <w:rFonts w:ascii="Arial Narrow" w:hAnsi="Arial Narrow" w:cs="Arial Narrow"/>
                <w:sz w:val="28"/>
                <w:szCs w:val="28"/>
                <w:lang w:val="pt-PT"/>
              </w:rPr>
              <w:t>2</w:t>
            </w:r>
          </w:p>
        </w:tc>
        <w:tc>
          <w:tcPr>
            <w:tcW w:w="6095" w:type="dxa"/>
            <w:tcBorders>
              <w:left w:val="single" w:sz="4" w:space="0" w:color="000000"/>
              <w:bottom w:val="single" w:sz="4" w:space="0" w:color="auto"/>
            </w:tcBorders>
          </w:tcPr>
          <w:p w:rsidR="00E17542" w:rsidRPr="00F03E98" w:rsidRDefault="00E17542" w:rsidP="00237817">
            <w:pPr>
              <w:snapToGrid w:val="0"/>
              <w:ind w:right="-70"/>
              <w:rPr>
                <w:rFonts w:ascii="Arial Narrow" w:hAnsi="Arial Narrow" w:cs="Arial Narrow"/>
                <w:sz w:val="28"/>
                <w:szCs w:val="28"/>
                <w:lang w:val="pt-PT"/>
              </w:rPr>
            </w:pPr>
            <w:r w:rsidRPr="00F03E98">
              <w:rPr>
                <w:rFonts w:ascii="Arial Narrow" w:hAnsi="Arial Narrow" w:cs="Arial Narrow"/>
                <w:sz w:val="28"/>
                <w:szCs w:val="28"/>
                <w:lang w:val="pt-PT"/>
              </w:rPr>
              <w:t>Peça alternativa (mercado paralelo)</w:t>
            </w:r>
          </w:p>
        </w:tc>
        <w:tc>
          <w:tcPr>
            <w:tcW w:w="2410" w:type="dxa"/>
            <w:tcBorders>
              <w:left w:val="single" w:sz="4" w:space="0" w:color="000000"/>
              <w:bottom w:val="single" w:sz="4" w:space="0" w:color="auto"/>
              <w:right w:val="single" w:sz="4" w:space="0" w:color="000000"/>
            </w:tcBorders>
          </w:tcPr>
          <w:p w:rsidR="00E17542" w:rsidRPr="00F03E98" w:rsidRDefault="00E17542" w:rsidP="00237817">
            <w:pPr>
              <w:snapToGrid w:val="0"/>
              <w:ind w:right="-70"/>
              <w:jc w:val="center"/>
              <w:rPr>
                <w:rFonts w:ascii="Arial Narrow" w:hAnsi="Arial Narrow" w:cs="Arial Narrow"/>
                <w:sz w:val="28"/>
                <w:szCs w:val="28"/>
                <w:lang w:val="pt-PT"/>
              </w:rPr>
            </w:pPr>
            <w:r>
              <w:rPr>
                <w:rFonts w:ascii="Arial Narrow" w:hAnsi="Arial Narrow" w:cs="Arial Narrow"/>
                <w:sz w:val="28"/>
                <w:szCs w:val="28"/>
                <w:lang w:val="pt-PT"/>
              </w:rPr>
              <w:t>25</w:t>
            </w:r>
            <w:r w:rsidRPr="00F03E98">
              <w:rPr>
                <w:rFonts w:ascii="Arial Narrow" w:hAnsi="Arial Narrow" w:cs="Arial Narrow"/>
                <w:sz w:val="28"/>
                <w:szCs w:val="28"/>
                <w:lang w:val="pt-PT"/>
              </w:rPr>
              <w:t>%</w:t>
            </w:r>
          </w:p>
        </w:tc>
      </w:tr>
      <w:tr w:rsidR="00E17542" w:rsidRPr="00F03E98" w:rsidTr="0087388A">
        <w:trPr>
          <w:cantSplit/>
          <w:trHeight w:val="276"/>
        </w:trPr>
        <w:tc>
          <w:tcPr>
            <w:tcW w:w="1004" w:type="dxa"/>
            <w:tcBorders>
              <w:top w:val="single" w:sz="4" w:space="0" w:color="auto"/>
              <w:left w:val="single" w:sz="4" w:space="0" w:color="auto"/>
              <w:bottom w:val="single" w:sz="4" w:space="0" w:color="auto"/>
              <w:right w:val="single" w:sz="4" w:space="0" w:color="auto"/>
            </w:tcBorders>
            <w:vAlign w:val="center"/>
          </w:tcPr>
          <w:p w:rsidR="00E17542" w:rsidRPr="00F03E98" w:rsidRDefault="00E17542" w:rsidP="00237817">
            <w:pPr>
              <w:snapToGrid w:val="0"/>
              <w:ind w:left="-70" w:right="-70"/>
              <w:jc w:val="center"/>
              <w:rPr>
                <w:rFonts w:ascii="Arial Narrow" w:hAnsi="Arial Narrow" w:cs="Arial Narrow"/>
                <w:sz w:val="28"/>
                <w:szCs w:val="28"/>
                <w:lang w:val="pt-PT"/>
              </w:rPr>
            </w:pPr>
            <w:r w:rsidRPr="00F03E98">
              <w:rPr>
                <w:rFonts w:ascii="Arial Narrow" w:hAnsi="Arial Narrow" w:cs="Arial Narrow"/>
                <w:sz w:val="28"/>
                <w:szCs w:val="28"/>
                <w:lang w:val="pt-PT"/>
              </w:rPr>
              <w:t>3</w:t>
            </w:r>
          </w:p>
        </w:tc>
        <w:tc>
          <w:tcPr>
            <w:tcW w:w="6095" w:type="dxa"/>
            <w:tcBorders>
              <w:top w:val="single" w:sz="4" w:space="0" w:color="auto"/>
              <w:left w:val="single" w:sz="4" w:space="0" w:color="auto"/>
              <w:bottom w:val="single" w:sz="4" w:space="0" w:color="auto"/>
              <w:right w:val="single" w:sz="4" w:space="0" w:color="auto"/>
            </w:tcBorders>
          </w:tcPr>
          <w:p w:rsidR="00E17542" w:rsidRPr="00F03E98" w:rsidRDefault="00E17542" w:rsidP="00237817">
            <w:pPr>
              <w:snapToGrid w:val="0"/>
              <w:ind w:right="-70"/>
              <w:rPr>
                <w:rFonts w:ascii="Arial Narrow" w:hAnsi="Arial Narrow" w:cs="Arial Narrow"/>
                <w:sz w:val="28"/>
                <w:szCs w:val="28"/>
                <w:lang w:val="pt-PT"/>
              </w:rPr>
            </w:pPr>
            <w:r w:rsidRPr="00F03E98">
              <w:rPr>
                <w:rFonts w:ascii="Arial Narrow" w:hAnsi="Arial Narrow" w:cs="Arial Narrow"/>
                <w:sz w:val="28"/>
                <w:szCs w:val="28"/>
                <w:lang w:val="pt-PT"/>
              </w:rPr>
              <w:t>Mão-de-obra</w:t>
            </w:r>
          </w:p>
        </w:tc>
        <w:tc>
          <w:tcPr>
            <w:tcW w:w="2410" w:type="dxa"/>
            <w:tcBorders>
              <w:top w:val="single" w:sz="4" w:space="0" w:color="auto"/>
              <w:left w:val="single" w:sz="4" w:space="0" w:color="auto"/>
              <w:bottom w:val="single" w:sz="4" w:space="0" w:color="auto"/>
              <w:right w:val="single" w:sz="4" w:space="0" w:color="auto"/>
            </w:tcBorders>
          </w:tcPr>
          <w:p w:rsidR="00E17542" w:rsidRPr="00F03E98" w:rsidRDefault="00E17542" w:rsidP="00237817">
            <w:pPr>
              <w:snapToGrid w:val="0"/>
              <w:ind w:right="-70"/>
              <w:jc w:val="center"/>
              <w:rPr>
                <w:rFonts w:ascii="Arial Narrow" w:hAnsi="Arial Narrow" w:cs="Arial Narrow"/>
                <w:sz w:val="28"/>
                <w:szCs w:val="28"/>
                <w:lang w:val="pt-PT"/>
              </w:rPr>
            </w:pPr>
            <w:r>
              <w:rPr>
                <w:rFonts w:ascii="Arial Narrow" w:hAnsi="Arial Narrow" w:cs="Arial Narrow"/>
                <w:sz w:val="28"/>
                <w:szCs w:val="28"/>
                <w:lang w:val="pt-PT"/>
              </w:rPr>
              <w:t>5,5</w:t>
            </w:r>
            <w:r w:rsidRPr="00F03E98">
              <w:rPr>
                <w:rFonts w:ascii="Arial Narrow" w:hAnsi="Arial Narrow" w:cs="Arial Narrow"/>
                <w:sz w:val="28"/>
                <w:szCs w:val="28"/>
                <w:lang w:val="pt-PT"/>
              </w:rPr>
              <w:t>%</w:t>
            </w:r>
          </w:p>
        </w:tc>
      </w:tr>
      <w:tr w:rsidR="00E17542" w:rsidRPr="00F03E98" w:rsidTr="0087388A">
        <w:trPr>
          <w:cantSplit/>
          <w:trHeight w:val="276"/>
        </w:trPr>
        <w:tc>
          <w:tcPr>
            <w:tcW w:w="7099" w:type="dxa"/>
            <w:gridSpan w:val="2"/>
            <w:tcBorders>
              <w:top w:val="single" w:sz="4" w:space="0" w:color="auto"/>
              <w:left w:val="single" w:sz="4" w:space="0" w:color="auto"/>
              <w:bottom w:val="single" w:sz="4" w:space="0" w:color="auto"/>
              <w:right w:val="single" w:sz="4" w:space="0" w:color="auto"/>
            </w:tcBorders>
            <w:vAlign w:val="center"/>
          </w:tcPr>
          <w:p w:rsidR="00E17542" w:rsidRPr="00F03E98" w:rsidRDefault="00E17542" w:rsidP="00237817">
            <w:pPr>
              <w:snapToGrid w:val="0"/>
              <w:ind w:right="-70"/>
              <w:rPr>
                <w:rFonts w:ascii="Arial Narrow" w:hAnsi="Arial Narrow" w:cs="Arial Narrow"/>
                <w:sz w:val="28"/>
                <w:szCs w:val="28"/>
                <w:lang w:val="pt-PT"/>
              </w:rPr>
            </w:pPr>
            <w:r w:rsidRPr="00F03E98">
              <w:rPr>
                <w:rFonts w:ascii="Arial Narrow" w:hAnsi="Arial Narrow" w:cs="Arial Narrow"/>
                <w:b/>
                <w:bCs/>
                <w:sz w:val="28"/>
                <w:szCs w:val="28"/>
                <w:lang w:val="pt-PT"/>
              </w:rPr>
              <w:lastRenderedPageBreak/>
              <w:t>Índice de desconto</w:t>
            </w:r>
            <w:r w:rsidRPr="00F03E98">
              <w:rPr>
                <w:rFonts w:ascii="Arial Narrow" w:hAnsi="Arial Narrow" w:cs="Arial Narrow"/>
                <w:sz w:val="28"/>
                <w:szCs w:val="28"/>
                <w:lang w:val="pt-PT"/>
              </w:rPr>
              <w:t xml:space="preserve"> (conforme item 10.3. do Edital)</w:t>
            </w:r>
          </w:p>
        </w:tc>
        <w:tc>
          <w:tcPr>
            <w:tcW w:w="2410" w:type="dxa"/>
            <w:tcBorders>
              <w:top w:val="single" w:sz="4" w:space="0" w:color="auto"/>
              <w:left w:val="single" w:sz="4" w:space="0" w:color="auto"/>
              <w:bottom w:val="single" w:sz="4" w:space="0" w:color="auto"/>
              <w:right w:val="single" w:sz="4" w:space="0" w:color="auto"/>
            </w:tcBorders>
          </w:tcPr>
          <w:p w:rsidR="00E17542" w:rsidRPr="00F03E98" w:rsidRDefault="00E17542" w:rsidP="00237817">
            <w:pPr>
              <w:snapToGrid w:val="0"/>
              <w:ind w:right="-70"/>
              <w:jc w:val="center"/>
              <w:rPr>
                <w:rFonts w:ascii="Arial Narrow" w:hAnsi="Arial Narrow" w:cs="Arial Narrow"/>
                <w:sz w:val="28"/>
                <w:szCs w:val="28"/>
                <w:lang w:val="pt-PT"/>
              </w:rPr>
            </w:pPr>
            <w:r>
              <w:rPr>
                <w:rFonts w:ascii="Arial Narrow" w:hAnsi="Arial Narrow" w:cs="Arial Narrow"/>
                <w:sz w:val="28"/>
                <w:szCs w:val="28"/>
                <w:lang w:val="pt-PT"/>
              </w:rPr>
              <w:t>11,2%</w:t>
            </w:r>
          </w:p>
        </w:tc>
      </w:tr>
    </w:tbl>
    <w:p w:rsidR="00E17542" w:rsidRDefault="00E17542" w:rsidP="008C1822">
      <w:pPr>
        <w:jc w:val="both"/>
        <w:rPr>
          <w:rFonts w:ascii="Arial Narrow" w:hAnsi="Arial Narrow" w:cs="Arial Narrow"/>
          <w:sz w:val="28"/>
          <w:szCs w:val="28"/>
          <w:lang w:val="pt-P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666"/>
        <w:gridCol w:w="1439"/>
        <w:gridCol w:w="1378"/>
        <w:gridCol w:w="2161"/>
      </w:tblGrid>
      <w:tr w:rsidR="0087388A" w:rsidRPr="00E10635" w:rsidTr="00237817">
        <w:tc>
          <w:tcPr>
            <w:tcW w:w="8644" w:type="dxa"/>
            <w:gridSpan w:val="4"/>
            <w:shd w:val="clear" w:color="auto" w:fill="BFBFBF"/>
          </w:tcPr>
          <w:p w:rsidR="0087388A" w:rsidRDefault="0087388A" w:rsidP="00237817">
            <w:pPr>
              <w:jc w:val="center"/>
              <w:rPr>
                <w:rFonts w:ascii="Arial" w:hAnsi="Arial" w:cs="Arial"/>
                <w:b/>
                <w:bCs/>
                <w:sz w:val="22"/>
                <w:szCs w:val="22"/>
              </w:rPr>
            </w:pPr>
            <w:r>
              <w:rPr>
                <w:rFonts w:ascii="Arial" w:hAnsi="Arial" w:cs="Arial"/>
                <w:b/>
                <w:bCs/>
                <w:sz w:val="22"/>
                <w:szCs w:val="22"/>
              </w:rPr>
              <w:t>DETALHAMENTO LOTE 16</w:t>
            </w:r>
          </w:p>
        </w:tc>
      </w:tr>
      <w:tr w:rsidR="0087388A" w:rsidRPr="00E10635" w:rsidTr="00237817">
        <w:tc>
          <w:tcPr>
            <w:tcW w:w="8644" w:type="dxa"/>
            <w:gridSpan w:val="4"/>
            <w:shd w:val="clear" w:color="auto" w:fill="BFBFBF"/>
          </w:tcPr>
          <w:p w:rsidR="0087388A" w:rsidRPr="00E10635" w:rsidRDefault="0087388A" w:rsidP="00237817">
            <w:pPr>
              <w:jc w:val="center"/>
              <w:rPr>
                <w:rFonts w:ascii="Arial" w:hAnsi="Arial" w:cs="Arial"/>
                <w:sz w:val="22"/>
                <w:szCs w:val="22"/>
              </w:rPr>
            </w:pPr>
            <w:r>
              <w:rPr>
                <w:rFonts w:ascii="Arial" w:hAnsi="Arial" w:cs="Arial"/>
                <w:b/>
                <w:bCs/>
                <w:sz w:val="22"/>
                <w:szCs w:val="22"/>
              </w:rPr>
              <w:t>MOTOCICLETAS DA MARCA HONDA</w:t>
            </w:r>
          </w:p>
        </w:tc>
      </w:tr>
      <w:tr w:rsidR="0087388A" w:rsidRPr="00E10635" w:rsidTr="00237817">
        <w:tc>
          <w:tcPr>
            <w:tcW w:w="3666" w:type="dxa"/>
            <w:vMerge w:val="restart"/>
            <w:vAlign w:val="center"/>
          </w:tcPr>
          <w:p w:rsidR="0087388A" w:rsidRPr="00E10635" w:rsidRDefault="0087388A" w:rsidP="00237817">
            <w:pPr>
              <w:jc w:val="center"/>
              <w:rPr>
                <w:rFonts w:ascii="Arial" w:hAnsi="Arial" w:cs="Arial"/>
                <w:sz w:val="22"/>
                <w:szCs w:val="22"/>
              </w:rPr>
            </w:pPr>
            <w:r w:rsidRPr="00E10635">
              <w:rPr>
                <w:rFonts w:ascii="Arial" w:hAnsi="Arial" w:cs="Arial"/>
                <w:b/>
                <w:bCs/>
                <w:sz w:val="22"/>
                <w:szCs w:val="22"/>
              </w:rPr>
              <w:t>Itens/Descrição</w:t>
            </w:r>
          </w:p>
        </w:tc>
        <w:tc>
          <w:tcPr>
            <w:tcW w:w="2817" w:type="dxa"/>
            <w:gridSpan w:val="2"/>
          </w:tcPr>
          <w:p w:rsidR="0087388A" w:rsidRPr="00E10635" w:rsidRDefault="0087388A" w:rsidP="00237817">
            <w:pPr>
              <w:jc w:val="center"/>
              <w:rPr>
                <w:rFonts w:ascii="Arial" w:hAnsi="Arial" w:cs="Arial"/>
                <w:b/>
                <w:bCs/>
                <w:sz w:val="22"/>
                <w:szCs w:val="22"/>
              </w:rPr>
            </w:pPr>
            <w:r w:rsidRPr="00E10635">
              <w:rPr>
                <w:rFonts w:ascii="Arial" w:hAnsi="Arial" w:cs="Arial"/>
                <w:b/>
                <w:bCs/>
                <w:sz w:val="22"/>
                <w:szCs w:val="22"/>
              </w:rPr>
              <w:t xml:space="preserve">Valor de Peças e </w:t>
            </w:r>
          </w:p>
          <w:p w:rsidR="0087388A" w:rsidRPr="00E10635" w:rsidRDefault="0087388A" w:rsidP="00237817">
            <w:pPr>
              <w:jc w:val="center"/>
              <w:rPr>
                <w:rFonts w:ascii="Arial" w:hAnsi="Arial" w:cs="Arial"/>
                <w:b/>
                <w:bCs/>
                <w:sz w:val="22"/>
                <w:szCs w:val="22"/>
              </w:rPr>
            </w:pPr>
            <w:r w:rsidRPr="00E10635">
              <w:rPr>
                <w:rFonts w:ascii="Arial" w:hAnsi="Arial" w:cs="Arial"/>
                <w:b/>
                <w:bCs/>
                <w:sz w:val="22"/>
                <w:szCs w:val="22"/>
              </w:rPr>
              <w:t>Serviço</w:t>
            </w:r>
          </w:p>
        </w:tc>
        <w:tc>
          <w:tcPr>
            <w:tcW w:w="2161" w:type="dxa"/>
            <w:vMerge w:val="restart"/>
            <w:vAlign w:val="center"/>
          </w:tcPr>
          <w:p w:rsidR="0087388A" w:rsidRPr="00E10635" w:rsidRDefault="0087388A" w:rsidP="00237817">
            <w:pPr>
              <w:jc w:val="center"/>
              <w:rPr>
                <w:rFonts w:ascii="Arial" w:hAnsi="Arial" w:cs="Arial"/>
                <w:sz w:val="22"/>
                <w:szCs w:val="22"/>
              </w:rPr>
            </w:pPr>
            <w:r w:rsidRPr="00E10635">
              <w:rPr>
                <w:rFonts w:ascii="Arial" w:hAnsi="Arial" w:cs="Arial"/>
                <w:b/>
                <w:bCs/>
                <w:sz w:val="22"/>
                <w:szCs w:val="22"/>
              </w:rPr>
              <w:t>Secretaria</w:t>
            </w:r>
          </w:p>
        </w:tc>
      </w:tr>
      <w:tr w:rsidR="0087388A" w:rsidRPr="00E10635" w:rsidTr="00237817">
        <w:tc>
          <w:tcPr>
            <w:tcW w:w="3666" w:type="dxa"/>
            <w:vMerge/>
          </w:tcPr>
          <w:p w:rsidR="0087388A" w:rsidRPr="00E10635" w:rsidRDefault="0087388A" w:rsidP="00237817">
            <w:pPr>
              <w:jc w:val="center"/>
              <w:rPr>
                <w:rFonts w:ascii="Arial" w:hAnsi="Arial" w:cs="Arial"/>
                <w:b/>
                <w:bCs/>
                <w:sz w:val="22"/>
                <w:szCs w:val="22"/>
              </w:rPr>
            </w:pPr>
          </w:p>
        </w:tc>
        <w:tc>
          <w:tcPr>
            <w:tcW w:w="1439" w:type="dxa"/>
          </w:tcPr>
          <w:p w:rsidR="0087388A" w:rsidRPr="00E10635" w:rsidRDefault="0087388A" w:rsidP="00237817">
            <w:pPr>
              <w:jc w:val="center"/>
              <w:rPr>
                <w:b/>
                <w:bCs/>
              </w:rPr>
            </w:pPr>
            <w:r w:rsidRPr="00E10635">
              <w:rPr>
                <w:b/>
                <w:bCs/>
              </w:rPr>
              <w:t>Peças</w:t>
            </w:r>
          </w:p>
        </w:tc>
        <w:tc>
          <w:tcPr>
            <w:tcW w:w="1378" w:type="dxa"/>
          </w:tcPr>
          <w:p w:rsidR="0087388A" w:rsidRPr="00E10635" w:rsidRDefault="0087388A" w:rsidP="00237817">
            <w:pPr>
              <w:jc w:val="center"/>
              <w:rPr>
                <w:b/>
                <w:bCs/>
              </w:rPr>
            </w:pPr>
            <w:r w:rsidRPr="00E10635">
              <w:rPr>
                <w:b/>
                <w:bCs/>
              </w:rPr>
              <w:t>Serviço</w:t>
            </w:r>
          </w:p>
        </w:tc>
        <w:tc>
          <w:tcPr>
            <w:tcW w:w="2161" w:type="dxa"/>
            <w:vMerge/>
          </w:tcPr>
          <w:p w:rsidR="0087388A" w:rsidRPr="00E10635" w:rsidRDefault="0087388A" w:rsidP="00237817">
            <w:pPr>
              <w:jc w:val="center"/>
              <w:rPr>
                <w:rFonts w:ascii="Arial" w:hAnsi="Arial" w:cs="Arial"/>
                <w:b/>
                <w:bCs/>
                <w:sz w:val="22"/>
                <w:szCs w:val="22"/>
              </w:rPr>
            </w:pPr>
          </w:p>
        </w:tc>
      </w:tr>
      <w:tr w:rsidR="0087388A" w:rsidRPr="00C6578F" w:rsidTr="00237817">
        <w:tc>
          <w:tcPr>
            <w:tcW w:w="3666" w:type="dxa"/>
          </w:tcPr>
          <w:p w:rsidR="0087388A" w:rsidRPr="00C6578F" w:rsidRDefault="0087388A" w:rsidP="00237817">
            <w:r w:rsidRPr="00C6578F">
              <w:rPr>
                <w:sz w:val="22"/>
                <w:szCs w:val="22"/>
              </w:rPr>
              <w:t>Motocicleta Honda Biz 125 CC 2012/2012, placa HTO 0960</w:t>
            </w:r>
          </w:p>
        </w:tc>
        <w:tc>
          <w:tcPr>
            <w:tcW w:w="1439" w:type="dxa"/>
            <w:vAlign w:val="center"/>
          </w:tcPr>
          <w:p w:rsidR="0087388A" w:rsidRPr="00C6578F" w:rsidRDefault="0087388A" w:rsidP="00237817">
            <w:pPr>
              <w:jc w:val="center"/>
            </w:pPr>
            <w:r w:rsidRPr="00C6578F">
              <w:rPr>
                <w:sz w:val="22"/>
                <w:szCs w:val="22"/>
              </w:rPr>
              <w:t>1.000</w:t>
            </w:r>
          </w:p>
        </w:tc>
        <w:tc>
          <w:tcPr>
            <w:tcW w:w="1378" w:type="dxa"/>
            <w:vAlign w:val="center"/>
          </w:tcPr>
          <w:p w:rsidR="0087388A" w:rsidRPr="00C6578F" w:rsidRDefault="0087388A" w:rsidP="00237817">
            <w:pPr>
              <w:jc w:val="center"/>
            </w:pPr>
            <w:r w:rsidRPr="00C6578F">
              <w:rPr>
                <w:sz w:val="22"/>
                <w:szCs w:val="22"/>
              </w:rPr>
              <w:t>1.000</w:t>
            </w:r>
          </w:p>
        </w:tc>
        <w:tc>
          <w:tcPr>
            <w:tcW w:w="2161" w:type="dxa"/>
            <w:vAlign w:val="center"/>
          </w:tcPr>
          <w:p w:rsidR="0087388A" w:rsidRPr="00C6578F" w:rsidRDefault="0087388A" w:rsidP="00237817">
            <w:pPr>
              <w:jc w:val="center"/>
            </w:pPr>
            <w:r w:rsidRPr="00C6578F">
              <w:rPr>
                <w:sz w:val="22"/>
                <w:szCs w:val="22"/>
              </w:rPr>
              <w:t>Administração</w:t>
            </w:r>
          </w:p>
        </w:tc>
      </w:tr>
      <w:tr w:rsidR="0087388A" w:rsidRPr="00C6578F" w:rsidTr="00237817">
        <w:tc>
          <w:tcPr>
            <w:tcW w:w="3666" w:type="dxa"/>
          </w:tcPr>
          <w:p w:rsidR="0087388A" w:rsidRPr="00C6578F" w:rsidRDefault="0087388A" w:rsidP="00237817">
            <w:r w:rsidRPr="00C6578F">
              <w:rPr>
                <w:sz w:val="22"/>
                <w:szCs w:val="22"/>
              </w:rPr>
              <w:t>Motocicleta Honda XLR 125 2001/2002, Gasolina, placa HRW 8890</w:t>
            </w:r>
          </w:p>
        </w:tc>
        <w:tc>
          <w:tcPr>
            <w:tcW w:w="1439" w:type="dxa"/>
            <w:vAlign w:val="center"/>
          </w:tcPr>
          <w:p w:rsidR="0087388A" w:rsidRPr="00C6578F" w:rsidRDefault="0087388A" w:rsidP="00237817">
            <w:pPr>
              <w:jc w:val="center"/>
            </w:pPr>
            <w:r w:rsidRPr="00C6578F">
              <w:rPr>
                <w:sz w:val="22"/>
                <w:szCs w:val="22"/>
              </w:rPr>
              <w:t>300</w:t>
            </w:r>
          </w:p>
        </w:tc>
        <w:tc>
          <w:tcPr>
            <w:tcW w:w="1378" w:type="dxa"/>
            <w:vAlign w:val="center"/>
          </w:tcPr>
          <w:p w:rsidR="0087388A" w:rsidRPr="00C6578F" w:rsidRDefault="0087388A" w:rsidP="00237817">
            <w:pPr>
              <w:jc w:val="center"/>
            </w:pPr>
            <w:r w:rsidRPr="00C6578F">
              <w:rPr>
                <w:sz w:val="22"/>
                <w:szCs w:val="22"/>
              </w:rPr>
              <w:t>300</w:t>
            </w:r>
          </w:p>
        </w:tc>
        <w:tc>
          <w:tcPr>
            <w:tcW w:w="2161" w:type="dxa"/>
            <w:vAlign w:val="center"/>
          </w:tcPr>
          <w:p w:rsidR="0087388A" w:rsidRPr="00C6578F" w:rsidRDefault="0087388A" w:rsidP="00237817">
            <w:pPr>
              <w:jc w:val="center"/>
            </w:pPr>
            <w:r w:rsidRPr="00C6578F">
              <w:rPr>
                <w:sz w:val="22"/>
                <w:szCs w:val="22"/>
              </w:rPr>
              <w:t>Saúde</w:t>
            </w:r>
          </w:p>
        </w:tc>
      </w:tr>
      <w:tr w:rsidR="0087388A" w:rsidRPr="00C6578F" w:rsidTr="00237817">
        <w:tc>
          <w:tcPr>
            <w:tcW w:w="3666" w:type="dxa"/>
          </w:tcPr>
          <w:p w:rsidR="0087388A" w:rsidRPr="00C6578F" w:rsidRDefault="0087388A" w:rsidP="00237817">
            <w:r w:rsidRPr="00C6578F">
              <w:rPr>
                <w:sz w:val="22"/>
                <w:szCs w:val="22"/>
              </w:rPr>
              <w:t>Motocicleta Honda XLR 125 2001/2002, Gasolina, placa HRW 8889</w:t>
            </w:r>
          </w:p>
        </w:tc>
        <w:tc>
          <w:tcPr>
            <w:tcW w:w="1439" w:type="dxa"/>
            <w:vAlign w:val="center"/>
          </w:tcPr>
          <w:p w:rsidR="0087388A" w:rsidRPr="00C6578F" w:rsidRDefault="0087388A" w:rsidP="00237817">
            <w:pPr>
              <w:jc w:val="center"/>
            </w:pPr>
            <w:r w:rsidRPr="00C6578F">
              <w:rPr>
                <w:sz w:val="22"/>
                <w:szCs w:val="22"/>
              </w:rPr>
              <w:t>300</w:t>
            </w:r>
          </w:p>
        </w:tc>
        <w:tc>
          <w:tcPr>
            <w:tcW w:w="1378" w:type="dxa"/>
            <w:vAlign w:val="center"/>
          </w:tcPr>
          <w:p w:rsidR="0087388A" w:rsidRPr="00C6578F" w:rsidRDefault="0087388A" w:rsidP="00237817">
            <w:pPr>
              <w:jc w:val="center"/>
            </w:pPr>
            <w:r w:rsidRPr="00C6578F">
              <w:rPr>
                <w:sz w:val="22"/>
                <w:szCs w:val="22"/>
              </w:rPr>
              <w:t>300</w:t>
            </w:r>
          </w:p>
        </w:tc>
        <w:tc>
          <w:tcPr>
            <w:tcW w:w="2161" w:type="dxa"/>
            <w:vAlign w:val="center"/>
          </w:tcPr>
          <w:p w:rsidR="0087388A" w:rsidRPr="00C6578F" w:rsidRDefault="0087388A" w:rsidP="00237817">
            <w:pPr>
              <w:jc w:val="center"/>
            </w:pPr>
            <w:r w:rsidRPr="00C6578F">
              <w:rPr>
                <w:sz w:val="22"/>
                <w:szCs w:val="22"/>
              </w:rPr>
              <w:t>Saúde</w:t>
            </w:r>
          </w:p>
        </w:tc>
      </w:tr>
      <w:tr w:rsidR="0087388A" w:rsidRPr="00C6578F" w:rsidTr="00237817">
        <w:tc>
          <w:tcPr>
            <w:tcW w:w="3666" w:type="dxa"/>
          </w:tcPr>
          <w:p w:rsidR="0087388A" w:rsidRPr="00C6578F" w:rsidRDefault="0087388A" w:rsidP="00237817">
            <w:r w:rsidRPr="00C6578F">
              <w:rPr>
                <w:sz w:val="22"/>
                <w:szCs w:val="22"/>
              </w:rPr>
              <w:t>Motocicleta Honda CG 125 Cargo ES 2009/2010, Gasolina, placa HSH 2868</w:t>
            </w:r>
          </w:p>
        </w:tc>
        <w:tc>
          <w:tcPr>
            <w:tcW w:w="1439" w:type="dxa"/>
            <w:vAlign w:val="center"/>
          </w:tcPr>
          <w:p w:rsidR="0087388A" w:rsidRPr="00C6578F" w:rsidRDefault="0087388A" w:rsidP="00237817">
            <w:pPr>
              <w:jc w:val="center"/>
            </w:pPr>
            <w:r w:rsidRPr="00C6578F">
              <w:rPr>
                <w:sz w:val="22"/>
                <w:szCs w:val="22"/>
              </w:rPr>
              <w:t>400</w:t>
            </w:r>
          </w:p>
        </w:tc>
        <w:tc>
          <w:tcPr>
            <w:tcW w:w="1378" w:type="dxa"/>
            <w:vAlign w:val="center"/>
          </w:tcPr>
          <w:p w:rsidR="0087388A" w:rsidRPr="00C6578F" w:rsidRDefault="0087388A" w:rsidP="00237817">
            <w:pPr>
              <w:jc w:val="center"/>
            </w:pPr>
            <w:r w:rsidRPr="00C6578F">
              <w:rPr>
                <w:sz w:val="22"/>
                <w:szCs w:val="22"/>
              </w:rPr>
              <w:t>300</w:t>
            </w:r>
          </w:p>
        </w:tc>
        <w:tc>
          <w:tcPr>
            <w:tcW w:w="2161" w:type="dxa"/>
            <w:vAlign w:val="center"/>
          </w:tcPr>
          <w:p w:rsidR="0087388A" w:rsidRPr="00C6578F" w:rsidRDefault="0087388A" w:rsidP="00237817">
            <w:pPr>
              <w:jc w:val="center"/>
            </w:pPr>
            <w:r w:rsidRPr="00C6578F">
              <w:rPr>
                <w:sz w:val="22"/>
                <w:szCs w:val="22"/>
              </w:rPr>
              <w:t>Saúde</w:t>
            </w:r>
          </w:p>
        </w:tc>
      </w:tr>
      <w:tr w:rsidR="0087388A" w:rsidRPr="00E10635" w:rsidTr="00237817">
        <w:tc>
          <w:tcPr>
            <w:tcW w:w="3666" w:type="dxa"/>
          </w:tcPr>
          <w:p w:rsidR="0087388A" w:rsidRPr="00E10635" w:rsidRDefault="0087388A" w:rsidP="00237817">
            <w:pPr>
              <w:rPr>
                <w:b/>
                <w:bCs/>
                <w:lang w:val="en-US"/>
              </w:rPr>
            </w:pPr>
            <w:r w:rsidRPr="00E10635">
              <w:rPr>
                <w:b/>
                <w:bCs/>
                <w:lang w:val="en-US"/>
              </w:rPr>
              <w:t>Total……………………………….</w:t>
            </w:r>
          </w:p>
        </w:tc>
        <w:tc>
          <w:tcPr>
            <w:tcW w:w="1439" w:type="dxa"/>
            <w:vAlign w:val="center"/>
          </w:tcPr>
          <w:p w:rsidR="0087388A" w:rsidRPr="00E10635" w:rsidRDefault="0087388A" w:rsidP="00237817">
            <w:pPr>
              <w:jc w:val="center"/>
              <w:rPr>
                <w:b/>
                <w:bCs/>
              </w:rPr>
            </w:pPr>
            <w:r>
              <w:rPr>
                <w:b/>
                <w:bCs/>
              </w:rPr>
              <w:t>2.000</w:t>
            </w:r>
            <w:r w:rsidRPr="00E10635">
              <w:rPr>
                <w:b/>
                <w:bCs/>
              </w:rPr>
              <w:t>,00</w:t>
            </w:r>
          </w:p>
        </w:tc>
        <w:tc>
          <w:tcPr>
            <w:tcW w:w="1378" w:type="dxa"/>
            <w:vAlign w:val="center"/>
          </w:tcPr>
          <w:p w:rsidR="0087388A" w:rsidRPr="00E10635" w:rsidRDefault="0087388A" w:rsidP="00237817">
            <w:pPr>
              <w:jc w:val="center"/>
              <w:rPr>
                <w:b/>
                <w:bCs/>
              </w:rPr>
            </w:pPr>
            <w:r>
              <w:rPr>
                <w:b/>
                <w:bCs/>
              </w:rPr>
              <w:t>1.900,00</w:t>
            </w:r>
          </w:p>
        </w:tc>
        <w:tc>
          <w:tcPr>
            <w:tcW w:w="2161" w:type="dxa"/>
            <w:vAlign w:val="center"/>
          </w:tcPr>
          <w:p w:rsidR="0087388A" w:rsidRPr="00E10635" w:rsidRDefault="0087388A" w:rsidP="00237817">
            <w:pPr>
              <w:ind w:left="-126"/>
              <w:jc w:val="center"/>
              <w:rPr>
                <w:b/>
                <w:bCs/>
              </w:rPr>
            </w:pPr>
            <w:r>
              <w:rPr>
                <w:b/>
                <w:bCs/>
              </w:rPr>
              <w:t>3.900,00</w:t>
            </w:r>
          </w:p>
        </w:tc>
      </w:tr>
    </w:tbl>
    <w:p w:rsidR="0087388A" w:rsidRDefault="0087388A" w:rsidP="008C1822">
      <w:pPr>
        <w:jc w:val="both"/>
        <w:rPr>
          <w:rFonts w:ascii="Arial Narrow" w:hAnsi="Arial Narrow" w:cs="Arial Narrow"/>
          <w:sz w:val="28"/>
          <w:szCs w:val="28"/>
          <w:lang w:val="pt-PT"/>
        </w:rPr>
      </w:pPr>
    </w:p>
    <w:p w:rsidR="008C1822" w:rsidRPr="00F67BEC" w:rsidRDefault="008C1822" w:rsidP="008C1822">
      <w:pPr>
        <w:jc w:val="both"/>
        <w:rPr>
          <w:rFonts w:ascii="Arial Narrow" w:hAnsi="Arial Narrow" w:cs="Arial Narrow"/>
          <w:sz w:val="28"/>
          <w:szCs w:val="28"/>
        </w:rPr>
      </w:pPr>
      <w:r w:rsidRPr="00F67BEC">
        <w:rPr>
          <w:rFonts w:ascii="Arial Narrow" w:hAnsi="Arial Narrow" w:cs="Arial Narrow"/>
          <w:sz w:val="28"/>
          <w:szCs w:val="28"/>
        </w:rPr>
        <w:t xml:space="preserve">1.1. A quantidade de </w:t>
      </w:r>
      <w:r>
        <w:rPr>
          <w:rFonts w:ascii="Arial Narrow" w:hAnsi="Arial Narrow" w:cs="Arial Narrow"/>
          <w:sz w:val="28"/>
          <w:szCs w:val="28"/>
        </w:rPr>
        <w:t xml:space="preserve">veículos </w:t>
      </w:r>
      <w:r w:rsidRPr="00F67BEC">
        <w:rPr>
          <w:rFonts w:ascii="Arial Narrow" w:hAnsi="Arial Narrow" w:cs="Arial Narrow"/>
          <w:sz w:val="28"/>
          <w:szCs w:val="28"/>
        </w:rPr>
        <w:t>indicada na descrição de serviços deste Edital visa somente oferecer às proponentes elemento</w:t>
      </w:r>
      <w:r>
        <w:rPr>
          <w:rFonts w:ascii="Arial Narrow" w:hAnsi="Arial Narrow" w:cs="Arial Narrow"/>
          <w:sz w:val="28"/>
          <w:szCs w:val="28"/>
        </w:rPr>
        <w:t>s</w:t>
      </w:r>
      <w:r w:rsidRPr="00F67BEC">
        <w:rPr>
          <w:rFonts w:ascii="Arial Narrow" w:hAnsi="Arial Narrow" w:cs="Arial Narrow"/>
          <w:sz w:val="28"/>
          <w:szCs w:val="28"/>
        </w:rPr>
        <w:t xml:space="preserve"> para avaliação potencial de serviços, sendo que tal quantitativo não constitui, sob nenhuma hipótese, garantia de volume de </w:t>
      </w:r>
      <w:r>
        <w:rPr>
          <w:rFonts w:ascii="Arial Narrow" w:hAnsi="Arial Narrow" w:cs="Arial Narrow"/>
          <w:sz w:val="28"/>
          <w:szCs w:val="28"/>
        </w:rPr>
        <w:t xml:space="preserve">peças e </w:t>
      </w:r>
      <w:r w:rsidRPr="00F67BEC">
        <w:rPr>
          <w:rFonts w:ascii="Arial Narrow" w:hAnsi="Arial Narrow" w:cs="Arial Narrow"/>
          <w:sz w:val="28"/>
          <w:szCs w:val="28"/>
        </w:rPr>
        <w:t>serviço</w:t>
      </w:r>
      <w:r>
        <w:rPr>
          <w:rFonts w:ascii="Arial Narrow" w:hAnsi="Arial Narrow" w:cs="Arial Narrow"/>
          <w:sz w:val="28"/>
          <w:szCs w:val="28"/>
        </w:rPr>
        <w:t>s</w:t>
      </w:r>
      <w:r w:rsidRPr="00F67BEC">
        <w:rPr>
          <w:rFonts w:ascii="Arial Narrow" w:hAnsi="Arial Narrow" w:cs="Arial Narrow"/>
          <w:sz w:val="28"/>
          <w:szCs w:val="28"/>
        </w:rPr>
        <w:t xml:space="preserve"> a ser requisitado, reservando-se ao MUNICÍPIO DE IGUATEMI (MS) o direito de alterar a distribuição da frota, adaptando-se às suas necessidades.</w:t>
      </w:r>
    </w:p>
    <w:p w:rsidR="008C1822" w:rsidRPr="00F67BEC" w:rsidRDefault="008C1822" w:rsidP="008C1822">
      <w:pPr>
        <w:jc w:val="both"/>
        <w:rPr>
          <w:rFonts w:ascii="Arial Narrow" w:hAnsi="Arial Narrow" w:cs="Arial Narrow"/>
          <w:sz w:val="28"/>
          <w:szCs w:val="28"/>
        </w:rPr>
      </w:pPr>
    </w:p>
    <w:p w:rsidR="008C1822" w:rsidRPr="00F67BEC" w:rsidRDefault="008C1822" w:rsidP="008C1822">
      <w:pPr>
        <w:jc w:val="both"/>
        <w:rPr>
          <w:rFonts w:ascii="Arial Narrow" w:hAnsi="Arial Narrow" w:cs="Arial Narrow"/>
          <w:sz w:val="28"/>
          <w:szCs w:val="28"/>
        </w:rPr>
      </w:pPr>
      <w:r w:rsidRPr="00F67BEC">
        <w:rPr>
          <w:rFonts w:ascii="Arial Narrow" w:hAnsi="Arial Narrow" w:cs="Arial Narrow"/>
          <w:sz w:val="28"/>
          <w:szCs w:val="28"/>
        </w:rPr>
        <w:t xml:space="preserve">1.2. O número de </w:t>
      </w:r>
      <w:r>
        <w:rPr>
          <w:rFonts w:ascii="Arial Narrow" w:hAnsi="Arial Narrow" w:cs="Arial Narrow"/>
          <w:sz w:val="28"/>
          <w:szCs w:val="28"/>
        </w:rPr>
        <w:t xml:space="preserve">veículos </w:t>
      </w:r>
      <w:r w:rsidRPr="00F67BEC">
        <w:rPr>
          <w:rFonts w:ascii="Arial Narrow" w:hAnsi="Arial Narrow" w:cs="Arial Narrow"/>
          <w:sz w:val="28"/>
          <w:szCs w:val="28"/>
        </w:rPr>
        <w:t>indicado</w:t>
      </w:r>
      <w:r>
        <w:rPr>
          <w:rFonts w:ascii="Arial Narrow" w:hAnsi="Arial Narrow" w:cs="Arial Narrow"/>
          <w:sz w:val="28"/>
          <w:szCs w:val="28"/>
        </w:rPr>
        <w:t>s</w:t>
      </w:r>
      <w:r w:rsidRPr="00F67BEC">
        <w:rPr>
          <w:rFonts w:ascii="Arial Narrow" w:hAnsi="Arial Narrow" w:cs="Arial Narrow"/>
          <w:sz w:val="28"/>
          <w:szCs w:val="28"/>
        </w:rPr>
        <w:t xml:space="preserve"> poderá, no transcorrer do contrato, sofrer alterações em seu quantitativo, visto que </w:t>
      </w:r>
      <w:r>
        <w:rPr>
          <w:rFonts w:ascii="Arial Narrow" w:hAnsi="Arial Narrow" w:cs="Arial Narrow"/>
          <w:sz w:val="28"/>
          <w:szCs w:val="28"/>
        </w:rPr>
        <w:t xml:space="preserve">poderão ser incluídos novos veículos </w:t>
      </w:r>
      <w:r w:rsidRPr="00F67BEC">
        <w:rPr>
          <w:rFonts w:ascii="Arial Narrow" w:hAnsi="Arial Narrow" w:cs="Arial Narrow"/>
          <w:sz w:val="28"/>
          <w:szCs w:val="28"/>
        </w:rPr>
        <w:t>ou recolhimentos c</w:t>
      </w:r>
      <w:r>
        <w:rPr>
          <w:rFonts w:ascii="Arial Narrow" w:hAnsi="Arial Narrow" w:cs="Arial Narrow"/>
          <w:sz w:val="28"/>
          <w:szCs w:val="28"/>
        </w:rPr>
        <w:t>omo inservíveis ou desnecessário</w:t>
      </w:r>
      <w:r w:rsidRPr="00F67BEC">
        <w:rPr>
          <w:rFonts w:ascii="Arial Narrow" w:hAnsi="Arial Narrow" w:cs="Arial Narrow"/>
          <w:sz w:val="28"/>
          <w:szCs w:val="28"/>
        </w:rPr>
        <w:t>s.</w:t>
      </w:r>
    </w:p>
    <w:p w:rsidR="008C1822" w:rsidRPr="00F67BEC" w:rsidRDefault="008C1822" w:rsidP="008C1822">
      <w:pPr>
        <w:jc w:val="both"/>
        <w:rPr>
          <w:rFonts w:ascii="Arial Narrow" w:hAnsi="Arial Narrow" w:cs="Arial Narrow"/>
          <w:sz w:val="28"/>
          <w:szCs w:val="28"/>
        </w:rPr>
      </w:pPr>
    </w:p>
    <w:p w:rsidR="008C1822" w:rsidRPr="00F67BEC" w:rsidRDefault="008C1822" w:rsidP="008C1822">
      <w:pPr>
        <w:rPr>
          <w:rFonts w:ascii="Arial Narrow" w:hAnsi="Arial Narrow" w:cs="Arial Narrow"/>
          <w:b/>
          <w:bCs/>
          <w:sz w:val="28"/>
          <w:szCs w:val="28"/>
        </w:rPr>
      </w:pPr>
      <w:r w:rsidRPr="00F67BEC">
        <w:rPr>
          <w:rFonts w:ascii="Arial Narrow" w:hAnsi="Arial Narrow" w:cs="Arial Narrow"/>
          <w:b/>
          <w:bCs/>
          <w:sz w:val="28"/>
          <w:szCs w:val="28"/>
        </w:rPr>
        <w:t>2. ESPECIFICAÇÕES MÍNIMAS</w:t>
      </w:r>
    </w:p>
    <w:p w:rsidR="008C1822" w:rsidRPr="00F67BEC" w:rsidRDefault="008C1822" w:rsidP="008C1822">
      <w:pPr>
        <w:rPr>
          <w:rFonts w:ascii="Arial Narrow" w:hAnsi="Arial Narrow" w:cs="Arial Narrow"/>
          <w:sz w:val="28"/>
          <w:szCs w:val="28"/>
        </w:rPr>
      </w:pPr>
    </w:p>
    <w:p w:rsidR="008C1822" w:rsidRDefault="008C1822" w:rsidP="008C1822">
      <w:pPr>
        <w:autoSpaceDE w:val="0"/>
        <w:jc w:val="both"/>
        <w:rPr>
          <w:rFonts w:ascii="Arial Narrow" w:hAnsi="Arial Narrow" w:cs="Arial Narrow"/>
          <w:sz w:val="28"/>
          <w:szCs w:val="28"/>
          <w:lang w:val="pt-PT"/>
        </w:rPr>
      </w:pPr>
      <w:r w:rsidRPr="00F67BEC">
        <w:rPr>
          <w:rFonts w:ascii="Arial Narrow" w:hAnsi="Arial Narrow" w:cs="Arial Narrow"/>
          <w:sz w:val="28"/>
          <w:szCs w:val="28"/>
          <w:lang w:val="pt-PT"/>
        </w:rPr>
        <w:t xml:space="preserve">2.1. Realização dos serviços de manutenção preventiva e corretiva, incluindo o fornecimento de peças e mão-de-obra, compreendendo serviços de mecânica, elétrica, funilaria e chapeação, tapeçaria, geometria e balanceamento, para </w:t>
      </w:r>
      <w:r>
        <w:rPr>
          <w:rFonts w:ascii="Arial Narrow" w:hAnsi="Arial Narrow" w:cs="Arial Narrow"/>
          <w:sz w:val="28"/>
          <w:szCs w:val="28"/>
          <w:lang w:val="pt-PT"/>
        </w:rPr>
        <w:t>os veiculos</w:t>
      </w:r>
      <w:r w:rsidRPr="00F67BEC">
        <w:rPr>
          <w:rFonts w:ascii="Arial Narrow" w:hAnsi="Arial Narrow" w:cs="Arial Narrow"/>
          <w:sz w:val="28"/>
          <w:szCs w:val="28"/>
          <w:lang w:val="pt-PT"/>
        </w:rPr>
        <w:t xml:space="preserve"> pertencentes a frota do Município de Iguatemi (MS) – MUNICÍPIO DE IGUATEMI (MS) </w:t>
      </w:r>
      <w:r>
        <w:rPr>
          <w:rFonts w:ascii="Arial Narrow" w:hAnsi="Arial Narrow" w:cs="Arial Narrow"/>
          <w:sz w:val="28"/>
          <w:szCs w:val="28"/>
          <w:lang w:val="pt-PT"/>
        </w:rPr>
        <w:t>.</w:t>
      </w:r>
    </w:p>
    <w:p w:rsidR="008C1822" w:rsidRPr="00F67BEC" w:rsidRDefault="008C1822" w:rsidP="008C1822">
      <w:pPr>
        <w:autoSpaceDE w:val="0"/>
        <w:jc w:val="both"/>
        <w:rPr>
          <w:rFonts w:ascii="Arial Narrow" w:hAnsi="Arial Narrow" w:cs="Arial Narrow"/>
          <w:sz w:val="28"/>
          <w:szCs w:val="28"/>
          <w:lang w:val="pt-PT"/>
        </w:rPr>
      </w:pPr>
    </w:p>
    <w:p w:rsidR="008C1822" w:rsidRDefault="008C1822" w:rsidP="008C1822">
      <w:pPr>
        <w:autoSpaceDE w:val="0"/>
        <w:jc w:val="both"/>
        <w:rPr>
          <w:rFonts w:ascii="Arial Narrow" w:hAnsi="Arial Narrow" w:cs="Arial Narrow"/>
          <w:sz w:val="28"/>
          <w:szCs w:val="28"/>
          <w:lang w:val="pt-PT"/>
        </w:rPr>
      </w:pPr>
      <w:r w:rsidRPr="00F67BEC">
        <w:rPr>
          <w:rFonts w:ascii="Arial Narrow" w:hAnsi="Arial Narrow" w:cs="Arial Narrow"/>
          <w:color w:val="000000"/>
          <w:sz w:val="28"/>
          <w:szCs w:val="28"/>
          <w:lang w:val="pt-PT"/>
        </w:rPr>
        <w:t>2.2.</w:t>
      </w:r>
      <w:r w:rsidRPr="00F67BEC">
        <w:rPr>
          <w:rFonts w:ascii="Arial Narrow" w:hAnsi="Arial Narrow" w:cs="Arial Narrow"/>
          <w:sz w:val="28"/>
          <w:szCs w:val="28"/>
          <w:lang w:val="pt-PT"/>
        </w:rPr>
        <w:t xml:space="preserve"> A contratada poderá outorgar até 40% (quarenta por cento) do montante dos serviços contratados, que ocorrerá na forma de convênio ou terceirização, somente para empresas que não possuam restrições em prestar serviços ou efetuar fornecimentos para </w:t>
      </w:r>
      <w:r>
        <w:rPr>
          <w:rFonts w:ascii="Arial Narrow" w:hAnsi="Arial Narrow" w:cs="Arial Narrow"/>
          <w:sz w:val="28"/>
          <w:szCs w:val="28"/>
          <w:lang w:val="pt-PT"/>
        </w:rPr>
        <w:t>a Administraçao Pública</w:t>
      </w:r>
      <w:r w:rsidRPr="00F67BEC">
        <w:rPr>
          <w:rFonts w:ascii="Arial Narrow" w:hAnsi="Arial Narrow" w:cs="Arial Narrow"/>
          <w:sz w:val="28"/>
          <w:szCs w:val="28"/>
          <w:lang w:val="pt-PT"/>
        </w:rPr>
        <w:t>, devendo para tanto possuir toda a documentação referente à habilitação exigida à contratada, conforme item 7. deste Edital, observado o que segue:</w:t>
      </w:r>
    </w:p>
    <w:p w:rsidR="008C1822" w:rsidRDefault="008C1822" w:rsidP="008C1822">
      <w:pPr>
        <w:autoSpaceDE w:val="0"/>
        <w:ind w:left="708"/>
        <w:jc w:val="both"/>
        <w:rPr>
          <w:rFonts w:ascii="Arial Narrow" w:hAnsi="Arial Narrow" w:cs="Arial Narrow"/>
          <w:sz w:val="28"/>
          <w:szCs w:val="28"/>
          <w:lang w:val="pt-PT"/>
        </w:rPr>
      </w:pPr>
    </w:p>
    <w:p w:rsidR="008C1822" w:rsidRDefault="008C1822" w:rsidP="008C1822">
      <w:pPr>
        <w:autoSpaceDE w:val="0"/>
        <w:ind w:left="708"/>
        <w:jc w:val="both"/>
        <w:rPr>
          <w:rFonts w:ascii="Arial Narrow" w:hAnsi="Arial Narrow" w:cs="Arial Narrow"/>
          <w:sz w:val="28"/>
          <w:szCs w:val="28"/>
          <w:lang w:val="pt-PT"/>
        </w:rPr>
      </w:pPr>
      <w:r w:rsidRPr="00F67BEC">
        <w:rPr>
          <w:rFonts w:ascii="Arial Narrow" w:hAnsi="Arial Narrow" w:cs="Arial Narrow"/>
          <w:sz w:val="28"/>
          <w:szCs w:val="28"/>
          <w:lang w:val="pt-PT"/>
        </w:rPr>
        <w:lastRenderedPageBreak/>
        <w:t>2.2.1. a documentação da empresa a ser outorgada deverá ser encaminhada à Seção de Contratos do Município de Iguatemi (MS)</w:t>
      </w:r>
      <w:r>
        <w:rPr>
          <w:rFonts w:ascii="Arial Narrow" w:hAnsi="Arial Narrow" w:cs="Arial Narrow"/>
          <w:sz w:val="28"/>
          <w:szCs w:val="28"/>
          <w:lang w:val="pt-PT"/>
        </w:rPr>
        <w:t>, para análise;</w:t>
      </w:r>
    </w:p>
    <w:p w:rsidR="008C1822" w:rsidRPr="00F67BEC" w:rsidRDefault="008C1822" w:rsidP="008C1822">
      <w:pPr>
        <w:autoSpaceDE w:val="0"/>
        <w:ind w:left="708"/>
        <w:jc w:val="both"/>
        <w:rPr>
          <w:rFonts w:ascii="Arial Narrow" w:hAnsi="Arial Narrow" w:cs="Arial Narrow"/>
          <w:sz w:val="28"/>
          <w:szCs w:val="28"/>
          <w:lang w:val="pt-PT"/>
        </w:rPr>
      </w:pPr>
    </w:p>
    <w:p w:rsidR="008C1822" w:rsidRPr="00F67BEC" w:rsidRDefault="008C1822" w:rsidP="008C1822">
      <w:pPr>
        <w:autoSpaceDE w:val="0"/>
        <w:ind w:left="708"/>
        <w:jc w:val="both"/>
        <w:rPr>
          <w:rFonts w:ascii="Arial Narrow" w:hAnsi="Arial Narrow" w:cs="Arial Narrow"/>
          <w:sz w:val="28"/>
          <w:szCs w:val="28"/>
          <w:lang w:val="pt-PT"/>
        </w:rPr>
      </w:pPr>
      <w:r w:rsidRPr="00F67BEC">
        <w:rPr>
          <w:rFonts w:ascii="Arial Narrow" w:hAnsi="Arial Narrow" w:cs="Arial Narrow"/>
          <w:sz w:val="28"/>
          <w:szCs w:val="28"/>
          <w:lang w:val="pt-PT"/>
        </w:rPr>
        <w:t>2.2.2. o MUNICÍPIO DE IGUATEMI (MS) efetuará diligências a qualquer tempo para verificar a(s) empresa(s) apresentada(s) pela contratada para a outorga.</w:t>
      </w:r>
    </w:p>
    <w:p w:rsidR="008C1822" w:rsidRPr="00F67BEC" w:rsidRDefault="008C1822" w:rsidP="008C1822">
      <w:pPr>
        <w:autoSpaceDE w:val="0"/>
        <w:jc w:val="both"/>
        <w:rPr>
          <w:rFonts w:ascii="Arial Narrow" w:hAnsi="Arial Narrow" w:cs="Arial Narrow"/>
          <w:sz w:val="28"/>
          <w:szCs w:val="28"/>
          <w:lang w:val="pt-PT"/>
        </w:rPr>
      </w:pPr>
    </w:p>
    <w:p w:rsidR="008C1822" w:rsidRPr="00F67BEC" w:rsidRDefault="008C1822" w:rsidP="008C1822">
      <w:pPr>
        <w:autoSpaceDE w:val="0"/>
        <w:jc w:val="both"/>
        <w:rPr>
          <w:rFonts w:ascii="Arial Narrow" w:hAnsi="Arial Narrow" w:cs="Arial Narrow"/>
          <w:color w:val="000000"/>
          <w:sz w:val="28"/>
          <w:szCs w:val="28"/>
          <w:lang w:val="pt-PT"/>
        </w:rPr>
      </w:pPr>
      <w:r w:rsidRPr="00F67BEC">
        <w:rPr>
          <w:rFonts w:ascii="Arial Narrow" w:hAnsi="Arial Narrow" w:cs="Arial Narrow"/>
          <w:color w:val="000000"/>
          <w:sz w:val="28"/>
          <w:szCs w:val="28"/>
          <w:lang w:val="pt-PT"/>
        </w:rPr>
        <w:t xml:space="preserve">2.3. As peças utilizadas ou empregadas no serviço de manutenção preventiva ou corretiva deverão ser as indicadas pelo fabricante, podendo ser peças originais e/ou peças alternativas (mercado paralelo) novas, </w:t>
      </w:r>
      <w:r w:rsidRPr="00F67BEC">
        <w:rPr>
          <w:rFonts w:ascii="Arial Narrow" w:hAnsi="Arial Narrow" w:cs="Arial Narrow"/>
          <w:b/>
          <w:bCs/>
          <w:color w:val="000000"/>
          <w:sz w:val="28"/>
          <w:szCs w:val="28"/>
          <w:lang w:val="pt-PT"/>
        </w:rPr>
        <w:t>sendo vedada a utilização de peças recondicionadas ou usadas</w:t>
      </w:r>
      <w:r w:rsidRPr="00F67BEC">
        <w:rPr>
          <w:rFonts w:ascii="Arial Narrow" w:hAnsi="Arial Narrow" w:cs="Arial Narrow"/>
          <w:color w:val="000000"/>
          <w:sz w:val="28"/>
          <w:szCs w:val="28"/>
          <w:lang w:val="pt-PT"/>
        </w:rPr>
        <w:t>;</w:t>
      </w:r>
    </w:p>
    <w:p w:rsidR="008C1822" w:rsidRPr="00F67BEC" w:rsidRDefault="008C1822" w:rsidP="008C1822">
      <w:pPr>
        <w:autoSpaceDE w:val="0"/>
        <w:jc w:val="both"/>
        <w:rPr>
          <w:rFonts w:ascii="Arial Narrow" w:hAnsi="Arial Narrow" w:cs="Arial Narrow"/>
          <w:color w:val="000000"/>
          <w:sz w:val="28"/>
          <w:szCs w:val="28"/>
          <w:lang w:val="pt-PT"/>
        </w:rPr>
      </w:pPr>
    </w:p>
    <w:p w:rsidR="008C1822" w:rsidRPr="00F67BEC" w:rsidRDefault="008C1822" w:rsidP="008C1822">
      <w:pPr>
        <w:autoSpaceDE w:val="0"/>
        <w:ind w:left="708"/>
        <w:jc w:val="both"/>
        <w:rPr>
          <w:rFonts w:ascii="Arial Narrow" w:hAnsi="Arial Narrow" w:cs="Arial Narrow"/>
          <w:sz w:val="28"/>
          <w:szCs w:val="28"/>
        </w:rPr>
      </w:pPr>
      <w:r w:rsidRPr="00F67BEC">
        <w:rPr>
          <w:rFonts w:ascii="Arial Narrow" w:hAnsi="Arial Narrow" w:cs="Arial Narrow"/>
          <w:color w:val="000000"/>
          <w:sz w:val="28"/>
          <w:szCs w:val="28"/>
          <w:lang w:val="pt-PT"/>
        </w:rPr>
        <w:t>2.3.1. a</w:t>
      </w:r>
      <w:r w:rsidRPr="00F67BEC">
        <w:rPr>
          <w:rFonts w:ascii="Arial Narrow" w:hAnsi="Arial Narrow" w:cs="Arial Narrow"/>
          <w:sz w:val="28"/>
          <w:szCs w:val="28"/>
        </w:rPr>
        <w:t xml:space="preserve"> critério do MUNICÍPIO DE IGUATEMI (MS), as peças deverão passar por inspeção, realizada por </w:t>
      </w:r>
      <w:r>
        <w:rPr>
          <w:rFonts w:ascii="Arial Narrow" w:hAnsi="Arial Narrow" w:cs="Arial Narrow"/>
          <w:sz w:val="28"/>
          <w:szCs w:val="28"/>
        </w:rPr>
        <w:t>Servidor Municipal</w:t>
      </w:r>
      <w:r w:rsidRPr="00F67BEC">
        <w:rPr>
          <w:rFonts w:ascii="Arial Narrow" w:hAnsi="Arial Narrow" w:cs="Arial Narrow"/>
          <w:sz w:val="28"/>
          <w:szCs w:val="28"/>
        </w:rPr>
        <w:t>, devidamente autorizado pelo Município de Iguatemi (MS)</w:t>
      </w:r>
      <w:r>
        <w:rPr>
          <w:rFonts w:ascii="Arial Narrow" w:hAnsi="Arial Narrow" w:cs="Arial Narrow"/>
          <w:sz w:val="28"/>
          <w:szCs w:val="28"/>
        </w:rPr>
        <w:t xml:space="preserve"> </w:t>
      </w:r>
      <w:r w:rsidRPr="00F67BEC">
        <w:rPr>
          <w:rFonts w:ascii="Arial Narrow" w:hAnsi="Arial Narrow" w:cs="Arial Narrow"/>
          <w:sz w:val="28"/>
          <w:szCs w:val="28"/>
        </w:rPr>
        <w:t xml:space="preserve">ou pelo Gestor do Contrato, bem como, eventualmente, por técnico contratado para este fim. </w:t>
      </w:r>
    </w:p>
    <w:p w:rsidR="008C1822" w:rsidRPr="00F107A5" w:rsidRDefault="008C1822" w:rsidP="008C1822">
      <w:pPr>
        <w:autoSpaceDE w:val="0"/>
        <w:jc w:val="both"/>
        <w:rPr>
          <w:rFonts w:ascii="Arial Narrow" w:hAnsi="Arial Narrow" w:cs="Arial Narrow"/>
          <w:color w:val="000000"/>
          <w:sz w:val="28"/>
          <w:szCs w:val="28"/>
        </w:rPr>
      </w:pPr>
    </w:p>
    <w:p w:rsidR="008C1822" w:rsidRPr="00F67BEC" w:rsidRDefault="008C1822" w:rsidP="008C1822">
      <w:pPr>
        <w:autoSpaceDE w:val="0"/>
        <w:jc w:val="both"/>
        <w:rPr>
          <w:rFonts w:ascii="Arial Narrow" w:hAnsi="Arial Narrow" w:cs="Arial Narrow"/>
          <w:sz w:val="28"/>
          <w:szCs w:val="28"/>
          <w:lang w:val="pt-PT"/>
        </w:rPr>
      </w:pPr>
      <w:r w:rsidRPr="00F67BEC">
        <w:rPr>
          <w:rFonts w:ascii="Arial Narrow" w:hAnsi="Arial Narrow" w:cs="Arial Narrow"/>
          <w:sz w:val="28"/>
          <w:szCs w:val="28"/>
          <w:lang w:val="pt-PT"/>
        </w:rPr>
        <w:t>2.4. O MUNICÍPIO DE IGUATEMI (MS) reserva-se o direito de rejeitar qualquer serviço ou peça que não atenda as exigências, cabendo à empresa a reposição, sendo que a rejeição não poderá ser alegada como justificativa para atraso na execução dos serviços e nem acréscimo na cobrança de mão-de-obra. Também não isenta a empresa proponente de responsabilidade quanto ao cumprimento dos termos da garantia de serviço.</w:t>
      </w:r>
    </w:p>
    <w:p w:rsidR="008C1822" w:rsidRPr="00F67BEC" w:rsidRDefault="008C1822" w:rsidP="008C1822">
      <w:pPr>
        <w:autoSpaceDE w:val="0"/>
        <w:jc w:val="both"/>
        <w:rPr>
          <w:rFonts w:ascii="Arial Narrow" w:hAnsi="Arial Narrow" w:cs="Arial Narrow"/>
          <w:sz w:val="28"/>
          <w:szCs w:val="28"/>
          <w:lang w:val="pt-PT"/>
        </w:rPr>
      </w:pPr>
    </w:p>
    <w:p w:rsidR="008C1822" w:rsidRPr="00F67BEC" w:rsidRDefault="008C1822" w:rsidP="008C1822">
      <w:pPr>
        <w:autoSpaceDE w:val="0"/>
        <w:jc w:val="both"/>
        <w:rPr>
          <w:rFonts w:ascii="Arial Narrow" w:hAnsi="Arial Narrow" w:cs="Arial Narrow"/>
          <w:sz w:val="28"/>
          <w:szCs w:val="28"/>
          <w:lang w:val="pt-PT"/>
        </w:rPr>
      </w:pPr>
      <w:r w:rsidRPr="00F67BEC">
        <w:rPr>
          <w:rFonts w:ascii="Arial Narrow" w:hAnsi="Arial Narrow" w:cs="Arial Narrow"/>
          <w:sz w:val="28"/>
          <w:szCs w:val="28"/>
          <w:lang w:val="pt-PT"/>
        </w:rPr>
        <w:t xml:space="preserve">2.5. Todos os materiais que forem substituídos, mesmo que inaproveitáveis, deverão permanecer na empresa contratada por até </w:t>
      </w:r>
      <w:r>
        <w:rPr>
          <w:rFonts w:ascii="Arial Narrow" w:hAnsi="Arial Narrow" w:cs="Arial Narrow"/>
          <w:sz w:val="28"/>
          <w:szCs w:val="28"/>
          <w:lang w:val="pt-PT"/>
        </w:rPr>
        <w:t>30</w:t>
      </w:r>
      <w:r w:rsidRPr="00F67BEC">
        <w:rPr>
          <w:rFonts w:ascii="Arial Narrow" w:hAnsi="Arial Narrow" w:cs="Arial Narrow"/>
          <w:sz w:val="28"/>
          <w:szCs w:val="28"/>
          <w:lang w:val="pt-PT"/>
        </w:rPr>
        <w:t xml:space="preserve"> (</w:t>
      </w:r>
      <w:r>
        <w:rPr>
          <w:rFonts w:ascii="Arial Narrow" w:hAnsi="Arial Narrow" w:cs="Arial Narrow"/>
          <w:sz w:val="28"/>
          <w:szCs w:val="28"/>
          <w:lang w:val="pt-PT"/>
        </w:rPr>
        <w:t>trinta</w:t>
      </w:r>
      <w:r w:rsidRPr="00F67BEC">
        <w:rPr>
          <w:rFonts w:ascii="Arial Narrow" w:hAnsi="Arial Narrow" w:cs="Arial Narrow"/>
          <w:sz w:val="28"/>
          <w:szCs w:val="28"/>
          <w:lang w:val="pt-PT"/>
        </w:rPr>
        <w:t>) dias para fins de auditoria, com a indicação clara e segura, através de acondicionamento resistente, etiquetagem ou pintura com tinta apropriada, constando a identificação do VEICULO, a solicitação de serviço autorizada com número do orçamento e da nota fiscal e a descrição das peças utilizadas; findo este prazo deverão serentregues ao MUNICÍPIO DE IGUATEMI (MS) ou o destino que este indicar.</w:t>
      </w:r>
    </w:p>
    <w:p w:rsidR="008C1822" w:rsidRPr="00F67BEC" w:rsidRDefault="008C1822" w:rsidP="008C1822">
      <w:pPr>
        <w:autoSpaceDE w:val="0"/>
        <w:jc w:val="both"/>
        <w:rPr>
          <w:rFonts w:ascii="Arial Narrow" w:hAnsi="Arial Narrow" w:cs="Arial Narrow"/>
          <w:sz w:val="28"/>
          <w:szCs w:val="28"/>
          <w:lang w:val="pt-PT"/>
        </w:rPr>
      </w:pPr>
    </w:p>
    <w:p w:rsidR="008C1822" w:rsidRDefault="008C1822" w:rsidP="008C1822">
      <w:pPr>
        <w:autoSpaceDE w:val="0"/>
        <w:jc w:val="both"/>
        <w:rPr>
          <w:rFonts w:ascii="Arial Narrow" w:hAnsi="Arial Narrow" w:cs="Arial Narrow"/>
          <w:sz w:val="28"/>
          <w:szCs w:val="28"/>
        </w:rPr>
      </w:pPr>
      <w:r w:rsidRPr="00571C71">
        <w:rPr>
          <w:rFonts w:ascii="Arial Narrow" w:hAnsi="Arial Narrow" w:cs="Arial Narrow"/>
          <w:sz w:val="28"/>
          <w:szCs w:val="28"/>
          <w:lang w:val="pt-PT"/>
        </w:rPr>
        <w:t>2.6. A contratada deverá p</w:t>
      </w:r>
      <w:r w:rsidRPr="00571C71">
        <w:rPr>
          <w:rFonts w:ascii="Arial Narrow" w:hAnsi="Arial Narrow" w:cs="Arial Narrow"/>
          <w:sz w:val="28"/>
          <w:szCs w:val="28"/>
        </w:rPr>
        <w:t>ossuir:</w:t>
      </w:r>
    </w:p>
    <w:p w:rsidR="008C1822" w:rsidRPr="00F67BEC" w:rsidRDefault="008C1822" w:rsidP="008C1822">
      <w:pPr>
        <w:autoSpaceDE w:val="0"/>
        <w:jc w:val="both"/>
        <w:rPr>
          <w:rFonts w:ascii="Arial Narrow" w:hAnsi="Arial Narrow" w:cs="Arial Narrow"/>
          <w:sz w:val="28"/>
          <w:szCs w:val="28"/>
        </w:rPr>
      </w:pPr>
    </w:p>
    <w:p w:rsidR="008C1822" w:rsidRPr="00F67BEC" w:rsidRDefault="008C1822" w:rsidP="008C1822">
      <w:pPr>
        <w:autoSpaceDE w:val="0"/>
        <w:ind w:left="708"/>
        <w:jc w:val="both"/>
        <w:rPr>
          <w:rFonts w:ascii="Arial Narrow" w:hAnsi="Arial Narrow" w:cs="Arial Narrow"/>
          <w:sz w:val="28"/>
          <w:szCs w:val="28"/>
        </w:rPr>
      </w:pPr>
      <w:r w:rsidRPr="00F67BEC">
        <w:rPr>
          <w:rFonts w:ascii="Arial Narrow" w:hAnsi="Arial Narrow" w:cs="Arial Narrow"/>
          <w:sz w:val="28"/>
          <w:szCs w:val="28"/>
        </w:rPr>
        <w:t xml:space="preserve">2.6.1. instalado e em funcionamento, equipamento de informática interligado à </w:t>
      </w:r>
      <w:r w:rsidRPr="00F67BEC">
        <w:rPr>
          <w:rFonts w:ascii="Arial Narrow" w:hAnsi="Arial Narrow" w:cs="Arial Narrow"/>
          <w:i/>
          <w:iCs/>
          <w:sz w:val="28"/>
          <w:szCs w:val="28"/>
        </w:rPr>
        <w:t>internet</w:t>
      </w:r>
      <w:r w:rsidRPr="00F67BEC">
        <w:rPr>
          <w:rFonts w:ascii="Arial Narrow" w:hAnsi="Arial Narrow" w:cs="Arial Narrow"/>
          <w:sz w:val="28"/>
          <w:szCs w:val="28"/>
        </w:rPr>
        <w:t>, visando a comunicação entre a empresa</w:t>
      </w:r>
      <w:r>
        <w:rPr>
          <w:rFonts w:ascii="Arial Narrow" w:hAnsi="Arial Narrow" w:cs="Arial Narrow"/>
          <w:sz w:val="28"/>
          <w:szCs w:val="28"/>
        </w:rPr>
        <w:t xml:space="preserve"> e a Prefeitura Municipal.</w:t>
      </w:r>
    </w:p>
    <w:p w:rsidR="008C1822" w:rsidRDefault="008C1822" w:rsidP="008C1822">
      <w:pPr>
        <w:autoSpaceDE w:val="0"/>
        <w:ind w:left="708"/>
        <w:jc w:val="both"/>
        <w:rPr>
          <w:rFonts w:ascii="Arial Narrow" w:hAnsi="Arial Narrow" w:cs="Arial Narrow"/>
          <w:sz w:val="28"/>
          <w:szCs w:val="28"/>
        </w:rPr>
      </w:pPr>
    </w:p>
    <w:p w:rsidR="008C1822" w:rsidRDefault="008C1822" w:rsidP="008C1822">
      <w:pPr>
        <w:autoSpaceDE w:val="0"/>
        <w:ind w:left="708"/>
        <w:jc w:val="both"/>
        <w:rPr>
          <w:rFonts w:ascii="Arial Narrow" w:hAnsi="Arial Narrow" w:cs="Arial Narrow"/>
          <w:sz w:val="28"/>
          <w:szCs w:val="28"/>
        </w:rPr>
      </w:pPr>
      <w:r w:rsidRPr="00F67BEC">
        <w:rPr>
          <w:rFonts w:ascii="Arial Narrow" w:hAnsi="Arial Narrow" w:cs="Arial Narrow"/>
          <w:sz w:val="28"/>
          <w:szCs w:val="28"/>
        </w:rPr>
        <w:t xml:space="preserve">2.6.2. instalado e em funcionamento, equipamento de informática para acesso ao Sistema Audatex; </w:t>
      </w:r>
    </w:p>
    <w:p w:rsidR="008C1822" w:rsidRDefault="008C1822" w:rsidP="008C1822">
      <w:pPr>
        <w:autoSpaceDE w:val="0"/>
        <w:ind w:left="708"/>
        <w:jc w:val="both"/>
        <w:rPr>
          <w:rFonts w:ascii="Arial Narrow" w:hAnsi="Arial Narrow" w:cs="Arial Narrow"/>
          <w:sz w:val="28"/>
          <w:szCs w:val="28"/>
        </w:rPr>
      </w:pPr>
    </w:p>
    <w:p w:rsidR="008C1822" w:rsidRPr="00F67BEC" w:rsidRDefault="008C1822" w:rsidP="008C1822">
      <w:pPr>
        <w:autoSpaceDE w:val="0"/>
        <w:ind w:left="708"/>
        <w:jc w:val="both"/>
        <w:rPr>
          <w:rFonts w:ascii="Arial Narrow" w:hAnsi="Arial Narrow" w:cs="Arial Narrow"/>
          <w:sz w:val="28"/>
          <w:szCs w:val="28"/>
        </w:rPr>
      </w:pPr>
      <w:r w:rsidRPr="00F67BEC">
        <w:rPr>
          <w:rFonts w:ascii="Arial Narrow" w:hAnsi="Arial Narrow" w:cs="Arial Narrow"/>
          <w:sz w:val="28"/>
          <w:szCs w:val="28"/>
        </w:rPr>
        <w:lastRenderedPageBreak/>
        <w:t>2.6.3. a tabela tempária fornecida pelo Sindicato das Empresas de Reparação de Veículos – Sind</w:t>
      </w:r>
      <w:r>
        <w:rPr>
          <w:rFonts w:ascii="Arial Narrow" w:hAnsi="Arial Narrow" w:cs="Arial Narrow"/>
          <w:sz w:val="28"/>
          <w:szCs w:val="28"/>
        </w:rPr>
        <w:t>i</w:t>
      </w:r>
      <w:r w:rsidRPr="00F67BEC">
        <w:rPr>
          <w:rFonts w:ascii="Arial Narrow" w:hAnsi="Arial Narrow" w:cs="Arial Narrow"/>
          <w:sz w:val="28"/>
          <w:szCs w:val="28"/>
        </w:rPr>
        <w:t>repa – PR</w:t>
      </w:r>
      <w:r>
        <w:rPr>
          <w:rFonts w:ascii="Arial Narrow" w:hAnsi="Arial Narrow" w:cs="Arial Narrow"/>
          <w:sz w:val="28"/>
          <w:szCs w:val="28"/>
        </w:rPr>
        <w:t xml:space="preserve">, </w:t>
      </w:r>
      <w:r w:rsidRPr="00F67BEC">
        <w:rPr>
          <w:rFonts w:ascii="Arial Narrow" w:hAnsi="Arial Narrow" w:cs="Arial Narrow"/>
          <w:sz w:val="28"/>
          <w:szCs w:val="28"/>
        </w:rPr>
        <w:t xml:space="preserve">considerando que </w:t>
      </w:r>
      <w:r>
        <w:rPr>
          <w:rFonts w:ascii="Arial Narrow" w:hAnsi="Arial Narrow" w:cs="Arial Narrow"/>
          <w:sz w:val="28"/>
          <w:szCs w:val="28"/>
        </w:rPr>
        <w:t>Estado de Mato Grosso do Sul (MS)</w:t>
      </w:r>
      <w:r w:rsidRPr="00F67BEC">
        <w:rPr>
          <w:rFonts w:ascii="Arial Narrow" w:hAnsi="Arial Narrow" w:cs="Arial Narrow"/>
          <w:sz w:val="28"/>
          <w:szCs w:val="28"/>
        </w:rPr>
        <w:t xml:space="preserve"> não possui tal tabela.</w:t>
      </w:r>
    </w:p>
    <w:p w:rsidR="008C1822" w:rsidRPr="00F67BEC" w:rsidRDefault="008C1822" w:rsidP="008C1822">
      <w:pPr>
        <w:autoSpaceDE w:val="0"/>
        <w:jc w:val="both"/>
        <w:rPr>
          <w:rFonts w:ascii="Arial Narrow" w:hAnsi="Arial Narrow" w:cs="Arial Narrow"/>
          <w:sz w:val="28"/>
          <w:szCs w:val="28"/>
        </w:rPr>
      </w:pPr>
    </w:p>
    <w:p w:rsidR="008C1822" w:rsidRPr="00F67BEC" w:rsidRDefault="008C1822" w:rsidP="008C1822">
      <w:pPr>
        <w:autoSpaceDE w:val="0"/>
        <w:jc w:val="both"/>
        <w:rPr>
          <w:rFonts w:ascii="Arial Narrow" w:hAnsi="Arial Narrow" w:cs="Arial Narrow"/>
          <w:sz w:val="28"/>
          <w:szCs w:val="28"/>
        </w:rPr>
      </w:pPr>
      <w:r w:rsidRPr="00F67BEC">
        <w:rPr>
          <w:rFonts w:ascii="Arial Narrow" w:hAnsi="Arial Narrow" w:cs="Arial Narrow"/>
          <w:sz w:val="28"/>
          <w:szCs w:val="28"/>
        </w:rPr>
        <w:t>2.7. A contratada deverá fornecer ao Departamento de Frota</w:t>
      </w:r>
      <w:r>
        <w:rPr>
          <w:rFonts w:ascii="Arial Narrow" w:hAnsi="Arial Narrow" w:cs="Arial Narrow"/>
          <w:sz w:val="28"/>
          <w:szCs w:val="28"/>
        </w:rPr>
        <w:t xml:space="preserve"> </w:t>
      </w:r>
      <w:r w:rsidRPr="00F67BEC">
        <w:rPr>
          <w:rFonts w:ascii="Arial Narrow" w:hAnsi="Arial Narrow" w:cs="Arial Narrow"/>
          <w:sz w:val="28"/>
          <w:szCs w:val="28"/>
        </w:rPr>
        <w:t xml:space="preserve">do Município de Iguatemi (MS), orçamento prévio para cada serviço, incluindo peças e o tempo estimado de mão-de-obra necessária; sendo que o pedido de orçamento prévio para cada serviço pertinente </w:t>
      </w:r>
      <w:r>
        <w:rPr>
          <w:rFonts w:ascii="Arial Narrow" w:hAnsi="Arial Narrow" w:cs="Arial Narrow"/>
          <w:sz w:val="28"/>
          <w:szCs w:val="28"/>
        </w:rPr>
        <w:t xml:space="preserve">os veículos serão </w:t>
      </w:r>
      <w:r w:rsidRPr="00F67BEC">
        <w:rPr>
          <w:rFonts w:ascii="Arial Narrow" w:hAnsi="Arial Narrow" w:cs="Arial Narrow"/>
          <w:sz w:val="28"/>
          <w:szCs w:val="28"/>
        </w:rPr>
        <w:t>encaminhado</w:t>
      </w:r>
      <w:r>
        <w:rPr>
          <w:rFonts w:ascii="Arial Narrow" w:hAnsi="Arial Narrow" w:cs="Arial Narrow"/>
          <w:sz w:val="28"/>
          <w:szCs w:val="28"/>
        </w:rPr>
        <w:t>s</w:t>
      </w:r>
      <w:r w:rsidRPr="00F67BEC">
        <w:rPr>
          <w:rFonts w:ascii="Arial Narrow" w:hAnsi="Arial Narrow" w:cs="Arial Narrow"/>
          <w:sz w:val="28"/>
          <w:szCs w:val="28"/>
        </w:rPr>
        <w:t xml:space="preserve"> à empresa somente através do Departamento de </w:t>
      </w:r>
      <w:r>
        <w:rPr>
          <w:rFonts w:ascii="Arial Narrow" w:hAnsi="Arial Narrow" w:cs="Arial Narrow"/>
          <w:sz w:val="28"/>
          <w:szCs w:val="28"/>
        </w:rPr>
        <w:t>Frota do</w:t>
      </w:r>
      <w:r w:rsidRPr="00F67BEC">
        <w:rPr>
          <w:rFonts w:ascii="Arial Narrow" w:hAnsi="Arial Narrow" w:cs="Arial Narrow"/>
          <w:sz w:val="28"/>
          <w:szCs w:val="28"/>
        </w:rPr>
        <w:t xml:space="preserve"> Município de Iguatemi (MS) ou GESTOR DO CONTRATO.</w:t>
      </w:r>
    </w:p>
    <w:p w:rsidR="008C1822" w:rsidRPr="00F67BEC" w:rsidRDefault="008C1822" w:rsidP="008C1822">
      <w:pPr>
        <w:autoSpaceDE w:val="0"/>
        <w:jc w:val="both"/>
        <w:rPr>
          <w:rFonts w:ascii="Arial Narrow" w:hAnsi="Arial Narrow" w:cs="Arial Narrow"/>
          <w:sz w:val="28"/>
          <w:szCs w:val="28"/>
          <w:shd w:val="clear" w:color="auto" w:fill="FFFF00"/>
          <w:lang w:val="pt-PT"/>
        </w:rPr>
      </w:pPr>
    </w:p>
    <w:p w:rsidR="008C1822" w:rsidRPr="00F67BEC" w:rsidRDefault="008C1822" w:rsidP="008C1822">
      <w:pPr>
        <w:jc w:val="both"/>
        <w:rPr>
          <w:rFonts w:ascii="Arial Narrow" w:hAnsi="Arial Narrow" w:cs="Arial Narrow"/>
          <w:sz w:val="28"/>
          <w:szCs w:val="28"/>
        </w:rPr>
      </w:pPr>
      <w:r w:rsidRPr="00F67BEC">
        <w:rPr>
          <w:rFonts w:ascii="Arial Narrow" w:hAnsi="Arial Narrow" w:cs="Arial Narrow"/>
          <w:sz w:val="28"/>
          <w:szCs w:val="28"/>
        </w:rPr>
        <w:t>2.8. A contratada deverá fornecer, sem qualquer ônus adicional para a contratante, todos os materiais, utensílios, equipamentos, ferramentas, instalações, transporte, ferramental especializado e tantos outros necessários para a completa realização dos serviços, inclusive os materiais para a limpeza de peças e acessórios quando o VEICULO estiver em manutenção, bem como executar a respectiva lavagem final, antes da entrega do mesmo ao MUNICÍPIO DE IGUATEMI (MS).</w:t>
      </w:r>
    </w:p>
    <w:p w:rsidR="008C1822" w:rsidRPr="00F67BEC" w:rsidRDefault="008C1822" w:rsidP="008C1822">
      <w:pPr>
        <w:jc w:val="both"/>
        <w:rPr>
          <w:rFonts w:ascii="Arial Narrow" w:hAnsi="Arial Narrow" w:cs="Arial Narrow"/>
          <w:sz w:val="28"/>
          <w:szCs w:val="28"/>
        </w:rPr>
      </w:pPr>
    </w:p>
    <w:p w:rsidR="008C1822" w:rsidRPr="00F67BEC" w:rsidRDefault="008C1822" w:rsidP="008C1822">
      <w:pPr>
        <w:jc w:val="both"/>
        <w:rPr>
          <w:rFonts w:ascii="Arial Narrow" w:hAnsi="Arial Narrow" w:cs="Arial Narrow"/>
          <w:sz w:val="28"/>
          <w:szCs w:val="28"/>
        </w:rPr>
      </w:pPr>
      <w:r w:rsidRPr="00F67BEC">
        <w:rPr>
          <w:rFonts w:ascii="Arial Narrow" w:hAnsi="Arial Narrow" w:cs="Arial Narrow"/>
          <w:sz w:val="28"/>
          <w:szCs w:val="28"/>
        </w:rPr>
        <w:t>2.9. Caberá à comissão designada pelo Município de Iguatemi (MS)</w:t>
      </w:r>
      <w:r>
        <w:rPr>
          <w:rFonts w:ascii="Arial Narrow" w:hAnsi="Arial Narrow" w:cs="Arial Narrow"/>
          <w:sz w:val="28"/>
          <w:szCs w:val="28"/>
        </w:rPr>
        <w:t xml:space="preserve"> </w:t>
      </w:r>
      <w:r w:rsidRPr="00F67BEC">
        <w:rPr>
          <w:rFonts w:ascii="Arial Narrow" w:hAnsi="Arial Narrow" w:cs="Arial Narrow"/>
          <w:sz w:val="28"/>
          <w:szCs w:val="28"/>
        </w:rPr>
        <w:t xml:space="preserve">efetuar a vistoria nas instalações da licitante vencedora em até </w:t>
      </w:r>
      <w:r>
        <w:rPr>
          <w:rFonts w:ascii="Arial Narrow" w:hAnsi="Arial Narrow" w:cs="Arial Narrow"/>
          <w:sz w:val="28"/>
          <w:szCs w:val="28"/>
        </w:rPr>
        <w:t>24</w:t>
      </w:r>
      <w:r w:rsidRPr="00F67BEC">
        <w:rPr>
          <w:rFonts w:ascii="Arial Narrow" w:hAnsi="Arial Narrow" w:cs="Arial Narrow"/>
          <w:sz w:val="28"/>
          <w:szCs w:val="28"/>
        </w:rPr>
        <w:t xml:space="preserve"> (</w:t>
      </w:r>
      <w:r>
        <w:rPr>
          <w:rFonts w:ascii="Arial Narrow" w:hAnsi="Arial Narrow" w:cs="Arial Narrow"/>
          <w:sz w:val="28"/>
          <w:szCs w:val="28"/>
        </w:rPr>
        <w:t>vinte e quatro</w:t>
      </w:r>
      <w:r w:rsidRPr="00F67BEC">
        <w:rPr>
          <w:rFonts w:ascii="Arial Narrow" w:hAnsi="Arial Narrow" w:cs="Arial Narrow"/>
          <w:sz w:val="28"/>
          <w:szCs w:val="28"/>
        </w:rPr>
        <w:t>) horas úteis após o encerramento da sessão pública, para que assim possa ser homologado pela autoridade superior o resultado final do certame.</w:t>
      </w:r>
    </w:p>
    <w:p w:rsidR="008C1822" w:rsidRPr="00F67BEC" w:rsidRDefault="008C1822" w:rsidP="008C1822">
      <w:pPr>
        <w:jc w:val="both"/>
        <w:rPr>
          <w:rFonts w:ascii="Arial Narrow" w:hAnsi="Arial Narrow" w:cs="Arial Narrow"/>
          <w:sz w:val="28"/>
          <w:szCs w:val="28"/>
        </w:rPr>
      </w:pPr>
    </w:p>
    <w:p w:rsidR="008C1822" w:rsidRPr="00F67BEC" w:rsidRDefault="008C1822" w:rsidP="008C1822">
      <w:pPr>
        <w:jc w:val="both"/>
        <w:rPr>
          <w:rFonts w:ascii="Arial Narrow" w:hAnsi="Arial Narrow" w:cs="Arial Narrow"/>
          <w:sz w:val="28"/>
          <w:szCs w:val="28"/>
          <w:lang w:val="pt-PT"/>
        </w:rPr>
      </w:pPr>
      <w:r w:rsidRPr="00F67BEC">
        <w:rPr>
          <w:rFonts w:ascii="Arial Narrow" w:hAnsi="Arial Narrow" w:cs="Arial Narrow"/>
          <w:sz w:val="28"/>
          <w:szCs w:val="28"/>
        </w:rPr>
        <w:t>2.</w:t>
      </w:r>
      <w:r>
        <w:rPr>
          <w:rFonts w:ascii="Arial Narrow" w:hAnsi="Arial Narrow" w:cs="Arial Narrow"/>
          <w:sz w:val="28"/>
          <w:szCs w:val="28"/>
        </w:rPr>
        <w:t>10</w:t>
      </w:r>
      <w:r w:rsidRPr="00F67BEC">
        <w:rPr>
          <w:rFonts w:ascii="Arial Narrow" w:hAnsi="Arial Narrow" w:cs="Arial Narrow"/>
          <w:sz w:val="28"/>
          <w:szCs w:val="28"/>
        </w:rPr>
        <w:t>. A contratada deverá responsabilizar-se pel</w:t>
      </w:r>
      <w:r>
        <w:rPr>
          <w:rFonts w:ascii="Arial Narrow" w:hAnsi="Arial Narrow" w:cs="Arial Narrow"/>
          <w:sz w:val="28"/>
          <w:szCs w:val="28"/>
        </w:rPr>
        <w:t>os veículos</w:t>
      </w:r>
      <w:r w:rsidRPr="00F67BEC">
        <w:rPr>
          <w:rFonts w:ascii="Arial Narrow" w:hAnsi="Arial Narrow" w:cs="Arial Narrow"/>
          <w:sz w:val="28"/>
          <w:szCs w:val="28"/>
        </w:rPr>
        <w:t xml:space="preserve"> entregues para manutenção, obrigando-se a manter os mesmos segurados contra quaisquer acidentes, inclusive naturais, roubo e furto, assumindo ainda total responsabilidade por quaisquer danos ou prejuízos causados ao MUNICÍPIO DE IGUATEMI (MS) ou a </w:t>
      </w:r>
      <w:r w:rsidRPr="00F67BEC">
        <w:rPr>
          <w:rFonts w:ascii="Arial Narrow" w:hAnsi="Arial Narrow" w:cs="Arial Narrow"/>
          <w:sz w:val="28"/>
          <w:szCs w:val="28"/>
          <w:lang w:val="pt-PT"/>
        </w:rPr>
        <w:t xml:space="preserve">terceiros, enquanto </w:t>
      </w:r>
      <w:r>
        <w:rPr>
          <w:rFonts w:ascii="Arial Narrow" w:hAnsi="Arial Narrow" w:cs="Arial Narrow"/>
          <w:sz w:val="28"/>
          <w:szCs w:val="28"/>
          <w:lang w:val="pt-PT"/>
        </w:rPr>
        <w:t>os veiculos</w:t>
      </w:r>
      <w:r w:rsidRPr="00F67BEC">
        <w:rPr>
          <w:rFonts w:ascii="Arial Narrow" w:hAnsi="Arial Narrow" w:cs="Arial Narrow"/>
          <w:sz w:val="28"/>
          <w:szCs w:val="28"/>
          <w:lang w:val="pt-PT"/>
        </w:rPr>
        <w:t xml:space="preserve"> estiverem sob sua guarda e quando seus empregados ou prepostos estiverem as conduzindo.</w:t>
      </w:r>
    </w:p>
    <w:p w:rsidR="008C1822" w:rsidRPr="00F67BEC" w:rsidRDefault="008C1822" w:rsidP="008C1822">
      <w:pPr>
        <w:jc w:val="both"/>
        <w:rPr>
          <w:rFonts w:ascii="Arial Narrow" w:hAnsi="Arial Narrow" w:cs="Arial Narrow"/>
          <w:sz w:val="28"/>
          <w:szCs w:val="28"/>
        </w:rPr>
      </w:pPr>
    </w:p>
    <w:p w:rsidR="008C1822" w:rsidRPr="00F67BEC" w:rsidRDefault="008C1822" w:rsidP="008C1822">
      <w:pPr>
        <w:jc w:val="both"/>
        <w:rPr>
          <w:rFonts w:ascii="Arial Narrow" w:hAnsi="Arial Narrow" w:cs="Arial Narrow"/>
          <w:sz w:val="28"/>
          <w:szCs w:val="28"/>
        </w:rPr>
      </w:pPr>
      <w:r w:rsidRPr="00F67BEC">
        <w:rPr>
          <w:rFonts w:ascii="Arial Narrow" w:hAnsi="Arial Narrow" w:cs="Arial Narrow"/>
          <w:sz w:val="28"/>
          <w:szCs w:val="28"/>
        </w:rPr>
        <w:t>2.1</w:t>
      </w:r>
      <w:r>
        <w:rPr>
          <w:rFonts w:ascii="Arial Narrow" w:hAnsi="Arial Narrow" w:cs="Arial Narrow"/>
          <w:sz w:val="28"/>
          <w:szCs w:val="28"/>
        </w:rPr>
        <w:t>1</w:t>
      </w:r>
      <w:r w:rsidRPr="00F67BEC">
        <w:rPr>
          <w:rFonts w:ascii="Arial Narrow" w:hAnsi="Arial Narrow" w:cs="Arial Narrow"/>
          <w:sz w:val="28"/>
          <w:szCs w:val="28"/>
        </w:rPr>
        <w:t xml:space="preserve">. A contratada deverá facilitar o acesso aos locais em que estiverem sendo executados os serviços, </w:t>
      </w:r>
      <w:r>
        <w:rPr>
          <w:rFonts w:ascii="Arial Narrow" w:hAnsi="Arial Narrow" w:cs="Arial Narrow"/>
          <w:sz w:val="28"/>
          <w:szCs w:val="28"/>
        </w:rPr>
        <w:t xml:space="preserve">de servidores ou </w:t>
      </w:r>
      <w:r w:rsidRPr="00F67BEC">
        <w:rPr>
          <w:rFonts w:ascii="Arial Narrow" w:hAnsi="Arial Narrow" w:cs="Arial Narrow"/>
          <w:sz w:val="28"/>
          <w:szCs w:val="28"/>
        </w:rPr>
        <w:t>auditores credenciados pelo Município de Iguatemi (MS).</w:t>
      </w:r>
    </w:p>
    <w:p w:rsidR="008C1822" w:rsidRPr="00F67BEC" w:rsidRDefault="008C1822" w:rsidP="008C1822">
      <w:pPr>
        <w:jc w:val="both"/>
        <w:rPr>
          <w:rFonts w:ascii="Arial Narrow" w:hAnsi="Arial Narrow" w:cs="Arial Narrow"/>
          <w:sz w:val="28"/>
          <w:szCs w:val="28"/>
        </w:rPr>
      </w:pPr>
    </w:p>
    <w:p w:rsidR="008C1822" w:rsidRPr="00F67BEC" w:rsidRDefault="008C1822" w:rsidP="008C1822">
      <w:pPr>
        <w:jc w:val="both"/>
        <w:rPr>
          <w:rFonts w:ascii="Arial Narrow" w:hAnsi="Arial Narrow" w:cs="Arial Narrow"/>
          <w:sz w:val="28"/>
          <w:szCs w:val="28"/>
        </w:rPr>
      </w:pPr>
      <w:r w:rsidRPr="00F67BEC">
        <w:rPr>
          <w:rFonts w:ascii="Arial Narrow" w:hAnsi="Arial Narrow" w:cs="Arial Narrow"/>
          <w:sz w:val="28"/>
          <w:szCs w:val="28"/>
        </w:rPr>
        <w:t>2.1</w:t>
      </w:r>
      <w:r>
        <w:rPr>
          <w:rFonts w:ascii="Arial Narrow" w:hAnsi="Arial Narrow" w:cs="Arial Narrow"/>
          <w:sz w:val="28"/>
          <w:szCs w:val="28"/>
        </w:rPr>
        <w:t>2</w:t>
      </w:r>
      <w:r w:rsidRPr="00F67BEC">
        <w:rPr>
          <w:rFonts w:ascii="Arial Narrow" w:hAnsi="Arial Narrow" w:cs="Arial Narrow"/>
          <w:sz w:val="28"/>
          <w:szCs w:val="28"/>
        </w:rPr>
        <w:t>. A contratada deverá fornecer à contratante quando solicitado, todo o material e documentação técnica necessários para a perfeita administração e acompanhamento dos serviços realizados, tais como código das peças, tabela de preços, códigos e rotinas de operação, planos de manutenção recomendados pelo fabricante, tabela de tempo padrão de serviços e reparos, que servirão de referência para a execução dos serviços.</w:t>
      </w:r>
    </w:p>
    <w:p w:rsidR="008C1822" w:rsidRPr="00F67BEC" w:rsidRDefault="008C1822" w:rsidP="008C1822">
      <w:pPr>
        <w:jc w:val="both"/>
        <w:rPr>
          <w:rFonts w:ascii="Arial Narrow" w:hAnsi="Arial Narrow" w:cs="Arial Narrow"/>
          <w:sz w:val="28"/>
          <w:szCs w:val="28"/>
        </w:rPr>
      </w:pPr>
    </w:p>
    <w:p w:rsidR="008C1822" w:rsidRPr="00F67BEC" w:rsidRDefault="008C1822" w:rsidP="008C1822">
      <w:pPr>
        <w:jc w:val="both"/>
        <w:rPr>
          <w:rFonts w:ascii="Arial Narrow" w:hAnsi="Arial Narrow" w:cs="Arial Narrow"/>
          <w:sz w:val="28"/>
          <w:szCs w:val="28"/>
        </w:rPr>
      </w:pPr>
      <w:r w:rsidRPr="00F67BEC">
        <w:rPr>
          <w:rFonts w:ascii="Arial Narrow" w:hAnsi="Arial Narrow" w:cs="Arial Narrow"/>
          <w:sz w:val="28"/>
          <w:szCs w:val="28"/>
        </w:rPr>
        <w:lastRenderedPageBreak/>
        <w:t>2.1</w:t>
      </w:r>
      <w:r>
        <w:rPr>
          <w:rFonts w:ascii="Arial Narrow" w:hAnsi="Arial Narrow" w:cs="Arial Narrow"/>
          <w:sz w:val="28"/>
          <w:szCs w:val="28"/>
        </w:rPr>
        <w:t>3</w:t>
      </w:r>
      <w:r w:rsidRPr="00F67BEC">
        <w:rPr>
          <w:rFonts w:ascii="Arial Narrow" w:hAnsi="Arial Narrow" w:cs="Arial Narrow"/>
          <w:sz w:val="28"/>
          <w:szCs w:val="28"/>
        </w:rPr>
        <w:t>.</w:t>
      </w:r>
      <w:r w:rsidRPr="00F67BEC">
        <w:rPr>
          <w:rFonts w:ascii="Arial Narrow" w:hAnsi="Arial Narrow" w:cs="Arial Narrow"/>
          <w:b/>
          <w:bCs/>
          <w:sz w:val="28"/>
          <w:szCs w:val="28"/>
        </w:rPr>
        <w:t xml:space="preserve"> </w:t>
      </w:r>
      <w:r w:rsidRPr="00F67BEC">
        <w:rPr>
          <w:rFonts w:ascii="Arial Narrow" w:hAnsi="Arial Narrow" w:cs="Arial Narrow"/>
          <w:sz w:val="28"/>
          <w:szCs w:val="28"/>
        </w:rPr>
        <w:t>A contratada deverá fornecer ao MUNICÍPIO DE IGUATEMI (MS) mão-de-obra gratuita para troca de bateria, óleo, filt</w:t>
      </w:r>
      <w:r>
        <w:rPr>
          <w:rFonts w:ascii="Arial Narrow" w:hAnsi="Arial Narrow" w:cs="Arial Narrow"/>
          <w:sz w:val="28"/>
          <w:szCs w:val="28"/>
        </w:rPr>
        <w:t>ros de óleo e ar, palhetas do pá</w:t>
      </w:r>
      <w:r w:rsidRPr="00F67BEC">
        <w:rPr>
          <w:rFonts w:ascii="Arial Narrow" w:hAnsi="Arial Narrow" w:cs="Arial Narrow"/>
          <w:sz w:val="28"/>
          <w:szCs w:val="28"/>
        </w:rPr>
        <w:t>ra</w:t>
      </w:r>
      <w:r>
        <w:rPr>
          <w:rFonts w:ascii="Arial Narrow" w:hAnsi="Arial Narrow" w:cs="Arial Narrow"/>
          <w:sz w:val="28"/>
          <w:szCs w:val="28"/>
        </w:rPr>
        <w:t>-</w:t>
      </w:r>
      <w:r w:rsidRPr="00F67BEC">
        <w:rPr>
          <w:rFonts w:ascii="Arial Narrow" w:hAnsi="Arial Narrow" w:cs="Arial Narrow"/>
          <w:sz w:val="28"/>
          <w:szCs w:val="28"/>
        </w:rPr>
        <w:t>brisa e do vidro traseiro</w:t>
      </w:r>
      <w:r>
        <w:rPr>
          <w:rFonts w:ascii="Arial Narrow" w:hAnsi="Arial Narrow" w:cs="Arial Narrow"/>
          <w:sz w:val="28"/>
          <w:szCs w:val="28"/>
        </w:rPr>
        <w:t>.</w:t>
      </w:r>
    </w:p>
    <w:p w:rsidR="008C1822" w:rsidRPr="00F67BEC" w:rsidRDefault="008C1822" w:rsidP="008C1822">
      <w:pPr>
        <w:jc w:val="both"/>
        <w:rPr>
          <w:rFonts w:ascii="Arial Narrow" w:hAnsi="Arial Narrow" w:cs="Arial Narrow"/>
          <w:sz w:val="28"/>
          <w:szCs w:val="28"/>
        </w:rPr>
      </w:pPr>
    </w:p>
    <w:p w:rsidR="008C1822" w:rsidRPr="00F67BEC" w:rsidRDefault="008C1822" w:rsidP="008C1822">
      <w:pPr>
        <w:rPr>
          <w:rFonts w:ascii="Arial Narrow" w:hAnsi="Arial Narrow" w:cs="Arial Narrow"/>
          <w:b/>
          <w:bCs/>
          <w:sz w:val="28"/>
          <w:szCs w:val="28"/>
        </w:rPr>
      </w:pPr>
      <w:r w:rsidRPr="00F67BEC">
        <w:rPr>
          <w:rFonts w:ascii="Arial Narrow" w:hAnsi="Arial Narrow" w:cs="Arial Narrow"/>
          <w:b/>
          <w:bCs/>
          <w:sz w:val="28"/>
          <w:szCs w:val="28"/>
        </w:rPr>
        <w:t>3. CONDIÇÕES DA PRESTAÇÃO DO SERVIÇO</w:t>
      </w:r>
    </w:p>
    <w:p w:rsidR="008C1822" w:rsidRPr="00F67BEC" w:rsidRDefault="008C1822" w:rsidP="008C1822">
      <w:pPr>
        <w:rPr>
          <w:rFonts w:ascii="Arial Narrow" w:hAnsi="Arial Narrow" w:cs="Arial Narrow"/>
          <w:b/>
          <w:bCs/>
          <w:sz w:val="28"/>
          <w:szCs w:val="28"/>
          <w:lang w:val="pt-PT"/>
        </w:rPr>
      </w:pPr>
    </w:p>
    <w:p w:rsidR="008C1822" w:rsidRPr="00F67BEC" w:rsidRDefault="008C1822" w:rsidP="008C1822">
      <w:pPr>
        <w:jc w:val="both"/>
        <w:rPr>
          <w:rFonts w:ascii="Arial Narrow" w:hAnsi="Arial Narrow" w:cs="Arial Narrow"/>
          <w:color w:val="000000"/>
          <w:sz w:val="28"/>
          <w:szCs w:val="28"/>
        </w:rPr>
      </w:pPr>
      <w:r w:rsidRPr="00F67BEC">
        <w:rPr>
          <w:rFonts w:ascii="Arial Narrow" w:hAnsi="Arial Narrow" w:cs="Arial Narrow"/>
          <w:color w:val="000000"/>
          <w:sz w:val="28"/>
          <w:szCs w:val="28"/>
        </w:rPr>
        <w:t>3.1. Os serviço</w:t>
      </w:r>
      <w:r>
        <w:rPr>
          <w:rFonts w:ascii="Arial Narrow" w:hAnsi="Arial Narrow" w:cs="Arial Narrow"/>
          <w:color w:val="000000"/>
          <w:sz w:val="28"/>
          <w:szCs w:val="28"/>
        </w:rPr>
        <w:t>s</w:t>
      </w:r>
      <w:r w:rsidRPr="00F67BEC">
        <w:rPr>
          <w:rFonts w:ascii="Arial Narrow" w:hAnsi="Arial Narrow" w:cs="Arial Narrow"/>
          <w:color w:val="000000"/>
          <w:sz w:val="28"/>
          <w:szCs w:val="28"/>
        </w:rPr>
        <w:t xml:space="preserve">, quando autorizados pelo Município de Iguatemi (MS), </w:t>
      </w:r>
      <w:r>
        <w:rPr>
          <w:rFonts w:ascii="Arial Narrow" w:hAnsi="Arial Narrow" w:cs="Arial Narrow"/>
          <w:color w:val="000000"/>
          <w:sz w:val="28"/>
          <w:szCs w:val="28"/>
        </w:rPr>
        <w:t xml:space="preserve">deverão </w:t>
      </w:r>
      <w:r w:rsidRPr="00F67BEC">
        <w:rPr>
          <w:rFonts w:ascii="Arial Narrow" w:hAnsi="Arial Narrow" w:cs="Arial Narrow"/>
          <w:color w:val="000000"/>
          <w:sz w:val="28"/>
          <w:szCs w:val="28"/>
        </w:rPr>
        <w:t>ser prestados nas próprias instalações da contratada ou das empresas conveniadas (terceirizadas), na área de circunscrição d</w:t>
      </w:r>
      <w:r>
        <w:rPr>
          <w:rFonts w:ascii="Arial Narrow" w:hAnsi="Arial Narrow" w:cs="Arial Narrow"/>
          <w:color w:val="000000"/>
          <w:sz w:val="28"/>
          <w:szCs w:val="28"/>
        </w:rPr>
        <w:t xml:space="preserve">e </w:t>
      </w:r>
      <w:r w:rsidRPr="00F67BEC">
        <w:rPr>
          <w:rFonts w:ascii="Arial Narrow" w:hAnsi="Arial Narrow" w:cs="Arial Narrow"/>
          <w:color w:val="000000"/>
          <w:sz w:val="28"/>
          <w:szCs w:val="28"/>
        </w:rPr>
        <w:t xml:space="preserve">Iguatemi (MS), devendo ter prioridade no atendimento, o qual </w:t>
      </w:r>
      <w:r>
        <w:rPr>
          <w:rFonts w:ascii="Arial Narrow" w:hAnsi="Arial Narrow" w:cs="Arial Narrow"/>
          <w:color w:val="000000"/>
          <w:sz w:val="28"/>
          <w:szCs w:val="28"/>
        </w:rPr>
        <w:t xml:space="preserve">deverá </w:t>
      </w:r>
      <w:r w:rsidRPr="00F67BEC">
        <w:rPr>
          <w:rFonts w:ascii="Arial Narrow" w:hAnsi="Arial Narrow" w:cs="Arial Narrow"/>
          <w:color w:val="000000"/>
          <w:sz w:val="28"/>
          <w:szCs w:val="28"/>
        </w:rPr>
        <w:t xml:space="preserve">ser iniciado </w:t>
      </w:r>
      <w:r w:rsidRPr="00F67BEC">
        <w:rPr>
          <w:rFonts w:ascii="Arial Narrow" w:hAnsi="Arial Narrow" w:cs="Arial Narrow"/>
          <w:b/>
          <w:bCs/>
          <w:color w:val="000000"/>
          <w:sz w:val="28"/>
          <w:szCs w:val="28"/>
        </w:rPr>
        <w:t xml:space="preserve">em até </w:t>
      </w:r>
      <w:r>
        <w:rPr>
          <w:rFonts w:ascii="Arial Narrow" w:hAnsi="Arial Narrow" w:cs="Arial Narrow"/>
          <w:b/>
          <w:bCs/>
          <w:color w:val="000000"/>
          <w:sz w:val="28"/>
          <w:szCs w:val="28"/>
        </w:rPr>
        <w:t>04</w:t>
      </w:r>
      <w:r w:rsidRPr="00F67BEC">
        <w:rPr>
          <w:rFonts w:ascii="Arial Narrow" w:hAnsi="Arial Narrow" w:cs="Arial Narrow"/>
          <w:b/>
          <w:bCs/>
          <w:color w:val="000000"/>
          <w:sz w:val="28"/>
          <w:szCs w:val="28"/>
        </w:rPr>
        <w:t xml:space="preserve"> (</w:t>
      </w:r>
      <w:r>
        <w:rPr>
          <w:rFonts w:ascii="Arial Narrow" w:hAnsi="Arial Narrow" w:cs="Arial Narrow"/>
          <w:b/>
          <w:bCs/>
          <w:color w:val="000000"/>
          <w:sz w:val="28"/>
          <w:szCs w:val="28"/>
        </w:rPr>
        <w:t>quatro</w:t>
      </w:r>
      <w:r w:rsidRPr="00F67BEC">
        <w:rPr>
          <w:rFonts w:ascii="Arial Narrow" w:hAnsi="Arial Narrow" w:cs="Arial Narrow"/>
          <w:b/>
          <w:bCs/>
          <w:color w:val="000000"/>
          <w:sz w:val="28"/>
          <w:szCs w:val="28"/>
        </w:rPr>
        <w:t>) horas úteis</w:t>
      </w:r>
      <w:r w:rsidRPr="00F67BEC">
        <w:rPr>
          <w:rFonts w:ascii="Arial Narrow" w:hAnsi="Arial Narrow" w:cs="Arial Narrow"/>
          <w:color w:val="000000"/>
          <w:sz w:val="28"/>
          <w:szCs w:val="28"/>
        </w:rPr>
        <w:t>, contadas a partir da entrega do VEICULO mediante a lavratura do Termo de Entrega do VEICULO à contratada, conforme modelo constante do ANEXO VIII deste Edital.</w:t>
      </w:r>
    </w:p>
    <w:p w:rsidR="008C1822" w:rsidRPr="00F67BEC" w:rsidRDefault="008C1822" w:rsidP="008C1822">
      <w:pPr>
        <w:jc w:val="both"/>
        <w:rPr>
          <w:rFonts w:ascii="Arial Narrow" w:hAnsi="Arial Narrow" w:cs="Arial Narrow"/>
          <w:sz w:val="28"/>
          <w:szCs w:val="28"/>
        </w:rPr>
      </w:pPr>
    </w:p>
    <w:p w:rsidR="008C1822" w:rsidRPr="00F67BEC" w:rsidRDefault="008C1822" w:rsidP="008C1822">
      <w:pPr>
        <w:pStyle w:val="Corpodetexto"/>
        <w:rPr>
          <w:rFonts w:ascii="Arial Narrow" w:hAnsi="Arial Narrow" w:cs="Arial Narrow"/>
          <w:sz w:val="28"/>
          <w:szCs w:val="28"/>
        </w:rPr>
      </w:pPr>
      <w:r w:rsidRPr="00F67BEC">
        <w:rPr>
          <w:rFonts w:ascii="Arial Narrow" w:hAnsi="Arial Narrow" w:cs="Arial Narrow"/>
          <w:sz w:val="28"/>
          <w:szCs w:val="28"/>
        </w:rPr>
        <w:t xml:space="preserve">3.2. O recebimento provisório ocorrerá por ocasião da entrega da(s) VEICULO(s), mediante </w:t>
      </w:r>
      <w:r w:rsidRPr="00477006">
        <w:rPr>
          <w:rFonts w:ascii="Arial Narrow" w:hAnsi="Arial Narrow" w:cs="Arial Narrow"/>
          <w:sz w:val="28"/>
          <w:szCs w:val="28"/>
        </w:rPr>
        <w:t>assinatura do responsável pela Secretaria Municipal a qual pertence o veículo.</w:t>
      </w:r>
    </w:p>
    <w:p w:rsidR="008C1822" w:rsidRPr="00F67BEC" w:rsidRDefault="008C1822" w:rsidP="008C1822">
      <w:pPr>
        <w:pStyle w:val="Corpodetexto"/>
        <w:rPr>
          <w:rFonts w:ascii="Arial Narrow" w:hAnsi="Arial Narrow" w:cs="Arial Narrow"/>
          <w:sz w:val="28"/>
          <w:szCs w:val="28"/>
        </w:rPr>
      </w:pPr>
    </w:p>
    <w:p w:rsidR="008C1822" w:rsidRDefault="008C1822" w:rsidP="008C1822">
      <w:pPr>
        <w:pStyle w:val="Corpodetexto"/>
        <w:rPr>
          <w:rFonts w:ascii="Arial Narrow" w:hAnsi="Arial Narrow" w:cs="Arial Narrow"/>
          <w:sz w:val="28"/>
          <w:szCs w:val="28"/>
        </w:rPr>
      </w:pPr>
      <w:r w:rsidRPr="00F67BEC">
        <w:rPr>
          <w:rFonts w:ascii="Arial Narrow" w:hAnsi="Arial Narrow" w:cs="Arial Narrow"/>
          <w:sz w:val="28"/>
          <w:szCs w:val="28"/>
        </w:rPr>
        <w:t>3.3. O recebimento definitivo do(s) serviço(s) prestado(s) se dará após a verificação, pelo Gestor do Contrato, da conformidade com as quantidades e especificações constantes do orçamento da contratada da forma como segue:</w:t>
      </w:r>
    </w:p>
    <w:p w:rsidR="008C1822" w:rsidRPr="00F67BEC" w:rsidRDefault="008C1822" w:rsidP="008C1822">
      <w:pPr>
        <w:pStyle w:val="Corpodetexto"/>
        <w:rPr>
          <w:rFonts w:ascii="Arial Narrow" w:hAnsi="Arial Narrow" w:cs="Arial Narrow"/>
          <w:sz w:val="28"/>
          <w:szCs w:val="28"/>
        </w:rPr>
      </w:pPr>
    </w:p>
    <w:p w:rsidR="008C1822" w:rsidRDefault="008C1822" w:rsidP="008C1822">
      <w:pPr>
        <w:pStyle w:val="Corpodetexto"/>
        <w:ind w:left="708"/>
        <w:rPr>
          <w:rFonts w:ascii="Arial Narrow" w:hAnsi="Arial Narrow" w:cs="Arial Narrow"/>
          <w:sz w:val="28"/>
          <w:szCs w:val="28"/>
        </w:rPr>
      </w:pPr>
      <w:r w:rsidRPr="00F67BEC">
        <w:rPr>
          <w:rFonts w:ascii="Arial Narrow" w:hAnsi="Arial Narrow" w:cs="Arial Narrow"/>
          <w:sz w:val="28"/>
          <w:szCs w:val="28"/>
        </w:rPr>
        <w:t>3.3.1. sendo no mínimo satisfatórias, as verificações</w:t>
      </w:r>
      <w:r>
        <w:rPr>
          <w:rFonts w:ascii="Arial Narrow" w:hAnsi="Arial Narrow" w:cs="Arial Narrow"/>
          <w:sz w:val="28"/>
          <w:szCs w:val="28"/>
        </w:rPr>
        <w:t xml:space="preserve">, será declarado o aceite; </w:t>
      </w:r>
    </w:p>
    <w:p w:rsidR="008C1822" w:rsidRPr="00F67BEC" w:rsidRDefault="008C1822" w:rsidP="008C1822">
      <w:pPr>
        <w:pStyle w:val="Corpodetexto"/>
        <w:ind w:left="708"/>
        <w:rPr>
          <w:rFonts w:ascii="Arial Narrow" w:hAnsi="Arial Narrow" w:cs="Arial Narrow"/>
          <w:sz w:val="28"/>
          <w:szCs w:val="28"/>
        </w:rPr>
      </w:pPr>
    </w:p>
    <w:p w:rsidR="008C1822" w:rsidRPr="00F67BEC" w:rsidRDefault="008C1822" w:rsidP="008C1822">
      <w:pPr>
        <w:pStyle w:val="Corpodetexto"/>
        <w:ind w:left="708"/>
        <w:rPr>
          <w:rFonts w:ascii="Arial Narrow" w:hAnsi="Arial Narrow" w:cs="Arial Narrow"/>
          <w:sz w:val="28"/>
          <w:szCs w:val="28"/>
        </w:rPr>
      </w:pPr>
      <w:r w:rsidRPr="00F67BEC">
        <w:rPr>
          <w:rFonts w:ascii="Arial Narrow" w:hAnsi="Arial Narrow" w:cs="Arial Narrow"/>
          <w:sz w:val="28"/>
          <w:szCs w:val="28"/>
        </w:rPr>
        <w:t>3.3.2. se as verificações resultarem insatisfatórias, será lavrado Termo de Recusa, no qual deverão ser descritas as divergências.</w:t>
      </w:r>
    </w:p>
    <w:p w:rsidR="008C1822" w:rsidRPr="00F67BEC" w:rsidRDefault="008C1822" w:rsidP="008C1822">
      <w:pPr>
        <w:pStyle w:val="Corpodetexto"/>
        <w:rPr>
          <w:rFonts w:ascii="Arial Narrow" w:hAnsi="Arial Narrow" w:cs="Arial Narrow"/>
          <w:sz w:val="28"/>
          <w:szCs w:val="28"/>
        </w:rPr>
      </w:pPr>
    </w:p>
    <w:p w:rsidR="008C1822" w:rsidRPr="00F67BEC" w:rsidRDefault="008C1822" w:rsidP="008C1822">
      <w:pPr>
        <w:pStyle w:val="Corpodetexto"/>
        <w:rPr>
          <w:rFonts w:ascii="Arial Narrow" w:hAnsi="Arial Narrow" w:cs="Arial Narrow"/>
          <w:sz w:val="28"/>
          <w:szCs w:val="28"/>
        </w:rPr>
      </w:pPr>
      <w:r w:rsidRPr="00F67BEC">
        <w:rPr>
          <w:rFonts w:ascii="Arial Narrow" w:hAnsi="Arial Narrow" w:cs="Arial Narrow"/>
          <w:sz w:val="28"/>
          <w:szCs w:val="28"/>
        </w:rPr>
        <w:t>3.4. O(s) serviço(s) que for(em) recusado(s) deverá(ao) ser refeito(s) n</w:t>
      </w:r>
      <w:r>
        <w:rPr>
          <w:rFonts w:ascii="Arial Narrow" w:hAnsi="Arial Narrow" w:cs="Arial Narrow"/>
          <w:sz w:val="28"/>
          <w:szCs w:val="28"/>
        </w:rPr>
        <w:t>o prazo máximo igual ao tempo de</w:t>
      </w:r>
      <w:r w:rsidRPr="00F67BEC">
        <w:rPr>
          <w:rFonts w:ascii="Arial Narrow" w:hAnsi="Arial Narrow" w:cs="Arial Narrow"/>
          <w:sz w:val="28"/>
          <w:szCs w:val="28"/>
        </w:rPr>
        <w:t>spendido para o serviço recusado, contados da data da notificação à contratada, sem qualquer ônus para o MUNICÍPIO DE IGUATEMI (MS), repetindo-se no recebimento do(s) serviço(s) em substituição, o procedimento descrito acima.</w:t>
      </w:r>
    </w:p>
    <w:p w:rsidR="008C1822" w:rsidRPr="00F67BEC" w:rsidRDefault="008C1822" w:rsidP="008C1822">
      <w:pPr>
        <w:pStyle w:val="Corpodetexto"/>
        <w:rPr>
          <w:rFonts w:ascii="Arial Narrow" w:hAnsi="Arial Narrow" w:cs="Arial Narrow"/>
          <w:sz w:val="28"/>
          <w:szCs w:val="28"/>
        </w:rPr>
      </w:pPr>
    </w:p>
    <w:p w:rsidR="008C1822" w:rsidRPr="00F67BEC" w:rsidRDefault="008C1822" w:rsidP="008C1822">
      <w:pPr>
        <w:pStyle w:val="Corpodetexto"/>
        <w:rPr>
          <w:rFonts w:ascii="Arial Narrow" w:hAnsi="Arial Narrow" w:cs="Arial Narrow"/>
          <w:sz w:val="28"/>
          <w:szCs w:val="28"/>
        </w:rPr>
      </w:pPr>
      <w:r w:rsidRPr="00F67BEC">
        <w:rPr>
          <w:rFonts w:ascii="Arial Narrow" w:hAnsi="Arial Narrow" w:cs="Arial Narrow"/>
          <w:sz w:val="28"/>
          <w:szCs w:val="28"/>
        </w:rPr>
        <w:t>3.5. Se a substituição do(s) serviço(s) recusado(s) não for realizada no prazo máximo igual ao tempo d</w:t>
      </w:r>
      <w:r>
        <w:rPr>
          <w:rFonts w:ascii="Arial Narrow" w:hAnsi="Arial Narrow" w:cs="Arial Narrow"/>
          <w:sz w:val="28"/>
          <w:szCs w:val="28"/>
        </w:rPr>
        <w:t>e</w:t>
      </w:r>
      <w:r w:rsidRPr="00F67BEC">
        <w:rPr>
          <w:rFonts w:ascii="Arial Narrow" w:hAnsi="Arial Narrow" w:cs="Arial Narrow"/>
          <w:sz w:val="28"/>
          <w:szCs w:val="28"/>
        </w:rPr>
        <w:t>spendido para o serviço recusado, a contratada estará sujeita às sanções previstas neste Edital e em Lei.</w:t>
      </w:r>
    </w:p>
    <w:p w:rsidR="008C1822" w:rsidRPr="00F67BEC" w:rsidRDefault="008C1822" w:rsidP="008C1822">
      <w:pPr>
        <w:pStyle w:val="Corpodetexto"/>
        <w:rPr>
          <w:rFonts w:ascii="Arial Narrow" w:hAnsi="Arial Narrow" w:cs="Arial Narrow"/>
          <w:sz w:val="28"/>
          <w:szCs w:val="28"/>
        </w:rPr>
      </w:pPr>
    </w:p>
    <w:p w:rsidR="008C1822" w:rsidRPr="00F67BEC" w:rsidRDefault="008C1822" w:rsidP="008C1822">
      <w:pPr>
        <w:pStyle w:val="Corpodetexto"/>
        <w:rPr>
          <w:rFonts w:ascii="Arial Narrow" w:hAnsi="Arial Narrow" w:cs="Arial Narrow"/>
          <w:sz w:val="28"/>
          <w:szCs w:val="28"/>
        </w:rPr>
      </w:pPr>
      <w:r w:rsidRPr="00F67BEC">
        <w:rPr>
          <w:rFonts w:ascii="Arial Narrow" w:hAnsi="Arial Narrow" w:cs="Arial Narrow"/>
          <w:sz w:val="28"/>
          <w:szCs w:val="28"/>
        </w:rPr>
        <w:t>3.6. O recebimento do(s) serviço(s), mesmo que definitivo, não exclui a responsabilidade da contratada pela qualidade e característica(s) do(s) serviço(s) realizado(s), cabendo-lhe sanar qualquer(quaisquer) irregularidade(s) detectada(s) quando da utilização da(s) VEICULO(s), durante o prazo de garantia do serviço.</w:t>
      </w:r>
    </w:p>
    <w:p w:rsidR="008C1822" w:rsidRPr="00F67BEC" w:rsidRDefault="008C1822" w:rsidP="008C1822">
      <w:pPr>
        <w:pageBreakBefore/>
        <w:jc w:val="center"/>
        <w:rPr>
          <w:rFonts w:ascii="Arial Narrow" w:hAnsi="Arial Narrow" w:cs="Arial Narrow"/>
          <w:b/>
          <w:bCs/>
          <w:sz w:val="28"/>
          <w:szCs w:val="28"/>
        </w:rPr>
      </w:pPr>
      <w:r w:rsidRPr="00F67BEC">
        <w:rPr>
          <w:rFonts w:ascii="Arial Narrow" w:hAnsi="Arial Narrow" w:cs="Arial Narrow"/>
          <w:b/>
          <w:bCs/>
          <w:sz w:val="28"/>
          <w:szCs w:val="28"/>
        </w:rPr>
        <w:lastRenderedPageBreak/>
        <w:t>ANEXO “B” AO CONTRATO</w:t>
      </w:r>
      <w:r w:rsidR="005E7F64">
        <w:rPr>
          <w:rFonts w:ascii="Arial Narrow" w:hAnsi="Arial Narrow" w:cs="Arial Narrow"/>
          <w:b/>
          <w:bCs/>
          <w:sz w:val="28"/>
          <w:szCs w:val="28"/>
        </w:rPr>
        <w:t xml:space="preserve"> </w:t>
      </w:r>
      <w:r w:rsidR="007878DB">
        <w:rPr>
          <w:rFonts w:ascii="Arial Narrow" w:hAnsi="Arial Narrow" w:cs="Arial Narrow"/>
          <w:b/>
          <w:bCs/>
          <w:sz w:val="28"/>
          <w:szCs w:val="28"/>
        </w:rPr>
        <w:t>N</w:t>
      </w:r>
      <w:r w:rsidR="005E7F64">
        <w:rPr>
          <w:rFonts w:ascii="Arial Narrow" w:hAnsi="Arial Narrow" w:cs="Arial Narrow"/>
          <w:b/>
          <w:bCs/>
          <w:sz w:val="28"/>
          <w:szCs w:val="28"/>
        </w:rPr>
        <w:t>º 09</w:t>
      </w:r>
      <w:r w:rsidR="00E17542">
        <w:rPr>
          <w:rFonts w:ascii="Arial Narrow" w:hAnsi="Arial Narrow" w:cs="Arial Narrow"/>
          <w:b/>
          <w:bCs/>
          <w:sz w:val="28"/>
          <w:szCs w:val="28"/>
        </w:rPr>
        <w:t>8</w:t>
      </w:r>
      <w:r w:rsidR="005E7F64">
        <w:rPr>
          <w:rFonts w:ascii="Arial Narrow" w:hAnsi="Arial Narrow" w:cs="Arial Narrow"/>
          <w:b/>
          <w:bCs/>
          <w:sz w:val="28"/>
          <w:szCs w:val="28"/>
        </w:rPr>
        <w:t>/2016</w:t>
      </w:r>
    </w:p>
    <w:p w:rsidR="008C1822" w:rsidRPr="005E7F64" w:rsidRDefault="008C1822" w:rsidP="008C1822">
      <w:pPr>
        <w:pStyle w:val="Corpodetexto"/>
        <w:jc w:val="center"/>
        <w:rPr>
          <w:rFonts w:ascii="Arial Narrow" w:hAnsi="Arial Narrow"/>
          <w:b/>
          <w:bCs/>
          <w:sz w:val="28"/>
          <w:szCs w:val="28"/>
        </w:rPr>
      </w:pPr>
    </w:p>
    <w:p w:rsidR="008C1822" w:rsidRPr="00F67BEC" w:rsidRDefault="008C1822" w:rsidP="008C1822">
      <w:pPr>
        <w:pStyle w:val="Corpodetexto"/>
        <w:jc w:val="center"/>
        <w:rPr>
          <w:rFonts w:ascii="Arial Narrow" w:hAnsi="Arial Narrow" w:cs="Arial Narrow"/>
          <w:b/>
          <w:bCs/>
          <w:sz w:val="28"/>
          <w:szCs w:val="28"/>
        </w:rPr>
      </w:pPr>
      <w:r w:rsidRPr="00F67BEC">
        <w:rPr>
          <w:rFonts w:ascii="Arial Narrow" w:hAnsi="Arial Narrow" w:cs="Arial Narrow"/>
          <w:b/>
          <w:bCs/>
          <w:sz w:val="28"/>
          <w:szCs w:val="28"/>
        </w:rPr>
        <w:t>TERMO DE ENTREGA DE VEICULO À CONTRATADA</w:t>
      </w:r>
    </w:p>
    <w:p w:rsidR="008C1822" w:rsidRPr="00F67BEC" w:rsidRDefault="008C1822" w:rsidP="008C1822">
      <w:pPr>
        <w:pStyle w:val="Corpodetexto"/>
        <w:rPr>
          <w:rFonts w:ascii="Arial Narrow" w:hAnsi="Arial Narrow"/>
          <w:sz w:val="28"/>
          <w:szCs w:val="28"/>
        </w:rPr>
      </w:pPr>
    </w:p>
    <w:p w:rsidR="008C1822" w:rsidRPr="00F67BEC" w:rsidRDefault="008C1822" w:rsidP="008C1822">
      <w:pPr>
        <w:pStyle w:val="Corpodetexto"/>
        <w:rPr>
          <w:rFonts w:ascii="Arial Narrow" w:hAnsi="Arial Narrow"/>
          <w:sz w:val="28"/>
          <w:szCs w:val="28"/>
        </w:rPr>
      </w:pPr>
    </w:p>
    <w:p w:rsidR="008C1822" w:rsidRPr="00F67BEC" w:rsidRDefault="008C1822" w:rsidP="008C1822">
      <w:pPr>
        <w:pStyle w:val="Corpodetexto"/>
        <w:ind w:firstLine="862"/>
        <w:rPr>
          <w:rFonts w:ascii="Arial Narrow" w:hAnsi="Arial Narrow" w:cs="Arial Narrow"/>
          <w:sz w:val="28"/>
          <w:szCs w:val="28"/>
        </w:rPr>
      </w:pPr>
      <w:r w:rsidRPr="00F67BEC">
        <w:rPr>
          <w:rFonts w:ascii="Arial Narrow" w:hAnsi="Arial Narrow" w:cs="Arial Narrow"/>
          <w:sz w:val="28"/>
          <w:szCs w:val="28"/>
        </w:rPr>
        <w:t>Aos ____dias do mês de ____________ do ano de ______, às ________h, recebi do ____(nome)________, ____(função)_____, da Prefeitura Municipal de Iguatemi (MS),   o VEICULO _(marca-modelo) _, placa ____________, para a realização de manutenção conforme autorização nº ________________, nas condições abaixo descritas:</w:t>
      </w:r>
    </w:p>
    <w:p w:rsidR="008C1822" w:rsidRPr="00F67BEC" w:rsidRDefault="008C1822" w:rsidP="008C1822">
      <w:pPr>
        <w:pStyle w:val="Corpodetexto"/>
        <w:ind w:firstLine="863"/>
        <w:rPr>
          <w:rFonts w:ascii="Arial Narrow" w:hAnsi="Arial Narrow" w:cs="Arial Narrow"/>
          <w:b/>
          <w:bCs/>
          <w:sz w:val="28"/>
          <w:szCs w:val="28"/>
        </w:rPr>
      </w:pPr>
      <w:r>
        <w:rPr>
          <w:noProof/>
          <w:lang w:eastAsia="pt-BR"/>
        </w:rPr>
        <w:drawing>
          <wp:anchor distT="0" distB="0" distL="0" distR="0" simplePos="0" relativeHeight="251660288" behindDoc="0" locked="0" layoutInCell="1" allowOverlap="1">
            <wp:simplePos x="0" y="0"/>
            <wp:positionH relativeFrom="column">
              <wp:posOffset>0</wp:posOffset>
            </wp:positionH>
            <wp:positionV relativeFrom="paragraph">
              <wp:posOffset>222885</wp:posOffset>
            </wp:positionV>
            <wp:extent cx="6029325" cy="3261995"/>
            <wp:effectExtent l="19050" t="0" r="9525" b="0"/>
            <wp:wrapTopAndBottom/>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6029325" cy="3261995"/>
                    </a:xfrm>
                    <a:prstGeom prst="rect">
                      <a:avLst/>
                    </a:prstGeom>
                    <a:solidFill>
                      <a:srgbClr val="FFFFFF"/>
                    </a:solidFill>
                    <a:ln w="9525">
                      <a:noFill/>
                      <a:miter lim="800000"/>
                      <a:headEnd/>
                      <a:tailEnd/>
                    </a:ln>
                  </pic:spPr>
                </pic:pic>
              </a:graphicData>
            </a:graphic>
          </wp:anchor>
        </w:drawing>
      </w:r>
      <w:r w:rsidRPr="00F67BEC">
        <w:rPr>
          <w:rFonts w:ascii="Arial Narrow" w:hAnsi="Arial Narrow" w:cs="Arial Narrow"/>
          <w:b/>
          <w:bCs/>
          <w:sz w:val="28"/>
          <w:szCs w:val="28"/>
        </w:rPr>
        <w:t>Automóvel</w:t>
      </w:r>
    </w:p>
    <w:p w:rsidR="008C1822" w:rsidRPr="00F67BEC" w:rsidRDefault="008C1822" w:rsidP="008C1822">
      <w:pPr>
        <w:pStyle w:val="Corpodetexto"/>
        <w:jc w:val="center"/>
        <w:rPr>
          <w:rFonts w:ascii="Arial Narrow" w:hAnsi="Arial Narrow"/>
          <w:sz w:val="28"/>
          <w:szCs w:val="28"/>
        </w:rPr>
      </w:pPr>
    </w:p>
    <w:p w:rsidR="008C1822" w:rsidRPr="00F67BEC" w:rsidRDefault="008C1822" w:rsidP="008C1822">
      <w:pPr>
        <w:pStyle w:val="Corpodetexto"/>
        <w:rPr>
          <w:rFonts w:ascii="Arial Narrow" w:hAnsi="Arial Narrow" w:cs="Arial Narrow"/>
          <w:sz w:val="28"/>
          <w:szCs w:val="28"/>
        </w:rPr>
      </w:pPr>
      <w:r w:rsidRPr="00F67BEC">
        <w:rPr>
          <w:rFonts w:ascii="Arial Narrow" w:hAnsi="Arial Narrow" w:cs="Arial Narrow"/>
          <w:sz w:val="28"/>
          <w:szCs w:val="28"/>
        </w:rPr>
        <w:t xml:space="preserve">Observações: </w:t>
      </w:r>
    </w:p>
    <w:tbl>
      <w:tblPr>
        <w:tblW w:w="0" w:type="auto"/>
        <w:tblInd w:w="55" w:type="dxa"/>
        <w:tblLayout w:type="fixed"/>
        <w:tblCellMar>
          <w:top w:w="55" w:type="dxa"/>
          <w:left w:w="55" w:type="dxa"/>
          <w:bottom w:w="55" w:type="dxa"/>
          <w:right w:w="55" w:type="dxa"/>
        </w:tblCellMar>
        <w:tblLook w:val="0000"/>
      </w:tblPr>
      <w:tblGrid>
        <w:gridCol w:w="9496"/>
      </w:tblGrid>
      <w:tr w:rsidR="008C1822" w:rsidTr="00B226B9">
        <w:trPr>
          <w:trHeight w:val="321"/>
        </w:trPr>
        <w:tc>
          <w:tcPr>
            <w:tcW w:w="9496" w:type="dxa"/>
            <w:vMerge w:val="restart"/>
          </w:tcPr>
          <w:p w:rsidR="008C1822" w:rsidRPr="00F67BEC" w:rsidRDefault="008C1822" w:rsidP="00B226B9">
            <w:pPr>
              <w:pStyle w:val="Contedodatabela"/>
              <w:rPr>
                <w:rFonts w:ascii="Arial Narrow" w:hAnsi="Arial Narrow" w:cs="Arial Narrow"/>
                <w:sz w:val="28"/>
                <w:szCs w:val="28"/>
              </w:rPr>
            </w:pPr>
          </w:p>
        </w:tc>
      </w:tr>
      <w:tr w:rsidR="008C1822" w:rsidTr="00B226B9">
        <w:trPr>
          <w:trHeight w:val="321"/>
        </w:trPr>
        <w:tc>
          <w:tcPr>
            <w:tcW w:w="9496" w:type="dxa"/>
            <w:vMerge w:val="restart"/>
          </w:tcPr>
          <w:p w:rsidR="008C1822" w:rsidRPr="00F67BEC" w:rsidRDefault="008C1822" w:rsidP="00B226B9">
            <w:pPr>
              <w:pStyle w:val="Contedodatabela"/>
              <w:rPr>
                <w:rFonts w:ascii="Arial Narrow" w:hAnsi="Arial Narrow" w:cs="Arial Narrow"/>
                <w:sz w:val="28"/>
                <w:szCs w:val="28"/>
              </w:rPr>
            </w:pPr>
          </w:p>
        </w:tc>
      </w:tr>
      <w:tr w:rsidR="008C1822" w:rsidTr="00B226B9">
        <w:trPr>
          <w:trHeight w:val="321"/>
        </w:trPr>
        <w:tc>
          <w:tcPr>
            <w:tcW w:w="9496" w:type="dxa"/>
            <w:vMerge w:val="restart"/>
          </w:tcPr>
          <w:p w:rsidR="008C1822" w:rsidRPr="00F67BEC" w:rsidRDefault="008C1822" w:rsidP="00B226B9">
            <w:pPr>
              <w:pStyle w:val="Contedodatabela"/>
              <w:rPr>
                <w:rFonts w:ascii="Arial Narrow" w:hAnsi="Arial Narrow" w:cs="Arial Narrow"/>
                <w:sz w:val="28"/>
                <w:szCs w:val="28"/>
              </w:rPr>
            </w:pPr>
          </w:p>
        </w:tc>
      </w:tr>
      <w:tr w:rsidR="008C1822" w:rsidTr="00B226B9">
        <w:trPr>
          <w:trHeight w:val="321"/>
        </w:trPr>
        <w:tc>
          <w:tcPr>
            <w:tcW w:w="9496" w:type="dxa"/>
            <w:vMerge w:val="restart"/>
          </w:tcPr>
          <w:p w:rsidR="008C1822" w:rsidRPr="00F67BEC" w:rsidRDefault="008C1822" w:rsidP="00B226B9">
            <w:pPr>
              <w:pStyle w:val="Contedodatabela"/>
              <w:rPr>
                <w:rFonts w:ascii="Arial Narrow" w:hAnsi="Arial Narrow" w:cs="Arial Narrow"/>
                <w:sz w:val="28"/>
                <w:szCs w:val="28"/>
              </w:rPr>
            </w:pPr>
          </w:p>
        </w:tc>
      </w:tr>
    </w:tbl>
    <w:p w:rsidR="008C1822" w:rsidRPr="00F67BEC" w:rsidRDefault="008C1822" w:rsidP="008C1822">
      <w:pPr>
        <w:pStyle w:val="Corpodetexto"/>
        <w:rPr>
          <w:rFonts w:ascii="Arial Narrow" w:hAnsi="Arial Narrow"/>
          <w:sz w:val="28"/>
          <w:szCs w:val="28"/>
        </w:rPr>
      </w:pPr>
    </w:p>
    <w:p w:rsidR="008C1822" w:rsidRPr="00F67BEC" w:rsidRDefault="008C1822" w:rsidP="008C1822">
      <w:pPr>
        <w:pStyle w:val="Corpodetexto"/>
        <w:jc w:val="center"/>
        <w:rPr>
          <w:rFonts w:ascii="Arial Narrow" w:hAnsi="Arial Narrow"/>
          <w:sz w:val="28"/>
          <w:szCs w:val="28"/>
        </w:rPr>
      </w:pPr>
    </w:p>
    <w:p w:rsidR="008C1822" w:rsidRPr="00F67BEC" w:rsidRDefault="008C1822" w:rsidP="008C1822">
      <w:pPr>
        <w:pStyle w:val="Corpodetexto"/>
        <w:jc w:val="center"/>
        <w:rPr>
          <w:rFonts w:ascii="Arial Narrow" w:hAnsi="Arial Narrow"/>
          <w:sz w:val="28"/>
          <w:szCs w:val="28"/>
        </w:rPr>
      </w:pPr>
    </w:p>
    <w:p w:rsidR="008C1822" w:rsidRPr="00F67BEC" w:rsidRDefault="008C1822" w:rsidP="008C1822">
      <w:pPr>
        <w:pStyle w:val="Corpodetexto"/>
        <w:jc w:val="center"/>
        <w:rPr>
          <w:rFonts w:ascii="Arial Narrow" w:hAnsi="Arial Narrow"/>
          <w:sz w:val="28"/>
          <w:szCs w:val="28"/>
        </w:rPr>
      </w:pPr>
    </w:p>
    <w:p w:rsidR="008C1822" w:rsidRPr="00F67BEC" w:rsidRDefault="008C1822" w:rsidP="008C1822">
      <w:pPr>
        <w:pStyle w:val="Corpodetexto"/>
        <w:jc w:val="center"/>
        <w:rPr>
          <w:rFonts w:ascii="Arial Narrow" w:hAnsi="Arial Narrow" w:cs="Arial Narrow"/>
          <w:sz w:val="28"/>
          <w:szCs w:val="28"/>
        </w:rPr>
      </w:pPr>
      <w:r w:rsidRPr="00F67BEC">
        <w:rPr>
          <w:rFonts w:ascii="Arial Narrow" w:hAnsi="Arial Narrow" w:cs="Arial Narrow"/>
          <w:sz w:val="28"/>
          <w:szCs w:val="28"/>
        </w:rPr>
        <w:t>_________________________________</w:t>
      </w:r>
    </w:p>
    <w:p w:rsidR="008C1822" w:rsidRPr="00F67BEC" w:rsidRDefault="008C1822" w:rsidP="008C1822">
      <w:pPr>
        <w:pStyle w:val="Corpodetexto"/>
        <w:jc w:val="center"/>
        <w:rPr>
          <w:rFonts w:ascii="Arial Narrow" w:hAnsi="Arial Narrow" w:cs="Arial Narrow"/>
          <w:sz w:val="28"/>
          <w:szCs w:val="28"/>
        </w:rPr>
      </w:pPr>
      <w:r w:rsidRPr="00F67BEC">
        <w:rPr>
          <w:rFonts w:ascii="Arial Narrow" w:hAnsi="Arial Narrow" w:cs="Arial Narrow"/>
          <w:sz w:val="28"/>
          <w:szCs w:val="28"/>
        </w:rPr>
        <w:t>Fulano de Tal</w:t>
      </w:r>
    </w:p>
    <w:p w:rsidR="008C1822" w:rsidRPr="00F67BEC" w:rsidRDefault="008C1822" w:rsidP="008C1822">
      <w:pPr>
        <w:pStyle w:val="Corpodetexto"/>
        <w:jc w:val="center"/>
        <w:rPr>
          <w:rFonts w:ascii="Arial Narrow" w:hAnsi="Arial Narrow" w:cs="Arial Narrow"/>
          <w:sz w:val="28"/>
          <w:szCs w:val="28"/>
        </w:rPr>
      </w:pPr>
      <w:r w:rsidRPr="00F67BEC">
        <w:rPr>
          <w:rFonts w:ascii="Arial Narrow" w:hAnsi="Arial Narrow" w:cs="Arial Narrow"/>
          <w:sz w:val="28"/>
          <w:szCs w:val="28"/>
        </w:rPr>
        <w:t>Função</w:t>
      </w:r>
    </w:p>
    <w:p w:rsidR="008C1822" w:rsidRPr="00F67BEC" w:rsidRDefault="008C1822" w:rsidP="008C1822">
      <w:pPr>
        <w:pStyle w:val="Corpodetexto"/>
        <w:jc w:val="center"/>
        <w:rPr>
          <w:rFonts w:ascii="Arial Narrow" w:hAnsi="Arial Narrow" w:cs="Arial Narrow"/>
          <w:sz w:val="28"/>
          <w:szCs w:val="28"/>
        </w:rPr>
      </w:pPr>
    </w:p>
    <w:p w:rsidR="008C1822" w:rsidRPr="00F67BEC" w:rsidRDefault="008C1822" w:rsidP="008C1822">
      <w:pPr>
        <w:pStyle w:val="Corpodetexto"/>
        <w:ind w:firstLine="870"/>
        <w:jc w:val="left"/>
        <w:rPr>
          <w:rFonts w:ascii="Arial Narrow" w:hAnsi="Arial Narrow"/>
          <w:b/>
          <w:bCs/>
          <w:sz w:val="28"/>
          <w:szCs w:val="28"/>
        </w:rPr>
      </w:pPr>
    </w:p>
    <w:p w:rsidR="008C1822" w:rsidRPr="00F67BEC" w:rsidRDefault="008C1822" w:rsidP="008C1822">
      <w:pPr>
        <w:pStyle w:val="Corpodetexto"/>
        <w:ind w:firstLine="870"/>
        <w:jc w:val="left"/>
        <w:rPr>
          <w:rFonts w:ascii="Arial Narrow" w:hAnsi="Arial Narrow"/>
          <w:b/>
          <w:bCs/>
          <w:sz w:val="28"/>
          <w:szCs w:val="28"/>
        </w:rPr>
      </w:pPr>
    </w:p>
    <w:p w:rsidR="008C1822" w:rsidRPr="00F67BEC" w:rsidRDefault="008C1822" w:rsidP="008C1822">
      <w:pPr>
        <w:pStyle w:val="Corpodetexto"/>
        <w:ind w:firstLine="870"/>
        <w:jc w:val="left"/>
        <w:rPr>
          <w:rFonts w:ascii="Arial Narrow" w:hAnsi="Arial Narrow" w:cs="Arial Narrow"/>
          <w:b/>
          <w:bCs/>
          <w:sz w:val="28"/>
          <w:szCs w:val="28"/>
        </w:rPr>
      </w:pPr>
      <w:r w:rsidRPr="00F67BEC">
        <w:rPr>
          <w:rFonts w:ascii="Arial Narrow" w:hAnsi="Arial Narrow" w:cs="Arial Narrow"/>
          <w:b/>
          <w:bCs/>
          <w:sz w:val="28"/>
          <w:szCs w:val="28"/>
        </w:rPr>
        <w:t>Caminhão</w:t>
      </w:r>
    </w:p>
    <w:p w:rsidR="008C1822" w:rsidRPr="00F67BEC" w:rsidRDefault="008C1822" w:rsidP="008C1822">
      <w:pPr>
        <w:pStyle w:val="Corpodetexto"/>
        <w:jc w:val="center"/>
        <w:rPr>
          <w:rFonts w:ascii="Arial Narrow" w:hAnsi="Arial Narrow"/>
          <w:sz w:val="28"/>
          <w:szCs w:val="28"/>
        </w:rPr>
      </w:pPr>
      <w:r>
        <w:rPr>
          <w:noProof/>
          <w:lang w:eastAsia="pt-BR"/>
        </w:rPr>
        <w:drawing>
          <wp:anchor distT="0" distB="0" distL="0" distR="0" simplePos="0" relativeHeight="251661312" behindDoc="0" locked="0" layoutInCell="1" allowOverlap="1">
            <wp:simplePos x="0" y="0"/>
            <wp:positionH relativeFrom="column">
              <wp:align>center</wp:align>
            </wp:positionH>
            <wp:positionV relativeFrom="paragraph">
              <wp:posOffset>0</wp:posOffset>
            </wp:positionV>
            <wp:extent cx="6029325" cy="3747770"/>
            <wp:effectExtent l="19050" t="0" r="9525" b="0"/>
            <wp:wrapTopAndBottom/>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6029325" cy="3747770"/>
                    </a:xfrm>
                    <a:prstGeom prst="rect">
                      <a:avLst/>
                    </a:prstGeom>
                    <a:solidFill>
                      <a:srgbClr val="FFFFFF"/>
                    </a:solidFill>
                    <a:ln w="9525">
                      <a:noFill/>
                      <a:miter lim="800000"/>
                      <a:headEnd/>
                      <a:tailEnd/>
                    </a:ln>
                  </pic:spPr>
                </pic:pic>
              </a:graphicData>
            </a:graphic>
          </wp:anchor>
        </w:drawing>
      </w:r>
    </w:p>
    <w:p w:rsidR="008C1822" w:rsidRPr="00F67BEC" w:rsidRDefault="008C1822" w:rsidP="008C1822">
      <w:pPr>
        <w:pStyle w:val="Corpodetexto"/>
        <w:rPr>
          <w:rFonts w:ascii="Arial Narrow" w:hAnsi="Arial Narrow" w:cs="Arial Narrow"/>
          <w:sz w:val="28"/>
          <w:szCs w:val="28"/>
        </w:rPr>
      </w:pPr>
      <w:r w:rsidRPr="00F67BEC">
        <w:rPr>
          <w:rFonts w:ascii="Arial Narrow" w:hAnsi="Arial Narrow" w:cs="Arial Narrow"/>
          <w:sz w:val="28"/>
          <w:szCs w:val="28"/>
        </w:rPr>
        <w:t xml:space="preserve">Observações: </w:t>
      </w:r>
    </w:p>
    <w:tbl>
      <w:tblPr>
        <w:tblW w:w="0" w:type="auto"/>
        <w:tblInd w:w="55" w:type="dxa"/>
        <w:tblLayout w:type="fixed"/>
        <w:tblCellMar>
          <w:top w:w="55" w:type="dxa"/>
          <w:left w:w="55" w:type="dxa"/>
          <w:bottom w:w="55" w:type="dxa"/>
          <w:right w:w="55" w:type="dxa"/>
        </w:tblCellMar>
        <w:tblLook w:val="0000"/>
      </w:tblPr>
      <w:tblGrid>
        <w:gridCol w:w="9496"/>
      </w:tblGrid>
      <w:tr w:rsidR="008C1822" w:rsidTr="00B226B9">
        <w:trPr>
          <w:trHeight w:val="321"/>
        </w:trPr>
        <w:tc>
          <w:tcPr>
            <w:tcW w:w="9496" w:type="dxa"/>
            <w:vMerge w:val="restart"/>
          </w:tcPr>
          <w:p w:rsidR="008C1822" w:rsidRPr="00F67BEC" w:rsidRDefault="008C1822" w:rsidP="00B226B9">
            <w:pPr>
              <w:pStyle w:val="Contedodatabela"/>
              <w:rPr>
                <w:rFonts w:ascii="Arial Narrow" w:hAnsi="Arial Narrow" w:cs="Arial Narrow"/>
                <w:sz w:val="28"/>
                <w:szCs w:val="28"/>
              </w:rPr>
            </w:pPr>
          </w:p>
        </w:tc>
      </w:tr>
      <w:tr w:rsidR="008C1822" w:rsidTr="00B226B9">
        <w:trPr>
          <w:trHeight w:val="321"/>
        </w:trPr>
        <w:tc>
          <w:tcPr>
            <w:tcW w:w="9496" w:type="dxa"/>
            <w:vMerge w:val="restart"/>
          </w:tcPr>
          <w:p w:rsidR="008C1822" w:rsidRPr="00F67BEC" w:rsidRDefault="008C1822" w:rsidP="00B226B9">
            <w:pPr>
              <w:pStyle w:val="Contedodatabela"/>
              <w:rPr>
                <w:rFonts w:ascii="Arial Narrow" w:hAnsi="Arial Narrow" w:cs="Arial Narrow"/>
                <w:sz w:val="28"/>
                <w:szCs w:val="28"/>
              </w:rPr>
            </w:pPr>
          </w:p>
        </w:tc>
      </w:tr>
      <w:tr w:rsidR="008C1822" w:rsidTr="00B226B9">
        <w:trPr>
          <w:trHeight w:val="321"/>
        </w:trPr>
        <w:tc>
          <w:tcPr>
            <w:tcW w:w="9496" w:type="dxa"/>
            <w:vMerge w:val="restart"/>
          </w:tcPr>
          <w:p w:rsidR="008C1822" w:rsidRPr="00F67BEC" w:rsidRDefault="008C1822" w:rsidP="00B226B9">
            <w:pPr>
              <w:pStyle w:val="Contedodatabela"/>
              <w:rPr>
                <w:rFonts w:ascii="Arial Narrow" w:hAnsi="Arial Narrow" w:cs="Arial Narrow"/>
                <w:sz w:val="28"/>
                <w:szCs w:val="28"/>
              </w:rPr>
            </w:pPr>
          </w:p>
        </w:tc>
      </w:tr>
      <w:tr w:rsidR="008C1822" w:rsidTr="00B226B9">
        <w:trPr>
          <w:trHeight w:val="321"/>
        </w:trPr>
        <w:tc>
          <w:tcPr>
            <w:tcW w:w="9496" w:type="dxa"/>
            <w:vMerge w:val="restart"/>
          </w:tcPr>
          <w:p w:rsidR="008C1822" w:rsidRPr="00F67BEC" w:rsidRDefault="008C1822" w:rsidP="00B226B9">
            <w:pPr>
              <w:pStyle w:val="Contedodatabela"/>
              <w:rPr>
                <w:rFonts w:ascii="Arial Narrow" w:hAnsi="Arial Narrow" w:cs="Arial Narrow"/>
                <w:sz w:val="28"/>
                <w:szCs w:val="28"/>
              </w:rPr>
            </w:pPr>
          </w:p>
        </w:tc>
      </w:tr>
    </w:tbl>
    <w:p w:rsidR="008C1822" w:rsidRPr="00F67BEC" w:rsidRDefault="008C1822" w:rsidP="008C1822">
      <w:pPr>
        <w:pStyle w:val="Corpodetexto"/>
        <w:rPr>
          <w:rFonts w:ascii="Arial Narrow" w:hAnsi="Arial Narrow"/>
          <w:sz w:val="28"/>
          <w:szCs w:val="28"/>
        </w:rPr>
      </w:pPr>
    </w:p>
    <w:p w:rsidR="008C1822" w:rsidRPr="00F67BEC" w:rsidRDefault="008C1822" w:rsidP="008C1822">
      <w:pPr>
        <w:pStyle w:val="Corpodetexto"/>
        <w:rPr>
          <w:rFonts w:ascii="Arial Narrow" w:hAnsi="Arial Narrow"/>
          <w:sz w:val="28"/>
          <w:szCs w:val="28"/>
        </w:rPr>
      </w:pPr>
    </w:p>
    <w:p w:rsidR="008C1822" w:rsidRPr="00F67BEC" w:rsidRDefault="008C1822" w:rsidP="008C1822">
      <w:pPr>
        <w:pStyle w:val="Corpodetexto"/>
        <w:rPr>
          <w:rFonts w:ascii="Arial Narrow" w:hAnsi="Arial Narrow"/>
          <w:sz w:val="28"/>
          <w:szCs w:val="28"/>
        </w:rPr>
      </w:pPr>
    </w:p>
    <w:p w:rsidR="008C1822" w:rsidRPr="00F67BEC" w:rsidRDefault="008C1822" w:rsidP="008C1822">
      <w:pPr>
        <w:pStyle w:val="Corpodetexto"/>
        <w:rPr>
          <w:rFonts w:ascii="Arial Narrow" w:hAnsi="Arial Narrow"/>
          <w:sz w:val="28"/>
          <w:szCs w:val="28"/>
        </w:rPr>
      </w:pPr>
    </w:p>
    <w:p w:rsidR="008C1822" w:rsidRPr="00F67BEC" w:rsidRDefault="008C1822" w:rsidP="008C1822">
      <w:pPr>
        <w:pStyle w:val="Corpodetexto"/>
        <w:jc w:val="center"/>
        <w:rPr>
          <w:rFonts w:ascii="Arial Narrow" w:hAnsi="Arial Narrow" w:cs="Arial Narrow"/>
          <w:sz w:val="28"/>
          <w:szCs w:val="28"/>
        </w:rPr>
      </w:pPr>
      <w:r w:rsidRPr="00F67BEC">
        <w:rPr>
          <w:rFonts w:ascii="Arial Narrow" w:hAnsi="Arial Narrow" w:cs="Arial Narrow"/>
          <w:sz w:val="28"/>
          <w:szCs w:val="28"/>
        </w:rPr>
        <w:t>_________________________________</w:t>
      </w:r>
    </w:p>
    <w:p w:rsidR="008C1822" w:rsidRPr="00F67BEC" w:rsidRDefault="008C1822" w:rsidP="008C1822">
      <w:pPr>
        <w:pStyle w:val="Corpodetexto"/>
        <w:jc w:val="center"/>
        <w:rPr>
          <w:rFonts w:ascii="Arial Narrow" w:hAnsi="Arial Narrow" w:cs="Arial Narrow"/>
          <w:sz w:val="28"/>
          <w:szCs w:val="28"/>
        </w:rPr>
      </w:pPr>
      <w:r w:rsidRPr="00F67BEC">
        <w:rPr>
          <w:rFonts w:ascii="Arial Narrow" w:hAnsi="Arial Narrow" w:cs="Arial Narrow"/>
          <w:sz w:val="28"/>
          <w:szCs w:val="28"/>
        </w:rPr>
        <w:t>Fulano de Tal</w:t>
      </w:r>
    </w:p>
    <w:p w:rsidR="008C1822" w:rsidRPr="00F67BEC" w:rsidRDefault="008C1822" w:rsidP="008C1822">
      <w:pPr>
        <w:pStyle w:val="Corpodetexto"/>
        <w:jc w:val="center"/>
        <w:rPr>
          <w:rFonts w:ascii="Arial Narrow" w:hAnsi="Arial Narrow" w:cs="Arial Narrow"/>
          <w:sz w:val="28"/>
          <w:szCs w:val="28"/>
        </w:rPr>
      </w:pPr>
      <w:r w:rsidRPr="00F67BEC">
        <w:rPr>
          <w:rFonts w:ascii="Arial Narrow" w:hAnsi="Arial Narrow" w:cs="Arial Narrow"/>
          <w:sz w:val="28"/>
          <w:szCs w:val="28"/>
        </w:rPr>
        <w:t>Função</w:t>
      </w:r>
    </w:p>
    <w:p w:rsidR="008C1822" w:rsidRPr="00F67BEC" w:rsidRDefault="008C1822" w:rsidP="008C1822">
      <w:pPr>
        <w:pStyle w:val="Corpodetexto"/>
        <w:pageBreakBefore/>
        <w:ind w:firstLine="870"/>
        <w:rPr>
          <w:rFonts w:ascii="Arial Narrow" w:hAnsi="Arial Narrow" w:cs="Arial Narrow"/>
          <w:b/>
          <w:bCs/>
          <w:sz w:val="28"/>
          <w:szCs w:val="28"/>
        </w:rPr>
      </w:pPr>
      <w:r>
        <w:rPr>
          <w:noProof/>
          <w:lang w:eastAsia="pt-BR"/>
        </w:rPr>
        <w:lastRenderedPageBreak/>
        <w:drawing>
          <wp:anchor distT="0" distB="0" distL="0" distR="0" simplePos="0" relativeHeight="251662336" behindDoc="0" locked="0" layoutInCell="1" allowOverlap="1">
            <wp:simplePos x="0" y="0"/>
            <wp:positionH relativeFrom="column">
              <wp:posOffset>0</wp:posOffset>
            </wp:positionH>
            <wp:positionV relativeFrom="paragraph">
              <wp:posOffset>222885</wp:posOffset>
            </wp:positionV>
            <wp:extent cx="6029325" cy="3454400"/>
            <wp:effectExtent l="19050" t="0" r="9525" b="0"/>
            <wp:wrapTopAndBottom/>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6029325" cy="3454400"/>
                    </a:xfrm>
                    <a:prstGeom prst="rect">
                      <a:avLst/>
                    </a:prstGeom>
                    <a:solidFill>
                      <a:srgbClr val="FFFFFF"/>
                    </a:solidFill>
                    <a:ln w="9525">
                      <a:noFill/>
                      <a:miter lim="800000"/>
                      <a:headEnd/>
                      <a:tailEnd/>
                    </a:ln>
                  </pic:spPr>
                </pic:pic>
              </a:graphicData>
            </a:graphic>
          </wp:anchor>
        </w:drawing>
      </w:r>
      <w:r w:rsidRPr="00F67BEC">
        <w:rPr>
          <w:rFonts w:ascii="Arial Narrow" w:hAnsi="Arial Narrow" w:cs="Arial Narrow"/>
          <w:b/>
          <w:bCs/>
          <w:sz w:val="28"/>
          <w:szCs w:val="28"/>
        </w:rPr>
        <w:t>Camioneta</w:t>
      </w:r>
    </w:p>
    <w:p w:rsidR="008C1822" w:rsidRPr="00F67BEC" w:rsidRDefault="008C1822" w:rsidP="008C1822">
      <w:pPr>
        <w:pStyle w:val="Corpodetexto"/>
        <w:jc w:val="center"/>
        <w:rPr>
          <w:rFonts w:ascii="Arial Narrow" w:hAnsi="Arial Narrow"/>
          <w:sz w:val="28"/>
          <w:szCs w:val="28"/>
        </w:rPr>
      </w:pPr>
    </w:p>
    <w:p w:rsidR="008C1822" w:rsidRPr="00F67BEC" w:rsidRDefault="008C1822" w:rsidP="008C1822">
      <w:pPr>
        <w:pStyle w:val="Corpodetexto"/>
        <w:rPr>
          <w:rFonts w:ascii="Arial Narrow" w:hAnsi="Arial Narrow" w:cs="Arial Narrow"/>
          <w:sz w:val="28"/>
          <w:szCs w:val="28"/>
        </w:rPr>
      </w:pPr>
      <w:r w:rsidRPr="00F67BEC">
        <w:rPr>
          <w:rFonts w:ascii="Arial Narrow" w:hAnsi="Arial Narrow" w:cs="Arial Narrow"/>
          <w:sz w:val="28"/>
          <w:szCs w:val="28"/>
        </w:rPr>
        <w:t xml:space="preserve">Observações: </w:t>
      </w:r>
    </w:p>
    <w:tbl>
      <w:tblPr>
        <w:tblW w:w="0" w:type="auto"/>
        <w:tblInd w:w="55" w:type="dxa"/>
        <w:tblLayout w:type="fixed"/>
        <w:tblCellMar>
          <w:top w:w="55" w:type="dxa"/>
          <w:left w:w="55" w:type="dxa"/>
          <w:bottom w:w="55" w:type="dxa"/>
          <w:right w:w="55" w:type="dxa"/>
        </w:tblCellMar>
        <w:tblLook w:val="0000"/>
      </w:tblPr>
      <w:tblGrid>
        <w:gridCol w:w="9496"/>
      </w:tblGrid>
      <w:tr w:rsidR="008C1822" w:rsidTr="00B226B9">
        <w:trPr>
          <w:trHeight w:val="321"/>
        </w:trPr>
        <w:tc>
          <w:tcPr>
            <w:tcW w:w="9496" w:type="dxa"/>
            <w:vMerge w:val="restart"/>
          </w:tcPr>
          <w:p w:rsidR="008C1822" w:rsidRPr="00F67BEC" w:rsidRDefault="008C1822" w:rsidP="00B226B9">
            <w:pPr>
              <w:pStyle w:val="Contedodatabela"/>
              <w:rPr>
                <w:rFonts w:ascii="Arial Narrow" w:hAnsi="Arial Narrow" w:cs="Arial Narrow"/>
                <w:sz w:val="28"/>
                <w:szCs w:val="28"/>
              </w:rPr>
            </w:pPr>
          </w:p>
        </w:tc>
      </w:tr>
      <w:tr w:rsidR="008C1822" w:rsidTr="00B226B9">
        <w:trPr>
          <w:trHeight w:val="321"/>
        </w:trPr>
        <w:tc>
          <w:tcPr>
            <w:tcW w:w="9496" w:type="dxa"/>
            <w:vMerge w:val="restart"/>
          </w:tcPr>
          <w:p w:rsidR="008C1822" w:rsidRPr="00F67BEC" w:rsidRDefault="008C1822" w:rsidP="00B226B9">
            <w:pPr>
              <w:pStyle w:val="Contedodatabela"/>
              <w:rPr>
                <w:rFonts w:ascii="Arial Narrow" w:hAnsi="Arial Narrow" w:cs="Arial Narrow"/>
                <w:sz w:val="28"/>
                <w:szCs w:val="28"/>
              </w:rPr>
            </w:pPr>
          </w:p>
        </w:tc>
      </w:tr>
      <w:tr w:rsidR="008C1822" w:rsidTr="00B226B9">
        <w:trPr>
          <w:trHeight w:val="321"/>
        </w:trPr>
        <w:tc>
          <w:tcPr>
            <w:tcW w:w="9496" w:type="dxa"/>
            <w:vMerge w:val="restart"/>
          </w:tcPr>
          <w:p w:rsidR="008C1822" w:rsidRPr="00F67BEC" w:rsidRDefault="008C1822" w:rsidP="00B226B9">
            <w:pPr>
              <w:pStyle w:val="Contedodatabela"/>
              <w:rPr>
                <w:rFonts w:ascii="Arial Narrow" w:hAnsi="Arial Narrow" w:cs="Arial Narrow"/>
                <w:sz w:val="28"/>
                <w:szCs w:val="28"/>
              </w:rPr>
            </w:pPr>
          </w:p>
        </w:tc>
      </w:tr>
      <w:tr w:rsidR="008C1822" w:rsidTr="00B226B9">
        <w:trPr>
          <w:trHeight w:val="321"/>
        </w:trPr>
        <w:tc>
          <w:tcPr>
            <w:tcW w:w="9496" w:type="dxa"/>
            <w:vMerge w:val="restart"/>
          </w:tcPr>
          <w:p w:rsidR="008C1822" w:rsidRPr="00F67BEC" w:rsidRDefault="008C1822" w:rsidP="00B226B9">
            <w:pPr>
              <w:pStyle w:val="Contedodatabela"/>
              <w:rPr>
                <w:rFonts w:ascii="Arial Narrow" w:hAnsi="Arial Narrow" w:cs="Arial Narrow"/>
                <w:sz w:val="28"/>
                <w:szCs w:val="28"/>
              </w:rPr>
            </w:pPr>
          </w:p>
        </w:tc>
      </w:tr>
    </w:tbl>
    <w:p w:rsidR="008C1822" w:rsidRPr="00F67BEC" w:rsidRDefault="008C1822" w:rsidP="008C1822">
      <w:pPr>
        <w:pStyle w:val="Corpodetexto"/>
        <w:rPr>
          <w:rFonts w:ascii="Arial Narrow" w:hAnsi="Arial Narrow"/>
          <w:sz w:val="28"/>
          <w:szCs w:val="28"/>
        </w:rPr>
      </w:pPr>
    </w:p>
    <w:p w:rsidR="008C1822" w:rsidRPr="00F67BEC" w:rsidRDefault="008C1822" w:rsidP="008C1822">
      <w:pPr>
        <w:pStyle w:val="Corpodetexto"/>
        <w:rPr>
          <w:rFonts w:ascii="Arial Narrow" w:hAnsi="Arial Narrow"/>
          <w:sz w:val="28"/>
          <w:szCs w:val="28"/>
        </w:rPr>
      </w:pPr>
    </w:p>
    <w:p w:rsidR="008C1822" w:rsidRPr="00F67BEC" w:rsidRDefault="008C1822" w:rsidP="008C1822">
      <w:pPr>
        <w:pStyle w:val="Corpodetexto"/>
        <w:rPr>
          <w:rFonts w:ascii="Arial Narrow" w:hAnsi="Arial Narrow"/>
          <w:sz w:val="28"/>
          <w:szCs w:val="28"/>
        </w:rPr>
      </w:pPr>
    </w:p>
    <w:p w:rsidR="008C1822" w:rsidRPr="00F67BEC" w:rsidRDefault="008C1822" w:rsidP="008C1822">
      <w:pPr>
        <w:pStyle w:val="Corpodetexto"/>
        <w:rPr>
          <w:rFonts w:ascii="Arial Narrow" w:hAnsi="Arial Narrow"/>
          <w:sz w:val="28"/>
          <w:szCs w:val="28"/>
        </w:rPr>
      </w:pPr>
    </w:p>
    <w:p w:rsidR="008C1822" w:rsidRPr="00F67BEC" w:rsidRDefault="008C1822" w:rsidP="008C1822">
      <w:pPr>
        <w:pStyle w:val="Corpodetexto"/>
        <w:jc w:val="center"/>
        <w:rPr>
          <w:rFonts w:ascii="Arial Narrow" w:hAnsi="Arial Narrow" w:cs="Arial Narrow"/>
          <w:sz w:val="28"/>
          <w:szCs w:val="28"/>
        </w:rPr>
      </w:pPr>
      <w:r w:rsidRPr="00F67BEC">
        <w:rPr>
          <w:rFonts w:ascii="Arial Narrow" w:hAnsi="Arial Narrow" w:cs="Arial Narrow"/>
          <w:sz w:val="28"/>
          <w:szCs w:val="28"/>
        </w:rPr>
        <w:t>_________________________________</w:t>
      </w:r>
    </w:p>
    <w:p w:rsidR="008C1822" w:rsidRPr="00F67BEC" w:rsidRDefault="008C1822" w:rsidP="008C1822">
      <w:pPr>
        <w:pStyle w:val="Corpodetexto"/>
        <w:jc w:val="center"/>
        <w:rPr>
          <w:rFonts w:ascii="Arial Narrow" w:hAnsi="Arial Narrow" w:cs="Arial Narrow"/>
          <w:sz w:val="28"/>
          <w:szCs w:val="28"/>
        </w:rPr>
      </w:pPr>
      <w:r w:rsidRPr="00F67BEC">
        <w:rPr>
          <w:rFonts w:ascii="Arial Narrow" w:hAnsi="Arial Narrow" w:cs="Arial Narrow"/>
          <w:sz w:val="28"/>
          <w:szCs w:val="28"/>
        </w:rPr>
        <w:t>Fulano de Tal</w:t>
      </w:r>
    </w:p>
    <w:p w:rsidR="008C1822" w:rsidRPr="00F67BEC" w:rsidRDefault="008C1822" w:rsidP="008C1822">
      <w:pPr>
        <w:pStyle w:val="Corpodetexto"/>
        <w:jc w:val="center"/>
        <w:rPr>
          <w:rFonts w:ascii="Arial Narrow" w:hAnsi="Arial Narrow" w:cs="Arial Narrow"/>
          <w:sz w:val="28"/>
          <w:szCs w:val="28"/>
        </w:rPr>
      </w:pPr>
      <w:r w:rsidRPr="00F67BEC">
        <w:rPr>
          <w:rFonts w:ascii="Arial Narrow" w:hAnsi="Arial Narrow" w:cs="Arial Narrow"/>
          <w:sz w:val="28"/>
          <w:szCs w:val="28"/>
        </w:rPr>
        <w:t>Função</w:t>
      </w:r>
    </w:p>
    <w:p w:rsidR="008C1822" w:rsidRPr="00F67BEC" w:rsidRDefault="008C1822" w:rsidP="008C1822">
      <w:pPr>
        <w:pStyle w:val="Corpodetexto"/>
        <w:jc w:val="center"/>
        <w:rPr>
          <w:rFonts w:ascii="Arial Narrow" w:hAnsi="Arial Narrow" w:cs="Arial Narrow"/>
          <w:sz w:val="28"/>
          <w:szCs w:val="28"/>
        </w:rPr>
      </w:pPr>
    </w:p>
    <w:p w:rsidR="008C1822" w:rsidRPr="00F67BEC" w:rsidRDefault="008C1822" w:rsidP="008C1822">
      <w:pPr>
        <w:pStyle w:val="Corpodetexto"/>
        <w:jc w:val="center"/>
        <w:rPr>
          <w:rFonts w:ascii="Arial Narrow" w:hAnsi="Arial Narrow" w:cs="Arial Narrow"/>
          <w:sz w:val="28"/>
          <w:szCs w:val="28"/>
        </w:rPr>
      </w:pPr>
    </w:p>
    <w:p w:rsidR="008C1822" w:rsidRPr="00F67BEC" w:rsidRDefault="008C1822" w:rsidP="008C1822">
      <w:pPr>
        <w:pStyle w:val="Corpodetexto"/>
        <w:jc w:val="center"/>
        <w:rPr>
          <w:rFonts w:ascii="Arial Narrow" w:hAnsi="Arial Narrow" w:cs="Arial Narrow"/>
          <w:sz w:val="28"/>
          <w:szCs w:val="28"/>
        </w:rPr>
      </w:pPr>
    </w:p>
    <w:p w:rsidR="008C1822" w:rsidRPr="00F67BEC" w:rsidRDefault="008C1822" w:rsidP="008C1822">
      <w:pPr>
        <w:pStyle w:val="Corpodetexto"/>
        <w:jc w:val="center"/>
        <w:rPr>
          <w:rFonts w:ascii="Arial Narrow" w:hAnsi="Arial Narrow" w:cs="Arial Narrow"/>
          <w:sz w:val="28"/>
          <w:szCs w:val="28"/>
        </w:rPr>
      </w:pPr>
    </w:p>
    <w:p w:rsidR="008C1822" w:rsidRPr="00F67BEC" w:rsidRDefault="008C1822" w:rsidP="008C1822">
      <w:pPr>
        <w:pStyle w:val="Corpodetexto"/>
        <w:jc w:val="center"/>
        <w:rPr>
          <w:rFonts w:ascii="Arial Narrow" w:hAnsi="Arial Narrow" w:cs="Arial Narrow"/>
          <w:sz w:val="28"/>
          <w:szCs w:val="28"/>
        </w:rPr>
      </w:pPr>
    </w:p>
    <w:p w:rsidR="008C1822" w:rsidRPr="00F67BEC" w:rsidRDefault="008C1822" w:rsidP="008C1822">
      <w:pPr>
        <w:pStyle w:val="Corpodetexto"/>
        <w:jc w:val="center"/>
        <w:rPr>
          <w:rFonts w:ascii="Arial Narrow" w:hAnsi="Arial Narrow" w:cs="Arial Narrow"/>
          <w:sz w:val="28"/>
          <w:szCs w:val="28"/>
        </w:rPr>
      </w:pPr>
    </w:p>
    <w:p w:rsidR="008C1822" w:rsidRPr="00F67BEC" w:rsidRDefault="008C1822" w:rsidP="008C1822">
      <w:pPr>
        <w:pStyle w:val="Corpodetexto"/>
        <w:jc w:val="center"/>
        <w:rPr>
          <w:rFonts w:ascii="Arial Narrow" w:hAnsi="Arial Narrow" w:cs="Arial Narrow"/>
          <w:sz w:val="28"/>
          <w:szCs w:val="28"/>
        </w:rPr>
      </w:pPr>
    </w:p>
    <w:p w:rsidR="008C1822" w:rsidRPr="00F67BEC" w:rsidRDefault="008C1822" w:rsidP="008C1822">
      <w:pPr>
        <w:pStyle w:val="Corpodetexto"/>
        <w:jc w:val="center"/>
        <w:rPr>
          <w:rFonts w:ascii="Arial Narrow" w:hAnsi="Arial Narrow" w:cs="Arial Narrow"/>
          <w:sz w:val="28"/>
          <w:szCs w:val="28"/>
        </w:rPr>
      </w:pPr>
    </w:p>
    <w:p w:rsidR="008C1822" w:rsidRPr="00F67BEC" w:rsidRDefault="008C1822" w:rsidP="008C1822">
      <w:pPr>
        <w:pStyle w:val="Corpodetexto"/>
        <w:jc w:val="center"/>
        <w:rPr>
          <w:rFonts w:ascii="Arial Narrow" w:hAnsi="Arial Narrow" w:cs="Arial Narrow"/>
          <w:sz w:val="28"/>
          <w:szCs w:val="28"/>
        </w:rPr>
      </w:pPr>
    </w:p>
    <w:p w:rsidR="008C1822" w:rsidRPr="00F67BEC" w:rsidRDefault="008C1822" w:rsidP="008C1822">
      <w:pPr>
        <w:pStyle w:val="Corpodetexto"/>
        <w:jc w:val="center"/>
        <w:rPr>
          <w:rFonts w:ascii="Arial Narrow" w:hAnsi="Arial Narrow" w:cs="Arial Narrow"/>
          <w:sz w:val="28"/>
          <w:szCs w:val="28"/>
        </w:rPr>
      </w:pPr>
    </w:p>
    <w:p w:rsidR="008C1822" w:rsidRPr="00F67BEC" w:rsidRDefault="008C1822" w:rsidP="008C1822">
      <w:pPr>
        <w:pStyle w:val="Corpodetexto"/>
        <w:jc w:val="center"/>
        <w:rPr>
          <w:rFonts w:ascii="Arial Narrow" w:hAnsi="Arial Narrow" w:cs="Arial Narrow"/>
          <w:sz w:val="28"/>
          <w:szCs w:val="28"/>
        </w:rPr>
      </w:pPr>
    </w:p>
    <w:p w:rsidR="008C1822" w:rsidRPr="00F67BEC" w:rsidRDefault="008C1822" w:rsidP="008C1822">
      <w:pPr>
        <w:pStyle w:val="Corpodetexto"/>
        <w:jc w:val="center"/>
        <w:rPr>
          <w:rFonts w:ascii="Arial Narrow" w:hAnsi="Arial Narrow" w:cs="Arial Narrow"/>
          <w:sz w:val="28"/>
          <w:szCs w:val="28"/>
        </w:rPr>
      </w:pPr>
    </w:p>
    <w:p w:rsidR="008C1822" w:rsidRPr="00F67BEC" w:rsidRDefault="008C1822" w:rsidP="008C1822">
      <w:pPr>
        <w:pStyle w:val="Corpodetexto"/>
        <w:ind w:firstLine="870"/>
        <w:jc w:val="left"/>
        <w:rPr>
          <w:rFonts w:ascii="Arial Narrow" w:hAnsi="Arial Narrow" w:cs="Arial Narrow"/>
          <w:b/>
          <w:bCs/>
          <w:sz w:val="28"/>
          <w:szCs w:val="28"/>
        </w:rPr>
      </w:pPr>
      <w:r>
        <w:rPr>
          <w:noProof/>
          <w:lang w:eastAsia="pt-BR"/>
        </w:rPr>
        <w:drawing>
          <wp:anchor distT="0" distB="0" distL="0" distR="0" simplePos="0" relativeHeight="251663360" behindDoc="0" locked="0" layoutInCell="1" allowOverlap="1">
            <wp:simplePos x="0" y="0"/>
            <wp:positionH relativeFrom="column">
              <wp:posOffset>0</wp:posOffset>
            </wp:positionH>
            <wp:positionV relativeFrom="paragraph">
              <wp:posOffset>222885</wp:posOffset>
            </wp:positionV>
            <wp:extent cx="6029325" cy="3747770"/>
            <wp:effectExtent l="19050" t="0" r="9525" b="0"/>
            <wp:wrapTopAndBottom/>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a:stretch>
                      <a:fillRect/>
                    </a:stretch>
                  </pic:blipFill>
                  <pic:spPr bwMode="auto">
                    <a:xfrm>
                      <a:off x="0" y="0"/>
                      <a:ext cx="6029325" cy="3747770"/>
                    </a:xfrm>
                    <a:prstGeom prst="rect">
                      <a:avLst/>
                    </a:prstGeom>
                    <a:solidFill>
                      <a:srgbClr val="FFFFFF"/>
                    </a:solidFill>
                    <a:ln w="9525">
                      <a:noFill/>
                      <a:miter lim="800000"/>
                      <a:headEnd/>
                      <a:tailEnd/>
                    </a:ln>
                  </pic:spPr>
                </pic:pic>
              </a:graphicData>
            </a:graphic>
          </wp:anchor>
        </w:drawing>
      </w:r>
      <w:r w:rsidRPr="00F67BEC">
        <w:rPr>
          <w:rFonts w:ascii="Arial Narrow" w:hAnsi="Arial Narrow" w:cs="Arial Narrow"/>
          <w:b/>
          <w:bCs/>
          <w:sz w:val="28"/>
          <w:szCs w:val="28"/>
        </w:rPr>
        <w:t>Furgão</w:t>
      </w:r>
    </w:p>
    <w:p w:rsidR="008C1822" w:rsidRPr="00F67BEC" w:rsidRDefault="008C1822" w:rsidP="008C1822">
      <w:pPr>
        <w:pStyle w:val="Corpodetexto"/>
        <w:jc w:val="center"/>
        <w:rPr>
          <w:rFonts w:ascii="Arial Narrow" w:hAnsi="Arial Narrow"/>
          <w:sz w:val="28"/>
          <w:szCs w:val="28"/>
        </w:rPr>
      </w:pPr>
    </w:p>
    <w:p w:rsidR="008C1822" w:rsidRPr="00F67BEC" w:rsidRDefault="008C1822" w:rsidP="008C1822">
      <w:pPr>
        <w:pStyle w:val="Corpodetexto"/>
        <w:rPr>
          <w:rFonts w:ascii="Arial Narrow" w:hAnsi="Arial Narrow" w:cs="Arial Narrow"/>
          <w:sz w:val="28"/>
          <w:szCs w:val="28"/>
        </w:rPr>
      </w:pPr>
      <w:r w:rsidRPr="00F67BEC">
        <w:rPr>
          <w:rFonts w:ascii="Arial Narrow" w:hAnsi="Arial Narrow" w:cs="Arial Narrow"/>
          <w:sz w:val="28"/>
          <w:szCs w:val="28"/>
        </w:rPr>
        <w:t xml:space="preserve">Observações: </w:t>
      </w:r>
    </w:p>
    <w:tbl>
      <w:tblPr>
        <w:tblW w:w="0" w:type="auto"/>
        <w:tblInd w:w="55" w:type="dxa"/>
        <w:tblLayout w:type="fixed"/>
        <w:tblCellMar>
          <w:top w:w="55" w:type="dxa"/>
          <w:left w:w="55" w:type="dxa"/>
          <w:bottom w:w="55" w:type="dxa"/>
          <w:right w:w="55" w:type="dxa"/>
        </w:tblCellMar>
        <w:tblLook w:val="0000"/>
      </w:tblPr>
      <w:tblGrid>
        <w:gridCol w:w="9496"/>
      </w:tblGrid>
      <w:tr w:rsidR="008C1822" w:rsidTr="00B226B9">
        <w:trPr>
          <w:trHeight w:val="321"/>
        </w:trPr>
        <w:tc>
          <w:tcPr>
            <w:tcW w:w="9496" w:type="dxa"/>
            <w:vMerge w:val="restart"/>
          </w:tcPr>
          <w:p w:rsidR="008C1822" w:rsidRPr="00F67BEC" w:rsidRDefault="008C1822" w:rsidP="00B226B9">
            <w:pPr>
              <w:pStyle w:val="Contedodatabela"/>
              <w:rPr>
                <w:rFonts w:ascii="Arial Narrow" w:hAnsi="Arial Narrow" w:cs="Arial Narrow"/>
                <w:sz w:val="28"/>
                <w:szCs w:val="28"/>
              </w:rPr>
            </w:pPr>
          </w:p>
        </w:tc>
      </w:tr>
      <w:tr w:rsidR="008C1822" w:rsidTr="00B226B9">
        <w:trPr>
          <w:trHeight w:val="321"/>
        </w:trPr>
        <w:tc>
          <w:tcPr>
            <w:tcW w:w="9496" w:type="dxa"/>
            <w:vMerge w:val="restart"/>
          </w:tcPr>
          <w:p w:rsidR="008C1822" w:rsidRPr="00F67BEC" w:rsidRDefault="008C1822" w:rsidP="00B226B9">
            <w:pPr>
              <w:pStyle w:val="Contedodatabela"/>
              <w:rPr>
                <w:rFonts w:ascii="Arial Narrow" w:hAnsi="Arial Narrow" w:cs="Arial Narrow"/>
                <w:sz w:val="28"/>
                <w:szCs w:val="28"/>
              </w:rPr>
            </w:pPr>
          </w:p>
        </w:tc>
      </w:tr>
      <w:tr w:rsidR="008C1822" w:rsidTr="00B226B9">
        <w:trPr>
          <w:trHeight w:val="321"/>
        </w:trPr>
        <w:tc>
          <w:tcPr>
            <w:tcW w:w="9496" w:type="dxa"/>
            <w:vMerge w:val="restart"/>
          </w:tcPr>
          <w:p w:rsidR="008C1822" w:rsidRPr="00F67BEC" w:rsidRDefault="008C1822" w:rsidP="00B226B9">
            <w:pPr>
              <w:pStyle w:val="Contedodatabela"/>
              <w:rPr>
                <w:rFonts w:ascii="Arial Narrow" w:hAnsi="Arial Narrow" w:cs="Arial Narrow"/>
                <w:sz w:val="28"/>
                <w:szCs w:val="28"/>
              </w:rPr>
            </w:pPr>
          </w:p>
        </w:tc>
      </w:tr>
      <w:tr w:rsidR="008C1822" w:rsidTr="00B226B9">
        <w:trPr>
          <w:trHeight w:val="321"/>
        </w:trPr>
        <w:tc>
          <w:tcPr>
            <w:tcW w:w="9496" w:type="dxa"/>
            <w:vMerge w:val="restart"/>
          </w:tcPr>
          <w:p w:rsidR="008C1822" w:rsidRPr="00F67BEC" w:rsidRDefault="008C1822" w:rsidP="00B226B9">
            <w:pPr>
              <w:pStyle w:val="Contedodatabela"/>
              <w:rPr>
                <w:rFonts w:ascii="Arial Narrow" w:hAnsi="Arial Narrow" w:cs="Arial Narrow"/>
                <w:sz w:val="28"/>
                <w:szCs w:val="28"/>
              </w:rPr>
            </w:pPr>
          </w:p>
        </w:tc>
      </w:tr>
    </w:tbl>
    <w:p w:rsidR="008C1822" w:rsidRPr="00F67BEC" w:rsidRDefault="008C1822" w:rsidP="008C1822">
      <w:pPr>
        <w:pStyle w:val="Corpodetexto"/>
        <w:rPr>
          <w:rFonts w:ascii="Arial Narrow" w:hAnsi="Arial Narrow"/>
          <w:sz w:val="28"/>
          <w:szCs w:val="28"/>
        </w:rPr>
      </w:pPr>
    </w:p>
    <w:p w:rsidR="008C1822" w:rsidRPr="00F67BEC" w:rsidRDefault="008C1822" w:rsidP="008C1822">
      <w:pPr>
        <w:pStyle w:val="Corpodetexto"/>
        <w:rPr>
          <w:rFonts w:ascii="Arial Narrow" w:hAnsi="Arial Narrow"/>
          <w:sz w:val="28"/>
          <w:szCs w:val="28"/>
        </w:rPr>
      </w:pPr>
    </w:p>
    <w:p w:rsidR="008C1822" w:rsidRPr="00F67BEC" w:rsidRDefault="008C1822" w:rsidP="008C1822">
      <w:pPr>
        <w:pStyle w:val="Corpodetexto"/>
        <w:rPr>
          <w:rFonts w:ascii="Arial Narrow" w:hAnsi="Arial Narrow"/>
          <w:sz w:val="28"/>
          <w:szCs w:val="28"/>
        </w:rPr>
      </w:pPr>
    </w:p>
    <w:p w:rsidR="008C1822" w:rsidRPr="00F67BEC" w:rsidRDefault="008C1822" w:rsidP="008C1822">
      <w:pPr>
        <w:pStyle w:val="Corpodetexto"/>
        <w:rPr>
          <w:rFonts w:ascii="Arial Narrow" w:hAnsi="Arial Narrow"/>
          <w:sz w:val="28"/>
          <w:szCs w:val="28"/>
        </w:rPr>
      </w:pPr>
    </w:p>
    <w:p w:rsidR="008C1822" w:rsidRPr="00F67BEC" w:rsidRDefault="008C1822" w:rsidP="008C1822">
      <w:pPr>
        <w:pStyle w:val="Corpodetexto"/>
        <w:jc w:val="center"/>
        <w:rPr>
          <w:rFonts w:ascii="Arial Narrow" w:hAnsi="Arial Narrow" w:cs="Arial Narrow"/>
          <w:sz w:val="28"/>
          <w:szCs w:val="28"/>
        </w:rPr>
      </w:pPr>
      <w:r w:rsidRPr="00F67BEC">
        <w:rPr>
          <w:rFonts w:ascii="Arial Narrow" w:hAnsi="Arial Narrow" w:cs="Arial Narrow"/>
          <w:sz w:val="28"/>
          <w:szCs w:val="28"/>
        </w:rPr>
        <w:t>_________________________________</w:t>
      </w:r>
    </w:p>
    <w:p w:rsidR="008C1822" w:rsidRPr="00F67BEC" w:rsidRDefault="008C1822" w:rsidP="008C1822">
      <w:pPr>
        <w:pStyle w:val="Corpodetexto"/>
        <w:jc w:val="center"/>
        <w:rPr>
          <w:rFonts w:ascii="Arial Narrow" w:hAnsi="Arial Narrow" w:cs="Arial Narrow"/>
          <w:sz w:val="28"/>
          <w:szCs w:val="28"/>
        </w:rPr>
      </w:pPr>
      <w:r w:rsidRPr="00F67BEC">
        <w:rPr>
          <w:rFonts w:ascii="Arial Narrow" w:hAnsi="Arial Narrow" w:cs="Arial Narrow"/>
          <w:sz w:val="28"/>
          <w:szCs w:val="28"/>
        </w:rPr>
        <w:t>Fulano de Tal</w:t>
      </w:r>
    </w:p>
    <w:p w:rsidR="008C1822" w:rsidRPr="00F67BEC" w:rsidRDefault="008C1822" w:rsidP="008C1822">
      <w:pPr>
        <w:pStyle w:val="Corpodetexto"/>
        <w:jc w:val="center"/>
        <w:rPr>
          <w:rFonts w:ascii="Arial Narrow" w:hAnsi="Arial Narrow" w:cs="Arial Narrow"/>
          <w:sz w:val="28"/>
          <w:szCs w:val="28"/>
        </w:rPr>
      </w:pPr>
      <w:r w:rsidRPr="00F67BEC">
        <w:rPr>
          <w:rFonts w:ascii="Arial Narrow" w:hAnsi="Arial Narrow" w:cs="Arial Narrow"/>
          <w:sz w:val="28"/>
          <w:szCs w:val="28"/>
        </w:rPr>
        <w:t>Função</w:t>
      </w:r>
    </w:p>
    <w:p w:rsidR="008C1822" w:rsidRDefault="008C1822"/>
    <w:sectPr w:rsidR="008C1822" w:rsidSect="00362BF4">
      <w:headerReference w:type="default" r:id="rId11"/>
      <w:footerReference w:type="default" r:id="rId12"/>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70D6B" w:rsidRDefault="00570D6B" w:rsidP="008C1822">
      <w:r>
        <w:separator/>
      </w:r>
    </w:p>
  </w:endnote>
  <w:endnote w:type="continuationSeparator" w:id="1">
    <w:p w:rsidR="00570D6B" w:rsidRDefault="00570D6B" w:rsidP="008C1822">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1822" w:rsidRDefault="008C1822">
    <w:pPr>
      <w:pStyle w:val="Rodap"/>
    </w:pPr>
    <w:r>
      <w:rPr>
        <w:b/>
        <w:bCs/>
        <w:i/>
        <w:iCs/>
        <w:noProof/>
        <w:sz w:val="18"/>
        <w:szCs w:val="18"/>
        <w:lang w:eastAsia="pt-BR"/>
      </w:rPr>
      <w:drawing>
        <wp:inline distT="0" distB="0" distL="0" distR="0">
          <wp:extent cx="5400040" cy="450047"/>
          <wp:effectExtent l="19050" t="0" r="0" b="0"/>
          <wp:docPr id="6" name="Imagem 9" descr="C:\Documents and Settings\Administrador\Desktop\rodepé timbr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 descr="C:\Documents and Settings\Administrador\Desktop\rodepé timbrado.jpg"/>
                  <pic:cNvPicPr>
                    <a:picLocks noChangeAspect="1" noChangeArrowheads="1"/>
                  </pic:cNvPicPr>
                </pic:nvPicPr>
                <pic:blipFill>
                  <a:blip r:embed="rId1"/>
                  <a:srcRect/>
                  <a:stretch>
                    <a:fillRect/>
                  </a:stretch>
                </pic:blipFill>
                <pic:spPr bwMode="auto">
                  <a:xfrm>
                    <a:off x="0" y="0"/>
                    <a:ext cx="5400040" cy="450047"/>
                  </a:xfrm>
                  <a:prstGeom prst="rect">
                    <a:avLst/>
                  </a:prstGeom>
                  <a:noFill/>
                  <a:ln w="9525">
                    <a:noFill/>
                    <a:miter lim="800000"/>
                    <a:headEnd/>
                    <a:tailEnd/>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70D6B" w:rsidRDefault="00570D6B" w:rsidP="008C1822">
      <w:r>
        <w:separator/>
      </w:r>
    </w:p>
  </w:footnote>
  <w:footnote w:type="continuationSeparator" w:id="1">
    <w:p w:rsidR="00570D6B" w:rsidRDefault="00570D6B" w:rsidP="008C182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1822" w:rsidRPr="008C1822" w:rsidRDefault="0082452E">
    <w:pPr>
      <w:pStyle w:val="Cabealho"/>
      <w:rPr>
        <w:lang w:val="en-US"/>
      </w:rPr>
    </w:pPr>
    <w:r>
      <w:rPr>
        <w:noProof/>
        <w:lang w:eastAsia="pt-BR"/>
      </w:rPr>
      <w:pict>
        <v:rect id="_x0000_s2049" style="position:absolute;margin-left:363.85pt;margin-top:1.35pt;width:107.7pt;height:39.7pt;z-index:251660288">
          <v:textbox style="mso-next-textbox:#_x0000_s2049">
            <w:txbxContent>
              <w:p w:rsidR="008C1822" w:rsidRDefault="008C1822" w:rsidP="008C1822">
                <w:pPr>
                  <w:ind w:right="-222"/>
                  <w:rPr>
                    <w:sz w:val="18"/>
                    <w:szCs w:val="18"/>
                  </w:rPr>
                </w:pPr>
                <w:r>
                  <w:rPr>
                    <w:sz w:val="18"/>
                    <w:szCs w:val="18"/>
                  </w:rPr>
                  <w:t>Folhas Nº_____ /2016</w:t>
                </w:r>
              </w:p>
              <w:p w:rsidR="008C1822" w:rsidRPr="004B259D" w:rsidRDefault="008C1822" w:rsidP="008C1822">
                <w:pPr>
                  <w:ind w:right="-222"/>
                  <w:rPr>
                    <w:sz w:val="18"/>
                    <w:szCs w:val="18"/>
                  </w:rPr>
                </w:pPr>
              </w:p>
              <w:p w:rsidR="008C1822" w:rsidRPr="004B259D" w:rsidRDefault="008C1822" w:rsidP="008C1822">
                <w:pPr>
                  <w:ind w:right="-222"/>
                  <w:rPr>
                    <w:sz w:val="18"/>
                    <w:szCs w:val="18"/>
                  </w:rPr>
                </w:pPr>
                <w:r w:rsidRPr="004B259D">
                  <w:rPr>
                    <w:sz w:val="18"/>
                    <w:szCs w:val="18"/>
                  </w:rPr>
                  <w:t>Visto_____________</w:t>
                </w:r>
              </w:p>
              <w:p w:rsidR="008C1822" w:rsidRPr="004B259D" w:rsidRDefault="008C1822" w:rsidP="008C1822">
                <w:pPr>
                  <w:ind w:right="-222"/>
                  <w:jc w:val="center"/>
                  <w:rPr>
                    <w:sz w:val="18"/>
                    <w:szCs w:val="18"/>
                  </w:rPr>
                </w:pPr>
              </w:p>
            </w:txbxContent>
          </v:textbox>
        </v:rect>
      </w:pict>
    </w:r>
    <w:r w:rsidR="008C1822">
      <w:rPr>
        <w:noProof/>
        <w:lang w:eastAsia="pt-BR"/>
      </w:rPr>
      <w:drawing>
        <wp:inline distT="0" distB="0" distL="0" distR="0">
          <wp:extent cx="2158365" cy="638175"/>
          <wp:effectExtent l="1905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2158365" cy="638175"/>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2"/>
    <w:lvl w:ilvl="0">
      <w:start w:val="1"/>
      <w:numFmt w:val="none"/>
      <w:suff w:val="nothing"/>
      <w:lvlText w:val=""/>
      <w:lvlJc w:val="left"/>
      <w:pPr>
        <w:tabs>
          <w:tab w:val="num" w:pos="0"/>
        </w:tabs>
      </w:pPr>
    </w:lvl>
    <w:lvl w:ilvl="1">
      <w:start w:val="1"/>
      <w:numFmt w:val="none"/>
      <w:suff w:val="nothing"/>
      <w:lvlText w:val=""/>
      <w:lvlJc w:val="left"/>
      <w:pPr>
        <w:tabs>
          <w:tab w:val="num" w:pos="0"/>
        </w:tabs>
      </w:pPr>
    </w:lvl>
    <w:lvl w:ilvl="2">
      <w:start w:val="1"/>
      <w:numFmt w:val="none"/>
      <w:suff w:val="nothing"/>
      <w:lvlText w:val=""/>
      <w:lvlJc w:val="left"/>
      <w:pPr>
        <w:tabs>
          <w:tab w:val="num" w:pos="0"/>
        </w:tabs>
      </w:pPr>
    </w:lvl>
    <w:lvl w:ilvl="3">
      <w:start w:val="1"/>
      <w:numFmt w:val="none"/>
      <w:suff w:val="nothing"/>
      <w:lvlText w:val=""/>
      <w:lvlJc w:val="left"/>
      <w:pPr>
        <w:tabs>
          <w:tab w:val="num" w:pos="0"/>
        </w:tabs>
      </w:pPr>
    </w:lvl>
    <w:lvl w:ilvl="4">
      <w:start w:val="1"/>
      <w:numFmt w:val="none"/>
      <w:suff w:val="nothing"/>
      <w:lvlText w:val=""/>
      <w:lvlJc w:val="left"/>
      <w:pPr>
        <w:tabs>
          <w:tab w:val="num" w:pos="0"/>
        </w:tabs>
      </w:pPr>
    </w:lvl>
    <w:lvl w:ilvl="5">
      <w:start w:val="1"/>
      <w:numFmt w:val="none"/>
      <w:suff w:val="nothing"/>
      <w:lvlText w:val=""/>
      <w:lvlJc w:val="left"/>
      <w:pPr>
        <w:tabs>
          <w:tab w:val="num" w:pos="0"/>
        </w:tabs>
      </w:pPr>
    </w:lvl>
    <w:lvl w:ilvl="6">
      <w:start w:val="1"/>
      <w:numFmt w:val="none"/>
      <w:suff w:val="nothing"/>
      <w:lvlText w:val=""/>
      <w:lvlJc w:val="left"/>
      <w:pPr>
        <w:tabs>
          <w:tab w:val="num" w:pos="0"/>
        </w:tabs>
      </w:pPr>
    </w:lvl>
    <w:lvl w:ilvl="7">
      <w:start w:val="1"/>
      <w:numFmt w:val="none"/>
      <w:suff w:val="nothing"/>
      <w:lvlText w:val=""/>
      <w:lvlJc w:val="left"/>
      <w:pPr>
        <w:tabs>
          <w:tab w:val="num" w:pos="0"/>
        </w:tabs>
      </w:pPr>
    </w:lvl>
    <w:lvl w:ilvl="8">
      <w:start w:val="1"/>
      <w:numFmt w:val="none"/>
      <w:suff w:val="nothing"/>
      <w:lvlText w:val=""/>
      <w:lvlJc w:val="left"/>
      <w:pPr>
        <w:tabs>
          <w:tab w:val="num" w:pos="0"/>
        </w:tabs>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hyphenationZone w:val="425"/>
  <w:characterSpacingControl w:val="doNotCompress"/>
  <w:hdrShapeDefaults>
    <o:shapedefaults v:ext="edit" spidmax="15362"/>
    <o:shapelayout v:ext="edit">
      <o:idmap v:ext="edit" data="2"/>
    </o:shapelayout>
  </w:hdrShapeDefaults>
  <w:footnotePr>
    <w:footnote w:id="0"/>
    <w:footnote w:id="1"/>
  </w:footnotePr>
  <w:endnotePr>
    <w:endnote w:id="0"/>
    <w:endnote w:id="1"/>
  </w:endnotePr>
  <w:compat/>
  <w:rsids>
    <w:rsidRoot w:val="008C1822"/>
    <w:rsid w:val="00016308"/>
    <w:rsid w:val="00064349"/>
    <w:rsid w:val="000B724C"/>
    <w:rsid w:val="00200D53"/>
    <w:rsid w:val="0022500C"/>
    <w:rsid w:val="002C0248"/>
    <w:rsid w:val="00362BF4"/>
    <w:rsid w:val="003A685C"/>
    <w:rsid w:val="003C7E49"/>
    <w:rsid w:val="00422EBF"/>
    <w:rsid w:val="00486EB7"/>
    <w:rsid w:val="00570D6B"/>
    <w:rsid w:val="005E7F64"/>
    <w:rsid w:val="005F64D7"/>
    <w:rsid w:val="00635A6F"/>
    <w:rsid w:val="00680E5E"/>
    <w:rsid w:val="006850B0"/>
    <w:rsid w:val="006D2671"/>
    <w:rsid w:val="007064B1"/>
    <w:rsid w:val="007878DB"/>
    <w:rsid w:val="00787D2A"/>
    <w:rsid w:val="007F05A2"/>
    <w:rsid w:val="0082452E"/>
    <w:rsid w:val="00832084"/>
    <w:rsid w:val="00844126"/>
    <w:rsid w:val="0087388A"/>
    <w:rsid w:val="0088108A"/>
    <w:rsid w:val="008B71C3"/>
    <w:rsid w:val="008C1822"/>
    <w:rsid w:val="008D5254"/>
    <w:rsid w:val="0092248D"/>
    <w:rsid w:val="00936244"/>
    <w:rsid w:val="00962BAE"/>
    <w:rsid w:val="00967CF4"/>
    <w:rsid w:val="00995D6F"/>
    <w:rsid w:val="00997069"/>
    <w:rsid w:val="009B6A27"/>
    <w:rsid w:val="009D6ABC"/>
    <w:rsid w:val="009E434D"/>
    <w:rsid w:val="009F2C41"/>
    <w:rsid w:val="00A04479"/>
    <w:rsid w:val="00A0529C"/>
    <w:rsid w:val="00A81C73"/>
    <w:rsid w:val="00AA6AF9"/>
    <w:rsid w:val="00BF522C"/>
    <w:rsid w:val="00CC7FD2"/>
    <w:rsid w:val="00DF2F20"/>
    <w:rsid w:val="00E17542"/>
    <w:rsid w:val="00E52E9F"/>
    <w:rsid w:val="00E95914"/>
    <w:rsid w:val="00EE002D"/>
    <w:rsid w:val="00EE4CEC"/>
    <w:rsid w:val="00F338CC"/>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1822"/>
    <w:pPr>
      <w:suppressAutoHyphens/>
      <w:spacing w:after="0" w:line="240" w:lineRule="auto"/>
    </w:pPr>
    <w:rPr>
      <w:rFonts w:ascii="Times New Roman" w:eastAsia="Times New Roman" w:hAnsi="Times New Roman" w:cs="Times New Roman"/>
      <w:kern w:val="1"/>
      <w:sz w:val="24"/>
      <w:szCs w:val="24"/>
      <w:lang w:eastAsia="ar-SA"/>
    </w:rPr>
  </w:style>
  <w:style w:type="paragraph" w:styleId="Ttulo2">
    <w:name w:val="heading 2"/>
    <w:basedOn w:val="Normal"/>
    <w:next w:val="Normal"/>
    <w:link w:val="Ttulo2Char"/>
    <w:uiPriority w:val="9"/>
    <w:qFormat/>
    <w:rsid w:val="008C1822"/>
    <w:pPr>
      <w:keepNext/>
      <w:tabs>
        <w:tab w:val="num" w:pos="576"/>
      </w:tabs>
      <w:jc w:val="both"/>
      <w:outlineLvl w:val="1"/>
    </w:pPr>
    <w:rPr>
      <w:rFonts w:ascii="Cambria" w:hAnsi="Cambria"/>
      <w:b/>
      <w:bCs/>
      <w:i/>
      <w:iCs/>
      <w:sz w:val="28"/>
      <w:szCs w:val="28"/>
    </w:rPr>
  </w:style>
  <w:style w:type="paragraph" w:styleId="Ttulo3">
    <w:name w:val="heading 3"/>
    <w:basedOn w:val="Normal"/>
    <w:next w:val="Normal"/>
    <w:link w:val="Ttulo3Char"/>
    <w:uiPriority w:val="9"/>
    <w:qFormat/>
    <w:rsid w:val="008C1822"/>
    <w:pPr>
      <w:keepNext/>
      <w:tabs>
        <w:tab w:val="num" w:pos="720"/>
      </w:tabs>
      <w:outlineLvl w:val="2"/>
    </w:pPr>
    <w:rPr>
      <w:rFonts w:ascii="Cambria" w:hAnsi="Cambria"/>
      <w:b/>
      <w:bCs/>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basedOn w:val="Fontepargpadro"/>
    <w:link w:val="Ttulo2"/>
    <w:uiPriority w:val="9"/>
    <w:rsid w:val="008C1822"/>
    <w:rPr>
      <w:rFonts w:ascii="Cambria" w:eastAsia="Times New Roman" w:hAnsi="Cambria" w:cs="Times New Roman"/>
      <w:b/>
      <w:bCs/>
      <w:i/>
      <w:iCs/>
      <w:kern w:val="1"/>
      <w:sz w:val="28"/>
      <w:szCs w:val="28"/>
      <w:lang w:eastAsia="ar-SA"/>
    </w:rPr>
  </w:style>
  <w:style w:type="character" w:customStyle="1" w:styleId="Ttulo3Char">
    <w:name w:val="Título 3 Char"/>
    <w:basedOn w:val="Fontepargpadro"/>
    <w:link w:val="Ttulo3"/>
    <w:uiPriority w:val="9"/>
    <w:rsid w:val="008C1822"/>
    <w:rPr>
      <w:rFonts w:ascii="Cambria" w:eastAsia="Times New Roman" w:hAnsi="Cambria" w:cs="Times New Roman"/>
      <w:b/>
      <w:bCs/>
      <w:kern w:val="1"/>
      <w:sz w:val="26"/>
      <w:szCs w:val="26"/>
      <w:lang w:eastAsia="ar-SA"/>
    </w:rPr>
  </w:style>
  <w:style w:type="paragraph" w:styleId="Corpodetexto">
    <w:name w:val="Body Text"/>
    <w:basedOn w:val="Normal"/>
    <w:link w:val="CorpodetextoChar"/>
    <w:uiPriority w:val="99"/>
    <w:rsid w:val="008C1822"/>
    <w:pPr>
      <w:jc w:val="both"/>
    </w:pPr>
  </w:style>
  <w:style w:type="character" w:customStyle="1" w:styleId="CorpodetextoChar">
    <w:name w:val="Corpo de texto Char"/>
    <w:basedOn w:val="Fontepargpadro"/>
    <w:link w:val="Corpodetexto"/>
    <w:uiPriority w:val="99"/>
    <w:rsid w:val="008C1822"/>
    <w:rPr>
      <w:rFonts w:ascii="Times New Roman" w:eastAsia="Times New Roman" w:hAnsi="Times New Roman" w:cs="Times New Roman"/>
      <w:kern w:val="1"/>
      <w:sz w:val="24"/>
      <w:szCs w:val="24"/>
      <w:lang w:eastAsia="ar-SA"/>
    </w:rPr>
  </w:style>
  <w:style w:type="paragraph" w:customStyle="1" w:styleId="Normal1">
    <w:name w:val="Normal1"/>
    <w:basedOn w:val="Normal"/>
    <w:uiPriority w:val="99"/>
    <w:rsid w:val="008C1822"/>
    <w:pPr>
      <w:widowControl w:val="0"/>
      <w:autoSpaceDE w:val="0"/>
    </w:pPr>
    <w:rPr>
      <w:sz w:val="20"/>
      <w:szCs w:val="20"/>
    </w:rPr>
  </w:style>
  <w:style w:type="paragraph" w:customStyle="1" w:styleId="Normal2">
    <w:name w:val="Normal2"/>
    <w:basedOn w:val="Normal"/>
    <w:uiPriority w:val="99"/>
    <w:rsid w:val="008C1822"/>
    <w:pPr>
      <w:autoSpaceDE w:val="0"/>
    </w:pPr>
    <w:rPr>
      <w:sz w:val="20"/>
      <w:szCs w:val="20"/>
    </w:rPr>
  </w:style>
  <w:style w:type="paragraph" w:customStyle="1" w:styleId="Contedodatabela">
    <w:name w:val="Conteúdo da tabela"/>
    <w:basedOn w:val="Normal"/>
    <w:uiPriority w:val="99"/>
    <w:rsid w:val="008C1822"/>
    <w:pPr>
      <w:suppressLineNumbers/>
    </w:pPr>
  </w:style>
  <w:style w:type="paragraph" w:styleId="Cabealho">
    <w:name w:val="header"/>
    <w:basedOn w:val="Normal"/>
    <w:link w:val="CabealhoChar"/>
    <w:uiPriority w:val="99"/>
    <w:unhideWhenUsed/>
    <w:rsid w:val="008C1822"/>
    <w:pPr>
      <w:tabs>
        <w:tab w:val="center" w:pos="4252"/>
        <w:tab w:val="right" w:pos="8504"/>
      </w:tabs>
    </w:pPr>
  </w:style>
  <w:style w:type="character" w:customStyle="1" w:styleId="CabealhoChar">
    <w:name w:val="Cabeçalho Char"/>
    <w:basedOn w:val="Fontepargpadro"/>
    <w:link w:val="Cabealho"/>
    <w:uiPriority w:val="99"/>
    <w:semiHidden/>
    <w:rsid w:val="008C1822"/>
    <w:rPr>
      <w:rFonts w:ascii="Times New Roman" w:eastAsia="Times New Roman" w:hAnsi="Times New Roman" w:cs="Times New Roman"/>
      <w:kern w:val="1"/>
      <w:sz w:val="24"/>
      <w:szCs w:val="24"/>
      <w:lang w:eastAsia="ar-SA"/>
    </w:rPr>
  </w:style>
  <w:style w:type="paragraph" w:styleId="Rodap">
    <w:name w:val="footer"/>
    <w:basedOn w:val="Normal"/>
    <w:link w:val="RodapChar"/>
    <w:uiPriority w:val="99"/>
    <w:semiHidden/>
    <w:unhideWhenUsed/>
    <w:rsid w:val="008C1822"/>
    <w:pPr>
      <w:tabs>
        <w:tab w:val="center" w:pos="4252"/>
        <w:tab w:val="right" w:pos="8504"/>
      </w:tabs>
    </w:pPr>
  </w:style>
  <w:style w:type="character" w:customStyle="1" w:styleId="RodapChar">
    <w:name w:val="Rodapé Char"/>
    <w:basedOn w:val="Fontepargpadro"/>
    <w:link w:val="Rodap"/>
    <w:uiPriority w:val="99"/>
    <w:semiHidden/>
    <w:rsid w:val="008C1822"/>
    <w:rPr>
      <w:rFonts w:ascii="Times New Roman" w:eastAsia="Times New Roman" w:hAnsi="Times New Roman" w:cs="Times New Roman"/>
      <w:kern w:val="1"/>
      <w:sz w:val="24"/>
      <w:szCs w:val="24"/>
      <w:lang w:eastAsia="ar-SA"/>
    </w:rPr>
  </w:style>
  <w:style w:type="paragraph" w:styleId="Textodebalo">
    <w:name w:val="Balloon Text"/>
    <w:basedOn w:val="Normal"/>
    <w:link w:val="TextodebaloChar"/>
    <w:uiPriority w:val="99"/>
    <w:semiHidden/>
    <w:unhideWhenUsed/>
    <w:rsid w:val="008C1822"/>
    <w:rPr>
      <w:rFonts w:ascii="Tahoma" w:hAnsi="Tahoma" w:cs="Tahoma"/>
      <w:sz w:val="16"/>
      <w:szCs w:val="16"/>
    </w:rPr>
  </w:style>
  <w:style w:type="character" w:customStyle="1" w:styleId="TextodebaloChar">
    <w:name w:val="Texto de balão Char"/>
    <w:basedOn w:val="Fontepargpadro"/>
    <w:link w:val="Textodebalo"/>
    <w:uiPriority w:val="99"/>
    <w:semiHidden/>
    <w:rsid w:val="008C1822"/>
    <w:rPr>
      <w:rFonts w:ascii="Tahoma" w:eastAsia="Times New Roman" w:hAnsi="Tahoma" w:cs="Tahoma"/>
      <w:kern w:val="1"/>
      <w:sz w:val="16"/>
      <w:szCs w:val="16"/>
      <w:lang w:eastAsia="ar-S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20</Pages>
  <Words>5074</Words>
  <Characters>27400</Characters>
  <Application>Microsoft Office Word</Application>
  <DocSecurity>0</DocSecurity>
  <Lines>228</Lines>
  <Paragraphs>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32410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MAURICELIO</dc:creator>
  <cp:lastModifiedBy>MAURICELIO</cp:lastModifiedBy>
  <cp:revision>12</cp:revision>
  <dcterms:created xsi:type="dcterms:W3CDTF">2016-05-09T14:45:00Z</dcterms:created>
  <dcterms:modified xsi:type="dcterms:W3CDTF">2016-05-10T13:34:00Z</dcterms:modified>
</cp:coreProperties>
</file>