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8F7BBB" w:rsidRPr="009F546E" w:rsidRDefault="008F7BBB" w:rsidP="008F7BBB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6"/>
          <w:szCs w:val="26"/>
        </w:rPr>
        <w:t>182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/2016.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ind w:left="4536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CONTRATO QUE ENTRE SI CELEBRAM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O MUNICÍPIO DE IGUATEMI</w:t>
      </w:r>
      <w:r>
        <w:rPr>
          <w:rFonts w:ascii="Arial Narrow" w:hAnsi="Arial Narrow" w:cs="Arial Narrow"/>
          <w:b/>
          <w:bCs/>
          <w:sz w:val="26"/>
          <w:szCs w:val="26"/>
        </w:rPr>
        <w:t>/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MS</w:t>
      </w:r>
      <w:r w:rsidRPr="009F546E">
        <w:rPr>
          <w:rFonts w:ascii="Arial Narrow" w:hAnsi="Arial Narrow" w:cs="Arial Narrow"/>
          <w:sz w:val="26"/>
          <w:szCs w:val="26"/>
        </w:rPr>
        <w:t xml:space="preserve">, E A EMPRESA </w:t>
      </w:r>
      <w:r w:rsidR="00943168" w:rsidRPr="00943168">
        <w:rPr>
          <w:rFonts w:ascii="Arial Narrow" w:hAnsi="Arial Narrow" w:cs="Arial Narrow"/>
          <w:b/>
          <w:sz w:val="26"/>
          <w:szCs w:val="26"/>
        </w:rPr>
        <w:t>J. C. QUINHONE</w:t>
      </w:r>
      <w:r w:rsidR="00943168">
        <w:rPr>
          <w:rFonts w:ascii="Arial Narrow" w:hAnsi="Arial Narrow" w:cs="Arial Narrow"/>
          <w:b/>
          <w:sz w:val="26"/>
          <w:szCs w:val="26"/>
        </w:rPr>
        <w:t xml:space="preserve"> EPP</w:t>
      </w:r>
      <w:r w:rsidRPr="00943168">
        <w:rPr>
          <w:rFonts w:ascii="Arial Narrow" w:hAnsi="Arial Narrow" w:cs="Arial Narrow"/>
          <w:b/>
          <w:sz w:val="26"/>
          <w:szCs w:val="26"/>
        </w:rPr>
        <w:t>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I - DAS PARTES:</w:t>
      </w:r>
      <w:r w:rsidRPr="009F546E">
        <w:rPr>
          <w:rFonts w:ascii="Arial Narrow" w:hAnsi="Arial Narrow" w:cs="Arial Narrow"/>
          <w:sz w:val="26"/>
          <w:szCs w:val="26"/>
        </w:rPr>
        <w:t xml:space="preserve">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O MUNICÍPIO DE IGUATEMI/MS</w:t>
      </w:r>
      <w:r w:rsidRPr="009F546E">
        <w:rPr>
          <w:rFonts w:ascii="Arial Narrow" w:hAnsi="Arial Narrow" w:cs="Arial Narrow"/>
          <w:sz w:val="26"/>
          <w:szCs w:val="26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 xml:space="preserve">CONTRATANTE </w:t>
      </w:r>
      <w:r w:rsidRPr="009F546E">
        <w:rPr>
          <w:rFonts w:ascii="Arial Narrow" w:hAnsi="Arial Narrow" w:cs="Arial Narrow"/>
          <w:sz w:val="26"/>
          <w:szCs w:val="26"/>
        </w:rPr>
        <w:t xml:space="preserve">e a empresa, </w:t>
      </w:r>
      <w:r w:rsidR="00943168" w:rsidRPr="00943168">
        <w:rPr>
          <w:rFonts w:ascii="Arial Narrow" w:hAnsi="Arial Narrow" w:cs="Arial Narrow"/>
          <w:b/>
          <w:sz w:val="26"/>
          <w:szCs w:val="26"/>
        </w:rPr>
        <w:t>J. C. QUINHONE</w:t>
      </w:r>
      <w:r w:rsidR="00943168">
        <w:rPr>
          <w:rFonts w:ascii="Arial Narrow" w:hAnsi="Arial Narrow" w:cs="Arial Narrow"/>
          <w:b/>
          <w:sz w:val="26"/>
          <w:szCs w:val="26"/>
        </w:rPr>
        <w:t xml:space="preserve"> EPP</w:t>
      </w:r>
      <w:r w:rsidR="00943168">
        <w:rPr>
          <w:rFonts w:ascii="Arial Narrow" w:hAnsi="Arial Narrow" w:cs="Arial Narrow"/>
          <w:sz w:val="26"/>
          <w:szCs w:val="26"/>
        </w:rPr>
        <w:t xml:space="preserve">, com sede na Rua Natalina Giroto Spina </w:t>
      </w:r>
      <w:r w:rsidRPr="009F546E">
        <w:rPr>
          <w:rFonts w:ascii="Arial Narrow" w:hAnsi="Arial Narrow" w:cs="Arial Narrow"/>
          <w:sz w:val="26"/>
          <w:szCs w:val="26"/>
        </w:rPr>
        <w:t xml:space="preserve">– </w:t>
      </w:r>
      <w:r w:rsidR="00943168">
        <w:rPr>
          <w:rFonts w:ascii="Arial Narrow" w:hAnsi="Arial Narrow" w:cs="Arial Narrow"/>
          <w:sz w:val="26"/>
          <w:szCs w:val="26"/>
        </w:rPr>
        <w:t>Jardim União</w:t>
      </w:r>
      <w:r w:rsidRPr="009F546E">
        <w:rPr>
          <w:rFonts w:ascii="Arial Narrow" w:hAnsi="Arial Narrow" w:cs="Arial Narrow"/>
          <w:sz w:val="26"/>
          <w:szCs w:val="26"/>
        </w:rPr>
        <w:t xml:space="preserve">, </w:t>
      </w:r>
      <w:r w:rsidR="00943168">
        <w:rPr>
          <w:rFonts w:ascii="Arial Narrow" w:hAnsi="Arial Narrow" w:cs="Arial Narrow"/>
          <w:sz w:val="26"/>
          <w:szCs w:val="26"/>
        </w:rPr>
        <w:t>M</w:t>
      </w:r>
      <w:r w:rsidRPr="009F546E">
        <w:rPr>
          <w:rFonts w:ascii="Arial Narrow" w:hAnsi="Arial Narrow" w:cs="Arial Narrow"/>
          <w:sz w:val="26"/>
          <w:szCs w:val="26"/>
        </w:rPr>
        <w:t>unicípio de,</w:t>
      </w:r>
      <w:r w:rsidR="00943168">
        <w:rPr>
          <w:rFonts w:ascii="Arial Narrow" w:hAnsi="Arial Narrow" w:cs="Arial Narrow"/>
          <w:sz w:val="26"/>
          <w:szCs w:val="26"/>
        </w:rPr>
        <w:t xml:space="preserve"> Umuarama/PR</w:t>
      </w:r>
      <w:r w:rsidRPr="009F546E">
        <w:rPr>
          <w:rFonts w:ascii="Arial Narrow" w:hAnsi="Arial Narrow" w:cs="Arial Narrow"/>
          <w:sz w:val="26"/>
          <w:szCs w:val="26"/>
        </w:rPr>
        <w:t>, inscrita no CNPJ sob nº.</w:t>
      </w:r>
      <w:r w:rsidR="00943168">
        <w:rPr>
          <w:rFonts w:ascii="Arial Narrow" w:hAnsi="Arial Narrow" w:cs="Arial Narrow"/>
          <w:sz w:val="26"/>
          <w:szCs w:val="26"/>
        </w:rPr>
        <w:t xml:space="preserve">21.278.380/0001-09 </w:t>
      </w:r>
      <w:r w:rsidRPr="009F546E">
        <w:rPr>
          <w:rFonts w:ascii="Arial Narrow" w:hAnsi="Arial Narrow" w:cs="Arial Narrow"/>
          <w:sz w:val="26"/>
          <w:szCs w:val="26"/>
        </w:rPr>
        <w:t xml:space="preserve">doravante denominada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Pr="009F546E">
        <w:rPr>
          <w:rFonts w:ascii="Arial Narrow" w:hAnsi="Arial Narrow" w:cs="Arial Narrow"/>
          <w:sz w:val="26"/>
          <w:szCs w:val="26"/>
        </w:rPr>
        <w:t>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II - REPRESENTANTES:</w:t>
      </w:r>
      <w:r w:rsidRPr="009F546E">
        <w:rPr>
          <w:rFonts w:ascii="Arial Narrow" w:hAnsi="Arial Narrow" w:cs="Arial Narrow"/>
          <w:sz w:val="26"/>
          <w:szCs w:val="26"/>
        </w:rPr>
        <w:t xml:space="preserve"> Representa a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CONTRATANTE</w:t>
      </w:r>
      <w:r w:rsidRPr="009F546E">
        <w:rPr>
          <w:rFonts w:ascii="Arial Narrow" w:hAnsi="Arial Narrow" w:cs="Arial Narrow"/>
          <w:sz w:val="26"/>
          <w:szCs w:val="26"/>
        </w:rPr>
        <w:t xml:space="preserve"> o Prefeito Municipal, Sr. </w:t>
      </w:r>
      <w:r w:rsidRPr="009F546E">
        <w:rPr>
          <w:rFonts w:ascii="Arial Narrow" w:hAnsi="Arial Narrow" w:cs="Arial Narrow"/>
          <w:b/>
          <w:bCs/>
          <w:i/>
          <w:iCs/>
          <w:sz w:val="26"/>
          <w:szCs w:val="26"/>
        </w:rPr>
        <w:t>José Roberto Felippe Arcoverde</w:t>
      </w:r>
      <w:r w:rsidRPr="009F546E">
        <w:rPr>
          <w:rFonts w:ascii="Arial Narrow" w:hAnsi="Arial Narrow" w:cs="Arial Narrow"/>
          <w:i/>
          <w:iCs/>
          <w:sz w:val="26"/>
          <w:szCs w:val="26"/>
        </w:rPr>
        <w:t>,</w:t>
      </w:r>
      <w:r w:rsidRPr="009F546E">
        <w:rPr>
          <w:rFonts w:ascii="Arial Narrow" w:hAnsi="Arial Narrow" w:cs="Arial Narrow"/>
          <w:sz w:val="26"/>
          <w:szCs w:val="26"/>
        </w:rPr>
        <w:t xml:space="preserve"> brasileiro, casado, médico veterinário, residente e domiciliado na Rua Fortunato Fernandes dos Santos, nº. 435, centro nesta cidade de Iguatemi, Estado do Mato Grosso do Sul, portador do RG nº. 3289452-6 e inscrito no CPF sob o nº. 698.465.889-68 e a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Pr="009F546E">
        <w:rPr>
          <w:rFonts w:ascii="Arial Narrow" w:hAnsi="Arial Narrow" w:cs="Arial Narrow"/>
          <w:sz w:val="26"/>
          <w:szCs w:val="26"/>
        </w:rPr>
        <w:t xml:space="preserve"> pelo Sr. </w:t>
      </w:r>
      <w:r w:rsidR="00943168">
        <w:rPr>
          <w:rFonts w:ascii="Arial Narrow" w:hAnsi="Arial Narrow" w:cs="Arial Narrow"/>
          <w:b/>
          <w:i/>
          <w:sz w:val="26"/>
          <w:szCs w:val="26"/>
        </w:rPr>
        <w:t>João Carlos Quinhone</w:t>
      </w:r>
      <w:r w:rsidRPr="009F546E">
        <w:rPr>
          <w:rFonts w:ascii="Arial Narrow" w:hAnsi="Arial Narrow" w:cs="Arial Narrow"/>
          <w:sz w:val="26"/>
          <w:szCs w:val="26"/>
        </w:rPr>
        <w:t xml:space="preserve">, </w:t>
      </w:r>
      <w:r w:rsidR="00943168">
        <w:rPr>
          <w:rFonts w:ascii="Arial Narrow" w:hAnsi="Arial Narrow" w:cs="Arial Narrow"/>
          <w:sz w:val="26"/>
          <w:szCs w:val="26"/>
        </w:rPr>
        <w:t>brasileiro, solteiro</w:t>
      </w:r>
      <w:r w:rsidRPr="009F546E">
        <w:rPr>
          <w:rFonts w:ascii="Arial Narrow" w:hAnsi="Arial Narrow" w:cs="Arial Narrow"/>
          <w:sz w:val="26"/>
          <w:szCs w:val="26"/>
        </w:rPr>
        <w:t>, residente e domiciliado à Rua</w:t>
      </w:r>
      <w:r w:rsidR="00943168">
        <w:rPr>
          <w:rFonts w:ascii="Arial Narrow" w:hAnsi="Arial Narrow" w:cs="Arial Narrow"/>
          <w:sz w:val="26"/>
          <w:szCs w:val="26"/>
        </w:rPr>
        <w:t xml:space="preserve"> Natalina Giroto Spina </w:t>
      </w:r>
      <w:r w:rsidR="00943168" w:rsidRPr="009F546E">
        <w:rPr>
          <w:rFonts w:ascii="Arial Narrow" w:hAnsi="Arial Narrow" w:cs="Arial Narrow"/>
          <w:sz w:val="26"/>
          <w:szCs w:val="26"/>
        </w:rPr>
        <w:t xml:space="preserve">– </w:t>
      </w:r>
      <w:r w:rsidR="00943168">
        <w:rPr>
          <w:rFonts w:ascii="Arial Narrow" w:hAnsi="Arial Narrow" w:cs="Arial Narrow"/>
          <w:sz w:val="26"/>
          <w:szCs w:val="26"/>
        </w:rPr>
        <w:t>Jardim União</w:t>
      </w:r>
      <w:r w:rsidR="00943168" w:rsidRPr="009F546E">
        <w:rPr>
          <w:rFonts w:ascii="Arial Narrow" w:hAnsi="Arial Narrow" w:cs="Arial Narrow"/>
          <w:sz w:val="26"/>
          <w:szCs w:val="26"/>
        </w:rPr>
        <w:t xml:space="preserve">, </w:t>
      </w:r>
      <w:r w:rsidR="00943168">
        <w:rPr>
          <w:rFonts w:ascii="Arial Narrow" w:hAnsi="Arial Narrow" w:cs="Arial Narrow"/>
          <w:sz w:val="26"/>
          <w:szCs w:val="26"/>
        </w:rPr>
        <w:t>M</w:t>
      </w:r>
      <w:r w:rsidR="00943168" w:rsidRPr="009F546E">
        <w:rPr>
          <w:rFonts w:ascii="Arial Narrow" w:hAnsi="Arial Narrow" w:cs="Arial Narrow"/>
          <w:sz w:val="26"/>
          <w:szCs w:val="26"/>
        </w:rPr>
        <w:t>unicípio de,</w:t>
      </w:r>
      <w:r w:rsidR="00943168">
        <w:rPr>
          <w:rFonts w:ascii="Arial Narrow" w:hAnsi="Arial Narrow" w:cs="Arial Narrow"/>
          <w:sz w:val="26"/>
          <w:szCs w:val="26"/>
        </w:rPr>
        <w:t xml:space="preserve"> Umuarama/PR</w:t>
      </w:r>
      <w:r w:rsidRPr="009F546E">
        <w:rPr>
          <w:rFonts w:ascii="Arial Narrow" w:hAnsi="Arial Narrow" w:cs="Arial Narrow"/>
          <w:sz w:val="26"/>
          <w:szCs w:val="26"/>
        </w:rPr>
        <w:t xml:space="preserve">, portador da Cédula de Identidade RG nº. </w:t>
      </w:r>
      <w:r w:rsidR="00943168">
        <w:rPr>
          <w:rFonts w:ascii="Arial Narrow" w:hAnsi="Arial Narrow" w:cs="Arial Narrow"/>
          <w:sz w:val="26"/>
          <w:szCs w:val="26"/>
        </w:rPr>
        <w:t xml:space="preserve">10.027.470.1 SSP/PR </w:t>
      </w:r>
      <w:r w:rsidRPr="009F546E">
        <w:rPr>
          <w:rFonts w:ascii="Arial Narrow" w:hAnsi="Arial Narrow" w:cs="Arial Narrow"/>
          <w:sz w:val="26"/>
          <w:szCs w:val="26"/>
        </w:rPr>
        <w:t xml:space="preserve">e do CPF sob o nº. </w:t>
      </w:r>
      <w:r w:rsidR="00943168">
        <w:rPr>
          <w:rFonts w:ascii="Arial Narrow" w:hAnsi="Arial Narrow" w:cs="Arial Narrow"/>
          <w:sz w:val="26"/>
          <w:szCs w:val="26"/>
        </w:rPr>
        <w:t>074.242.</w:t>
      </w:r>
      <w:r w:rsidRPr="009F546E">
        <w:rPr>
          <w:rFonts w:ascii="Arial Narrow" w:hAnsi="Arial Narrow" w:cs="Arial Narrow"/>
          <w:sz w:val="26"/>
          <w:szCs w:val="26"/>
        </w:rPr>
        <w:t xml:space="preserve"> 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III - DA AUTORIZAÇÃO E LICITAÇÃO:</w:t>
      </w:r>
      <w:r w:rsidRPr="009F546E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do Sr. Prefeito Municipal, exarada em despacho constante do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Processo nº. 13</w:t>
      </w:r>
      <w:r>
        <w:rPr>
          <w:rFonts w:ascii="Arial Narrow" w:hAnsi="Arial Narrow" w:cs="Arial Narrow"/>
          <w:b/>
          <w:bCs/>
          <w:sz w:val="26"/>
          <w:szCs w:val="26"/>
        </w:rPr>
        <w:t>6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/2016</w:t>
      </w:r>
      <w:r w:rsidRPr="009F546E">
        <w:rPr>
          <w:rFonts w:ascii="Arial Narrow" w:hAnsi="Arial Narrow" w:cs="Arial Narrow"/>
          <w:sz w:val="26"/>
          <w:szCs w:val="26"/>
        </w:rPr>
        <w:t xml:space="preserve">, gerado pela Modalidade de Licitação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Convite nº. 00</w:t>
      </w:r>
      <w:r>
        <w:rPr>
          <w:rFonts w:ascii="Arial Narrow" w:hAnsi="Arial Narrow" w:cs="Arial Narrow"/>
          <w:b/>
          <w:bCs/>
          <w:sz w:val="26"/>
          <w:szCs w:val="26"/>
        </w:rPr>
        <w:t>9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/2016</w:t>
      </w:r>
      <w:r w:rsidRPr="009F546E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IV -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ab/>
        <w:t>FUNDAMENTO LEGAL:</w:t>
      </w:r>
      <w:r w:rsidRPr="009F546E">
        <w:rPr>
          <w:rFonts w:ascii="Arial Narrow" w:hAnsi="Arial Narrow" w:cs="Arial Narrow"/>
          <w:sz w:val="26"/>
          <w:szCs w:val="26"/>
        </w:rPr>
        <w:t xml:space="preserve"> O presente Contrato é regido pelas cláusulas e condições nele contidos, e com fundamento legal na Lei Federal nº. 8.666/93 e suas posteriores alterações.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PRIMEIRA - DO OBJETO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 xml:space="preserve">1.1 - </w:t>
      </w:r>
      <w:r>
        <w:rPr>
          <w:rFonts w:cs="Arial"/>
        </w:rPr>
        <w:t>Aquisição de Material Esportivo</w:t>
      </w:r>
      <w:r w:rsidRPr="0066232D">
        <w:rPr>
          <w:rFonts w:ascii="Arial Narrow" w:hAnsi="Arial Narrow" w:cs="Arial Narrow"/>
          <w:sz w:val="26"/>
          <w:szCs w:val="26"/>
        </w:rPr>
        <w:t xml:space="preserve">, </w:t>
      </w:r>
      <w:r>
        <w:rPr>
          <w:rFonts w:ascii="Arial Narrow" w:hAnsi="Arial Narrow" w:cs="Arial Narrow"/>
          <w:sz w:val="26"/>
          <w:szCs w:val="26"/>
        </w:rPr>
        <w:t>através de convênio n°. 29/023749/2016, firmado entre a Secretaria de Estado de Educação e o Município de Iguatemi/MS</w:t>
      </w:r>
      <w:r w:rsidRPr="0066232D">
        <w:rPr>
          <w:rFonts w:ascii="Arial Narrow" w:hAnsi="Arial Narrow" w:cs="Arial Narrow"/>
          <w:sz w:val="26"/>
          <w:szCs w:val="26"/>
        </w:rPr>
        <w:t xml:space="preserve">, de acordo com as especificações e quantidades constantes </w:t>
      </w:r>
      <w:r>
        <w:rPr>
          <w:rFonts w:ascii="Arial Narrow" w:hAnsi="Arial Narrow" w:cs="Arial Narrow"/>
          <w:sz w:val="26"/>
          <w:szCs w:val="26"/>
        </w:rPr>
        <w:t>d</w:t>
      </w:r>
      <w:r w:rsidRPr="0066232D">
        <w:rPr>
          <w:rFonts w:ascii="Arial Narrow" w:hAnsi="Arial Narrow" w:cs="Arial Narrow"/>
          <w:sz w:val="26"/>
          <w:szCs w:val="26"/>
        </w:rPr>
        <w:t>a</w:t>
      </w:r>
      <w:r>
        <w:rPr>
          <w:rFonts w:ascii="Arial Narrow" w:hAnsi="Arial Narrow" w:cs="Arial Narrow"/>
          <w:sz w:val="26"/>
          <w:szCs w:val="26"/>
        </w:rPr>
        <w:t xml:space="preserve"> solicitação, Plano de Trabalho e</w:t>
      </w:r>
      <w:r w:rsidRPr="0066232D">
        <w:rPr>
          <w:rFonts w:ascii="Arial Narrow" w:hAnsi="Arial Narrow" w:cs="Arial Narrow"/>
          <w:sz w:val="26"/>
          <w:szCs w:val="26"/>
        </w:rPr>
        <w:t xml:space="preserve"> </w:t>
      </w:r>
      <w:r w:rsidRPr="0066232D">
        <w:rPr>
          <w:rFonts w:ascii="Arial Narrow" w:hAnsi="Arial Narrow" w:cs="Arial Narrow"/>
          <w:b/>
          <w:sz w:val="26"/>
          <w:szCs w:val="26"/>
        </w:rPr>
        <w:t>Proposta de Preço – Anexo I</w:t>
      </w:r>
      <w:r w:rsidRPr="009F546E">
        <w:rPr>
          <w:rFonts w:ascii="Arial Narrow" w:hAnsi="Arial Narrow" w:cs="Arial Narrow"/>
          <w:b/>
          <w:sz w:val="26"/>
          <w:szCs w:val="26"/>
        </w:rPr>
        <w:t>,</w:t>
      </w:r>
      <w:r w:rsidRPr="009F546E">
        <w:rPr>
          <w:rFonts w:ascii="Arial Narrow" w:hAnsi="Arial Narrow" w:cs="Arial Narrow"/>
          <w:sz w:val="26"/>
          <w:szCs w:val="26"/>
        </w:rPr>
        <w:t xml:space="preserve"> como abaixo segue:</w:t>
      </w:r>
    </w:p>
    <w:p w:rsidR="008F7BBB" w:rsidRDefault="008F7BBB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noProof/>
          <w:sz w:val="26"/>
          <w:szCs w:val="26"/>
        </w:rPr>
        <w:drawing>
          <wp:inline distT="0" distB="0" distL="0" distR="0">
            <wp:extent cx="5400040" cy="3801784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CC" w:rsidRDefault="00AA02CC" w:rsidP="008F7BB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1.2 - </w:t>
      </w:r>
      <w:r w:rsidRPr="009F546E">
        <w:rPr>
          <w:rFonts w:ascii="Arial Narrow" w:hAnsi="Arial Narrow" w:cs="Arial"/>
          <w:sz w:val="26"/>
          <w:szCs w:val="26"/>
        </w:rPr>
        <w:t xml:space="preserve">Os </w:t>
      </w:r>
      <w:r>
        <w:rPr>
          <w:rFonts w:ascii="Arial Narrow" w:hAnsi="Arial Narrow" w:cs="Arial"/>
          <w:sz w:val="26"/>
          <w:szCs w:val="26"/>
        </w:rPr>
        <w:t>materiais</w:t>
      </w:r>
      <w:r w:rsidRPr="009F546E">
        <w:rPr>
          <w:rFonts w:ascii="Arial Narrow" w:hAnsi="Arial Narrow" w:cs="Arial"/>
          <w:sz w:val="26"/>
          <w:szCs w:val="26"/>
        </w:rPr>
        <w:t xml:space="preserve"> deverão ser entregues de acordo com as requisições emitidas pela Secretaria </w:t>
      </w:r>
      <w:r>
        <w:rPr>
          <w:rFonts w:ascii="Arial Narrow" w:hAnsi="Arial Narrow" w:cs="Arial"/>
          <w:sz w:val="26"/>
          <w:szCs w:val="26"/>
        </w:rPr>
        <w:t>solicitante</w:t>
      </w:r>
      <w:r w:rsidRPr="009F546E">
        <w:rPr>
          <w:rFonts w:ascii="Arial Narrow" w:hAnsi="Arial Narrow" w:cs="Arial"/>
          <w:sz w:val="26"/>
          <w:szCs w:val="26"/>
        </w:rPr>
        <w:t>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SEGUNDA – DAS OBRIGAÇÕES DAS PARTES</w:t>
      </w: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2.1. DA CONTRATADA:</w:t>
      </w: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2.1.1 - Realizar a entrega dos </w:t>
      </w:r>
      <w:r>
        <w:rPr>
          <w:rFonts w:ascii="Arial Narrow" w:hAnsi="Arial Narrow" w:cs="Arial Narrow"/>
          <w:sz w:val="26"/>
          <w:szCs w:val="26"/>
        </w:rPr>
        <w:t>materiais</w:t>
      </w:r>
      <w:r w:rsidRPr="009F546E">
        <w:rPr>
          <w:rFonts w:ascii="Arial Narrow" w:hAnsi="Arial Narrow" w:cs="Arial Narrow"/>
          <w:sz w:val="26"/>
          <w:szCs w:val="26"/>
        </w:rPr>
        <w:t xml:space="preserve">, após o recebimento das requisições emitidas pela Secretaria no prazo máximo de 15 (Quinze) dias. </w:t>
      </w: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2.1.2 - A contratada, ficará obrigada a trocar as suas expensas os </w:t>
      </w:r>
      <w:r>
        <w:rPr>
          <w:rFonts w:ascii="Arial Narrow" w:hAnsi="Arial Narrow" w:cs="Arial Narrow"/>
          <w:sz w:val="26"/>
          <w:szCs w:val="26"/>
        </w:rPr>
        <w:t>materiais</w:t>
      </w:r>
      <w:r w:rsidRPr="009F546E">
        <w:rPr>
          <w:rFonts w:ascii="Arial Narrow" w:hAnsi="Arial Narrow" w:cs="Arial Narrow"/>
          <w:sz w:val="26"/>
          <w:szCs w:val="26"/>
        </w:rPr>
        <w:t xml:space="preserve"> que por ventura, vierem a ser recusados pela CONTRATANTE.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2.1.3 - Independentemente da aceitação, a adjudicatária garantirá a qualidade dos produtos obrigando-se a repor aquele que apresentar defeito ou for entregue em desacordo com o apresentado na proposta.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2.1.4 - O fato de as requisições expedidas pela Secretaria, até a data do vencimento do contrato, não atingirem o volume total do objeto adjudicado através desta licitação, desobriga a Prefeitura Municipal de efetuar a retirada dos produtos restantes.</w:t>
      </w: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lastRenderedPageBreak/>
        <w:t>2.1.5 – A CONTRATADA deverá manter durante toda a execução do contrato, a compatibilidade com as obrigações por ela assumida, de todas as condições de habilitação e qualificação exigidas na licitação.</w:t>
      </w: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2.2 - DA CONTRATANTE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2.2.1.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A CONTRATANTE</w:t>
      </w:r>
      <w:r w:rsidRPr="009F546E">
        <w:rPr>
          <w:rFonts w:ascii="Arial Narrow" w:hAnsi="Arial Narrow" w:cs="Arial Narrow"/>
          <w:sz w:val="26"/>
          <w:szCs w:val="26"/>
        </w:rPr>
        <w:t xml:space="preserve"> fiscalizará a entrega dos uniformes ora contratados através do Departamento de Gestão das Atas e Contratos Administrativos ou através de pessoa designada por quem ele indicar. Independente de tal fiscalização reserva-se o direito de promover outras inspeções, através de representante expressamente designado.</w:t>
      </w:r>
    </w:p>
    <w:p w:rsidR="008F7BBB" w:rsidRPr="009F546E" w:rsidRDefault="008F7BBB" w:rsidP="008F7BBB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2.2.2.- Realizar o pagamento dos produtos adquiridos no prazo proposto, através de nota fiscal devidamente atestada de que houve a entrega e conferencia dos</w:t>
      </w:r>
      <w:r w:rsidRPr="009F546E">
        <w:rPr>
          <w:rFonts w:ascii="Arial Narrow" w:hAnsi="Arial Narrow" w:cs="Arial Narrow"/>
          <w:color w:val="FF0000"/>
          <w:sz w:val="26"/>
          <w:szCs w:val="26"/>
        </w:rPr>
        <w:t xml:space="preserve"> </w:t>
      </w:r>
      <w:r w:rsidRPr="009F546E">
        <w:rPr>
          <w:rFonts w:ascii="Arial Narrow" w:hAnsi="Arial Narrow" w:cs="Arial Narrow"/>
          <w:sz w:val="26"/>
          <w:szCs w:val="26"/>
        </w:rPr>
        <w:t>produtos adquiridos.</w:t>
      </w:r>
      <w:r w:rsidRPr="009F546E">
        <w:rPr>
          <w:rFonts w:ascii="Arial Narrow" w:hAnsi="Arial Narrow" w:cs="Arial Narrow"/>
          <w:color w:val="FF0000"/>
          <w:sz w:val="26"/>
          <w:szCs w:val="26"/>
        </w:rPr>
        <w:t xml:space="preserve"> 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TERCEIRA - DO PREÇO E CONDIÇÕES DE PAGAMENTO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3.1. O valor total dos produtos contratados é de R$ </w:t>
      </w:r>
      <w:r w:rsidR="00AA02CC">
        <w:rPr>
          <w:rFonts w:ascii="Arial Narrow" w:hAnsi="Arial Narrow" w:cs="Arial Narrow"/>
          <w:sz w:val="26"/>
          <w:szCs w:val="26"/>
        </w:rPr>
        <w:t>32.505,22</w:t>
      </w:r>
      <w:r w:rsidRPr="009F546E">
        <w:rPr>
          <w:rFonts w:ascii="Arial Narrow" w:hAnsi="Arial Narrow" w:cs="Arial Narrow"/>
          <w:sz w:val="26"/>
          <w:szCs w:val="26"/>
        </w:rPr>
        <w:t xml:space="preserve"> (</w:t>
      </w:r>
      <w:r w:rsidR="00AA02CC">
        <w:rPr>
          <w:rFonts w:ascii="Arial Narrow" w:hAnsi="Arial Narrow" w:cs="Arial Narrow"/>
          <w:sz w:val="26"/>
          <w:szCs w:val="26"/>
        </w:rPr>
        <w:t>trinta e dois mil quinhentos e cinco reais e vinte e dois centavos</w:t>
      </w:r>
      <w:r w:rsidRPr="009F546E">
        <w:rPr>
          <w:rFonts w:ascii="Arial Narrow" w:hAnsi="Arial Narrow" w:cs="Arial Narrow"/>
          <w:sz w:val="26"/>
          <w:szCs w:val="26"/>
        </w:rPr>
        <w:t>).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3.3. Os preços serão fixos e irreajustáveis.  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3.4. O pagamento será efetuado mensalmente, até 30 (trinta) dias subseq</w:t>
      </w:r>
      <w:r>
        <w:rPr>
          <w:rFonts w:ascii="Arial Narrow" w:hAnsi="Arial Narrow" w:cs="Arial Narrow"/>
          <w:sz w:val="26"/>
          <w:szCs w:val="26"/>
        </w:rPr>
        <w:t>u</w:t>
      </w:r>
      <w:r w:rsidRPr="009F546E">
        <w:rPr>
          <w:rFonts w:ascii="Arial Narrow" w:hAnsi="Arial Narrow" w:cs="Arial Narrow"/>
          <w:sz w:val="26"/>
          <w:szCs w:val="26"/>
        </w:rPr>
        <w:t>ente a cada mês das aquisições dos produtos, mediante apresentação da Nota Fiscal Eletrônica/Fatura, devidamente conferida e atestada.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3.5. As Notas Fiscais Eletrônicas/Fatura/recibos correspondente, serão discriminativas, constando o número deste contrato.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3.6. Em caso de devolução de Nota Fiscal Eletrônica/Fatura/recibo para correção, o prazo para pagamento passará a fluir após a sua reapresentação.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3.7. Os pagamentos serão efetuados somente após a comprovação pela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Pr="009F546E">
        <w:rPr>
          <w:rFonts w:ascii="Arial Narrow" w:hAnsi="Arial Narrow" w:cs="Arial Narrow"/>
          <w:sz w:val="26"/>
          <w:szCs w:val="26"/>
        </w:rPr>
        <w:t xml:space="preserve"> de que se encontra em dia com suas obrigações para com o sistema de seguridade social, mediante a apresentação das Certidões Negativas de Débito com o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INSS, FGTS</w:t>
      </w:r>
      <w:r w:rsidRPr="009F546E">
        <w:rPr>
          <w:rFonts w:ascii="Arial Narrow" w:hAnsi="Arial Narrow" w:cs="Arial Narrow"/>
          <w:bCs/>
          <w:sz w:val="26"/>
          <w:szCs w:val="26"/>
        </w:rPr>
        <w:t xml:space="preserve"> e </w:t>
      </w:r>
      <w:r w:rsidRPr="009F546E">
        <w:rPr>
          <w:rFonts w:ascii="Arial Narrow" w:hAnsi="Arial Narrow" w:cs="Arial Narrow"/>
          <w:b/>
          <w:bCs/>
          <w:sz w:val="26"/>
          <w:szCs w:val="26"/>
        </w:rPr>
        <w:t>CNDT</w:t>
      </w:r>
      <w:r w:rsidRPr="009F546E">
        <w:rPr>
          <w:rFonts w:ascii="Arial Narrow" w:hAnsi="Arial Narrow" w:cs="Arial Narrow"/>
          <w:sz w:val="26"/>
          <w:szCs w:val="26"/>
        </w:rPr>
        <w:t>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CLÁUSULA QUARTA – DAS CONDIÇÕES DE RECEBIMENTO E ACEITAÇÃO DOS PRODUTOS</w:t>
      </w:r>
    </w:p>
    <w:p w:rsidR="008F7BBB" w:rsidRPr="009F546E" w:rsidRDefault="008F7BBB" w:rsidP="008F7BBB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064008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64008">
        <w:rPr>
          <w:rFonts w:ascii="Arial Narrow" w:hAnsi="Arial Narrow" w:cs="Arial Narrow"/>
          <w:sz w:val="26"/>
          <w:szCs w:val="26"/>
        </w:rPr>
        <w:lastRenderedPageBreak/>
        <w:t xml:space="preserve">4.1. Os materiais deverão ser entregues na Prefeitura Municipal de Iguatemi/MS, no prazo máximo 15 (Quinze) dias, contados da data de recebimento da requisição. </w:t>
      </w:r>
    </w:p>
    <w:p w:rsidR="008F7BBB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4.2. Os produtos deverão ser embalados e transportados adequadamente, de forma a assegurar a sua qualidade.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4.3. A CONTRATADA sujeitar-se-á a mais ampla e irrestrita fiscalização por parte da PREFEITURA, encarregada de acompanhar a entrega dos produtos, prestando esclarecimentos solicitados e atendendo as reclamações formuladas.    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4.4. A CONTRATADA, ficará obrigada a trocar as suas expensas, no prazo máximo de 4</w:t>
      </w:r>
      <w:r>
        <w:rPr>
          <w:rFonts w:ascii="Arial Narrow" w:hAnsi="Arial Narrow" w:cs="Arial Narrow"/>
          <w:sz w:val="26"/>
          <w:szCs w:val="26"/>
        </w:rPr>
        <w:t>8</w:t>
      </w:r>
      <w:r w:rsidRPr="009F546E">
        <w:rPr>
          <w:rFonts w:ascii="Arial Narrow" w:hAnsi="Arial Narrow" w:cs="Arial Narrow"/>
          <w:sz w:val="26"/>
          <w:szCs w:val="26"/>
        </w:rPr>
        <w:t xml:space="preserve"> (</w:t>
      </w:r>
      <w:r>
        <w:rPr>
          <w:rFonts w:ascii="Arial Narrow" w:hAnsi="Arial Narrow" w:cs="Arial Narrow"/>
          <w:sz w:val="26"/>
          <w:szCs w:val="26"/>
        </w:rPr>
        <w:t>quarenta e oito</w:t>
      </w:r>
      <w:r w:rsidRPr="009F546E">
        <w:rPr>
          <w:rFonts w:ascii="Arial Narrow" w:hAnsi="Arial Narrow" w:cs="Arial Narrow"/>
          <w:sz w:val="26"/>
          <w:szCs w:val="26"/>
        </w:rPr>
        <w:t>) horas da notificação, os produtos que vierem a ser recusados sendo que o ato de recebimento não importará sua aceitação.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4.5. Independentemente da aceitação, a CONTRATADA garantirá a qualidade dos produtos obrigando-se a repor aquele que apresentar defeito ou for entregue em desacordo com o produto apresentado na proposta.</w:t>
      </w:r>
    </w:p>
    <w:p w:rsidR="008F7BBB" w:rsidRPr="009F546E" w:rsidRDefault="008F7BBB" w:rsidP="008F7BBB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 xml:space="preserve">CLAUSULA QUINTA - DA DOTAÇÃO ORÇAMENTÁRIA 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5.1. As despesas decorrentes deste contrato serão suportadas pela seguinte dotação orçamentária: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aps/>
          <w:sz w:val="26"/>
          <w:szCs w:val="26"/>
        </w:rPr>
      </w:pPr>
    </w:p>
    <w:p w:rsidR="008F7BBB" w:rsidRDefault="008F7BBB" w:rsidP="008F7BBB">
      <w:pPr>
        <w:jc w:val="both"/>
        <w:rPr>
          <w:rFonts w:ascii="Arial Narrow" w:hAnsi="Arial Narrow" w:cs="Arial Narrow"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caps/>
          <w:sz w:val="26"/>
          <w:szCs w:val="26"/>
        </w:rPr>
        <w:t>05.05.01-27.812.0809.2029.0000-3.3.90.30.00 - 536</w:t>
      </w:r>
      <w:r w:rsidRPr="009F546E">
        <w:rPr>
          <w:rFonts w:ascii="Arial Narrow" w:hAnsi="Arial Narrow" w:cs="Arial Narrow"/>
          <w:bCs/>
          <w:caps/>
          <w:sz w:val="26"/>
          <w:szCs w:val="26"/>
        </w:rPr>
        <w:t xml:space="preserve"> – </w:t>
      </w:r>
      <w:r w:rsidRPr="009F546E">
        <w:rPr>
          <w:rFonts w:ascii="Arial Narrow" w:hAnsi="Arial Narrow" w:cs="Arial Narrow"/>
          <w:bCs/>
          <w:sz w:val="26"/>
          <w:szCs w:val="26"/>
        </w:rPr>
        <w:t xml:space="preserve">Secretaria Municipal de Educação – Fomento ao Esporte e Lazer – Material de Consumo. </w:t>
      </w:r>
    </w:p>
    <w:p w:rsidR="008F7BBB" w:rsidRPr="009F546E" w:rsidRDefault="008F7BBB" w:rsidP="008F7BBB">
      <w:pPr>
        <w:jc w:val="both"/>
        <w:rPr>
          <w:rFonts w:ascii="Arial Narrow" w:hAnsi="Arial Narrow"/>
          <w:sz w:val="26"/>
          <w:szCs w:val="26"/>
          <w:shd w:val="clear" w:color="auto" w:fill="FFFFFF"/>
        </w:rPr>
      </w:pPr>
      <w:r w:rsidRPr="009F546E">
        <w:rPr>
          <w:rFonts w:ascii="Arial Narrow" w:hAnsi="Arial Narrow"/>
          <w:b/>
          <w:sz w:val="26"/>
          <w:szCs w:val="26"/>
          <w:shd w:val="clear" w:color="auto" w:fill="FFFFFF"/>
        </w:rPr>
        <w:t>R</w:t>
      </w:r>
      <w:r w:rsidR="00AA02CC">
        <w:rPr>
          <w:rFonts w:ascii="Arial Narrow" w:hAnsi="Arial Narrow"/>
          <w:b/>
          <w:sz w:val="26"/>
          <w:szCs w:val="26"/>
          <w:shd w:val="clear" w:color="auto" w:fill="FFFFFF"/>
        </w:rPr>
        <w:t>$</w:t>
      </w:r>
      <w:r w:rsidR="00AA02CC" w:rsidRPr="009F546E">
        <w:rPr>
          <w:rFonts w:ascii="Arial Narrow" w:hAnsi="Arial Narrow" w:cs="Arial Narrow"/>
          <w:sz w:val="26"/>
          <w:szCs w:val="26"/>
        </w:rPr>
        <w:t xml:space="preserve"> </w:t>
      </w:r>
      <w:r w:rsidR="00AA02CC">
        <w:rPr>
          <w:rFonts w:ascii="Arial Narrow" w:hAnsi="Arial Narrow" w:cs="Arial Narrow"/>
          <w:sz w:val="26"/>
          <w:szCs w:val="26"/>
        </w:rPr>
        <w:t>32.505,22</w:t>
      </w:r>
      <w:r w:rsidR="00AA02CC" w:rsidRPr="009F546E">
        <w:rPr>
          <w:rFonts w:ascii="Arial Narrow" w:hAnsi="Arial Narrow" w:cs="Arial Narrow"/>
          <w:sz w:val="26"/>
          <w:szCs w:val="26"/>
        </w:rPr>
        <w:t xml:space="preserve"> (</w:t>
      </w:r>
      <w:r w:rsidR="00AA02CC">
        <w:rPr>
          <w:rFonts w:ascii="Arial Narrow" w:hAnsi="Arial Narrow" w:cs="Arial Narrow"/>
          <w:sz w:val="26"/>
          <w:szCs w:val="26"/>
        </w:rPr>
        <w:t>trinta e dois mil quinhentos e cinco reais e vinte e dois centavos</w:t>
      </w:r>
      <w:r w:rsidR="00AA02CC" w:rsidRPr="009F546E">
        <w:rPr>
          <w:rFonts w:ascii="Arial Narrow" w:hAnsi="Arial Narrow" w:cs="Arial Narrow"/>
          <w:sz w:val="26"/>
          <w:szCs w:val="26"/>
        </w:rPr>
        <w:t>)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aps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ap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 xml:space="preserve">CLAUSULA SEXTA – </w:t>
      </w:r>
      <w:r w:rsidRPr="009F546E">
        <w:rPr>
          <w:rFonts w:ascii="Arial Narrow" w:hAnsi="Arial Narrow" w:cs="Arial Narrow"/>
          <w:b/>
          <w:bCs/>
          <w:caps/>
          <w:sz w:val="26"/>
          <w:szCs w:val="26"/>
        </w:rPr>
        <w:t>Da Vigência Do Contrato E PRAZO DE FORNECIMENTO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caps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6.1 - O prazo de vigência do presente contrato será de até </w:t>
      </w:r>
      <w:r w:rsidRPr="009F546E">
        <w:rPr>
          <w:rFonts w:ascii="Arial Narrow" w:hAnsi="Arial Narrow" w:cs="Arial Narrow"/>
          <w:b/>
          <w:sz w:val="26"/>
          <w:szCs w:val="26"/>
        </w:rPr>
        <w:t>31/12/2016,</w:t>
      </w:r>
      <w:r w:rsidRPr="009F546E">
        <w:rPr>
          <w:rFonts w:ascii="Arial Narrow" w:hAnsi="Arial Narrow" w:cs="Arial Narrow"/>
          <w:sz w:val="26"/>
          <w:szCs w:val="26"/>
        </w:rPr>
        <w:t xml:space="preserve"> contados a</w:t>
      </w:r>
      <w:r w:rsidRPr="009F546E">
        <w:rPr>
          <w:rFonts w:ascii="Arial Narrow" w:hAnsi="Arial Narrow" w:cs="Arial Narrow"/>
          <w:b/>
          <w:sz w:val="26"/>
          <w:szCs w:val="26"/>
        </w:rPr>
        <w:t xml:space="preserve"> </w:t>
      </w:r>
      <w:r w:rsidRPr="009F546E">
        <w:rPr>
          <w:rFonts w:ascii="Arial Narrow" w:hAnsi="Arial Narrow" w:cs="Arial Narrow"/>
          <w:sz w:val="26"/>
          <w:szCs w:val="26"/>
        </w:rPr>
        <w:t>partir da data de assinatura deste instrumento contratual, prazo este, em que o município estima utilizar os produtos licitados.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12.2 - O prazo de fornecimento será imediato, a partir da assinatura do Contrato, mediante requisição emitida pela Secretaria de Educação.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12.2 - A Prefeitura Municipal poderá optar pela prorrogação desse prazo, mediante justificativa fundamentada da autoridade competente observado o disposto na Lei Federal nº. 8.666/93 e suas alterações.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SÉTIMA - DAS PENALIDADES</w:t>
      </w: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 xml:space="preserve">7.1 - </w:t>
      </w:r>
      <w:r w:rsidRPr="009F546E">
        <w:rPr>
          <w:rFonts w:ascii="Arial Narrow" w:hAnsi="Arial Narrow"/>
          <w:sz w:val="26"/>
          <w:szCs w:val="26"/>
        </w:rPr>
        <w:t xml:space="preserve">A CONTRATADA sujeitar-se-á, em caso de inadimplemento de suas obrigações, definidas neste instrumento ou em outros que o complementem, as seguintes multas, sem prejuízo das sanções legais, Art. 86 a 88 da Lei Federal nº. 8.666/93 e </w:t>
      </w:r>
      <w:r w:rsidRPr="009F546E">
        <w:rPr>
          <w:rFonts w:ascii="Arial Narrow" w:hAnsi="Arial Narrow"/>
          <w:sz w:val="26"/>
          <w:szCs w:val="26"/>
        </w:rPr>
        <w:lastRenderedPageBreak/>
        <w:t>responsabilidade civil e criminal: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9F546E">
        <w:rPr>
          <w:rFonts w:ascii="Arial Narrow" w:hAnsi="Arial Narrow"/>
          <w:sz w:val="26"/>
          <w:szCs w:val="26"/>
        </w:rPr>
        <w:t>a) 0,33% (trinta e três centésimos por cento) por dia de atraso, na execução do objeto licitado, calculado sobre o valor correspondente a parte inadimplida.</w:t>
      </w:r>
    </w:p>
    <w:p w:rsidR="008F7BBB" w:rsidRPr="009F546E" w:rsidRDefault="008F7BBB" w:rsidP="008F7BBB">
      <w:pPr>
        <w:widowControl w:val="0"/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9F546E">
        <w:rPr>
          <w:rFonts w:ascii="Arial Narrow" w:hAnsi="Arial Narrow"/>
          <w:sz w:val="26"/>
          <w:szCs w:val="26"/>
        </w:rPr>
        <w:t>b) Até 10% (dez por cento) sobre o valor do contrato, pelo descumprimento de qualquer clausula do contrato, exceto prazo de execução.</w:t>
      </w:r>
    </w:p>
    <w:p w:rsidR="008F7BBB" w:rsidRPr="009F546E" w:rsidRDefault="008F7BBB" w:rsidP="008F7BBB">
      <w:pPr>
        <w:widowControl w:val="0"/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9F546E">
        <w:rPr>
          <w:rFonts w:ascii="Arial Narrow" w:hAnsi="Arial Narrow"/>
          <w:sz w:val="26"/>
          <w:szCs w:val="26"/>
        </w:rPr>
        <w:t>c) A multa será descontada dos créditos constantes da fatura, ou outra forma de cobrança administrativa ou judicial.</w:t>
      </w:r>
    </w:p>
    <w:p w:rsidR="008F7BBB" w:rsidRPr="009F546E" w:rsidRDefault="008F7BBB" w:rsidP="008F7BBB">
      <w:pPr>
        <w:widowControl w:val="0"/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>7.2 -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ab/>
        <w:t>a) Advertência.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ab/>
        <w:t>b) Multa.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ab/>
        <w:t>c) Suspensão temporária do direito de licitar, de contratar com a Administração pelo prazo de até 02 (dois) anos;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ab/>
        <w:t>d) Declaração de inidoneidade para licitar e contratar com a Administração Publica enquanto perdurarem os motivos determinantes da punição ou até que seja promovida a reabilitação perante a própria autoridade que aplicou a penalidade.</w:t>
      </w:r>
    </w:p>
    <w:p w:rsidR="008F7BBB" w:rsidRPr="009F546E" w:rsidRDefault="008F7BBB" w:rsidP="008F7BBB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8F7BBB" w:rsidRPr="009F546E" w:rsidRDefault="008F7BBB" w:rsidP="008F7BBB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>7.3 - Nenhuma Sanção será aplicada sem o devido processo administrativo, que prevê defesa previa do interessado e recurso nos prazos definidos em lei, sendo-lhe franqueada vista ao processo.</w:t>
      </w:r>
    </w:p>
    <w:p w:rsidR="008F7BBB" w:rsidRPr="009F546E" w:rsidRDefault="008F7BBB" w:rsidP="008F7BBB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8F7BBB" w:rsidRPr="009F546E" w:rsidRDefault="008F7BBB" w:rsidP="008F7BBB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>7.4 - O valor da multa aplicada deverá ser recolhido à tesouraria da Prefeitura Municipal de Iguatemi - MS, dentro do prazo de 03 (três) dias úteis, após a respectiva notificação.</w:t>
      </w:r>
    </w:p>
    <w:p w:rsidR="008F7BBB" w:rsidRPr="009F546E" w:rsidRDefault="008F7BBB" w:rsidP="008F7BBB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"/>
          <w:sz w:val="26"/>
          <w:szCs w:val="26"/>
        </w:rPr>
        <w:t xml:space="preserve">7.5 - Vencido o prazo proposto e não sendo cumprido o objeto, ficará o órgão comprador liberado para se achar conveniente, </w:t>
      </w:r>
      <w:r w:rsidRPr="009F546E">
        <w:rPr>
          <w:rFonts w:ascii="Arial Narrow" w:hAnsi="Arial Narrow" w:cs="Arial"/>
          <w:b/>
          <w:sz w:val="26"/>
          <w:szCs w:val="26"/>
        </w:rPr>
        <w:t>anular a Nota de Empenho ou Rescindir o Contrato</w:t>
      </w:r>
      <w:r w:rsidRPr="009F546E">
        <w:rPr>
          <w:rFonts w:ascii="Arial Narrow" w:hAnsi="Arial Narrow" w:cs="Arial"/>
          <w:sz w:val="26"/>
          <w:szCs w:val="26"/>
        </w:rPr>
        <w:t>, aplicar a sanção cabível e convocar se for o caso, outro fornecedor, observada a ordem de classificação, não cabendo ao licitante inadimplente direito de qualquer reclamação.</w:t>
      </w: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OITAVA - DA RESCISÃO CONTRATUAL</w:t>
      </w: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8.1. A rescisão contratual poderá ser: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8.1.1. Determinada por ato unilateral e escrito da Administração, nos casos enumerados nos incisos I, XII e XVII do art. 78 da Lei Federal n°. 8.666/93;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lastRenderedPageBreak/>
        <w:t>8.1.2. Amigável, por acordo entre as partes, mediante autorização escrita e fundamentada da autoridade competente, reduzida a termo no processo licitatório, desde que haja conveniência da Administração.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8.2. A inexecução total ou parcial do Contrato enseja a sua rescisão pela Administração, com as conseq</w:t>
      </w:r>
      <w:r>
        <w:rPr>
          <w:rFonts w:ascii="Arial Narrow" w:hAnsi="Arial Narrow" w:cs="Arial Narrow"/>
          <w:sz w:val="26"/>
          <w:szCs w:val="26"/>
        </w:rPr>
        <w:t>u</w:t>
      </w:r>
      <w:r w:rsidRPr="009F546E">
        <w:rPr>
          <w:rFonts w:ascii="Arial Narrow" w:hAnsi="Arial Narrow" w:cs="Arial Narrow"/>
          <w:sz w:val="26"/>
          <w:szCs w:val="26"/>
        </w:rPr>
        <w:t>ências previstas nos artigos 77 e 80 da Lei Federal n°. 8.666/93, sem prejuízo da aplicação das penalidades a que alude o art. 87 da mesma Lei.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8.3. Constituem motivos para rescisão os previstos no art. 78 da Lei Federal n°. 8.666/93 e posteriores alterações.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NONA - DA PUBLICAÇÃO</w:t>
      </w:r>
    </w:p>
    <w:p w:rsidR="008F7BBB" w:rsidRPr="009F546E" w:rsidRDefault="008F7BBB" w:rsidP="008F7BBB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9.1. Dentro do prazo legal, contados de sua assinatura, a CONTRATANTE providenciará a publicação do extrato deste Contrato, no órgão de imprensa oficial do Município.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9F546E">
        <w:rPr>
          <w:rFonts w:ascii="Arial Narrow" w:hAnsi="Arial Narrow" w:cs="Arial Narrow"/>
          <w:b/>
          <w:bCs/>
          <w:sz w:val="26"/>
          <w:szCs w:val="26"/>
        </w:rPr>
        <w:t>CLAUSULA DÉCIMA - DO FORO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10.1. Para dirimir eventuais dúvidas oriundas deste contrato, as partes elegem, de comum acordo o Foro da Comarca de Iguatemi/MS, excluindo qualquer outro por mais privilegiado que seja.</w:t>
      </w: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ab/>
        <w:t>E, por estarem justos e contratados, as partes assinam o presente Contrato, que foi impresso em 0</w:t>
      </w:r>
      <w:r w:rsidR="00AA02CC">
        <w:rPr>
          <w:rFonts w:ascii="Arial Narrow" w:hAnsi="Arial Narrow" w:cs="Arial Narrow"/>
          <w:sz w:val="26"/>
          <w:szCs w:val="26"/>
        </w:rPr>
        <w:t>2</w:t>
      </w:r>
      <w:r w:rsidRPr="009F546E">
        <w:rPr>
          <w:rFonts w:ascii="Arial Narrow" w:hAnsi="Arial Narrow" w:cs="Arial Narrow"/>
          <w:sz w:val="26"/>
          <w:szCs w:val="26"/>
        </w:rPr>
        <w:t xml:space="preserve"> (</w:t>
      </w:r>
      <w:r w:rsidR="00AA02CC">
        <w:rPr>
          <w:rFonts w:ascii="Arial Narrow" w:hAnsi="Arial Narrow" w:cs="Arial Narrow"/>
          <w:sz w:val="26"/>
          <w:szCs w:val="26"/>
        </w:rPr>
        <w:t>duas</w:t>
      </w:r>
      <w:r w:rsidRPr="009F546E">
        <w:rPr>
          <w:rFonts w:ascii="Arial Narrow" w:hAnsi="Arial Narrow" w:cs="Arial Narrow"/>
          <w:sz w:val="26"/>
          <w:szCs w:val="26"/>
        </w:rPr>
        <w:t>) vias de igual teor e forma.</w:t>
      </w:r>
    </w:p>
    <w:p w:rsidR="008F7BBB" w:rsidRPr="009F546E" w:rsidRDefault="008F7BBB" w:rsidP="008F7BBB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9F546E">
        <w:rPr>
          <w:rFonts w:ascii="Arial Narrow" w:hAnsi="Arial Narrow" w:cs="Arial Narrow"/>
          <w:sz w:val="26"/>
          <w:szCs w:val="26"/>
        </w:rPr>
        <w:t>Iguatemi</w:t>
      </w:r>
      <w:r>
        <w:rPr>
          <w:rFonts w:ascii="Arial Narrow" w:hAnsi="Arial Narrow" w:cs="Arial Narrow"/>
          <w:sz w:val="26"/>
          <w:szCs w:val="26"/>
        </w:rPr>
        <w:t>/</w:t>
      </w:r>
      <w:r w:rsidRPr="009F546E">
        <w:rPr>
          <w:rFonts w:ascii="Arial Narrow" w:hAnsi="Arial Narrow" w:cs="Arial Narrow"/>
          <w:sz w:val="26"/>
          <w:szCs w:val="26"/>
        </w:rPr>
        <w:t>MS,</w:t>
      </w:r>
      <w:r w:rsidR="00AA02CC">
        <w:rPr>
          <w:rFonts w:ascii="Arial Narrow" w:hAnsi="Arial Narrow" w:cs="Arial Narrow"/>
          <w:sz w:val="26"/>
          <w:szCs w:val="26"/>
        </w:rPr>
        <w:t xml:space="preserve"> 31 </w:t>
      </w:r>
      <w:r w:rsidRPr="009F546E">
        <w:rPr>
          <w:rFonts w:ascii="Arial Narrow" w:hAnsi="Arial Narrow" w:cs="Arial Narrow"/>
          <w:sz w:val="26"/>
          <w:szCs w:val="26"/>
        </w:rPr>
        <w:t xml:space="preserve">de </w:t>
      </w:r>
      <w:r w:rsidR="00AA02CC">
        <w:rPr>
          <w:rFonts w:ascii="Arial Narrow" w:hAnsi="Arial Narrow" w:cs="Arial Narrow"/>
          <w:sz w:val="26"/>
          <w:szCs w:val="26"/>
        </w:rPr>
        <w:t xml:space="preserve">outubro </w:t>
      </w:r>
      <w:r w:rsidRPr="009F546E">
        <w:rPr>
          <w:rFonts w:ascii="Arial Narrow" w:hAnsi="Arial Narrow" w:cs="Arial Narrow"/>
          <w:sz w:val="26"/>
          <w:szCs w:val="26"/>
        </w:rPr>
        <w:t>de 2016.</w:t>
      </w: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A02CC" w:rsidRPr="009F546E" w:rsidTr="00AA02C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02CC" w:rsidRDefault="00AA02CC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AA02CC" w:rsidRPr="00BB6672" w:rsidRDefault="00AA02CC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AA02CC" w:rsidRPr="00BB6672" w:rsidRDefault="00AA02CC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AA02CC" w:rsidRPr="00BB6672" w:rsidRDefault="00AA02CC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02CC" w:rsidRPr="00BB6672" w:rsidRDefault="00AA02CC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AA02CC" w:rsidRPr="00287897" w:rsidRDefault="00287897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João Carlos Quinhone</w:t>
            </w:r>
          </w:p>
          <w:p w:rsidR="00287897" w:rsidRDefault="00287897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287897">
              <w:rPr>
                <w:rFonts w:ascii="Arial Narrow" w:hAnsi="Arial Narrow" w:cs="Arial"/>
                <w:b/>
                <w:sz w:val="28"/>
              </w:rPr>
              <w:t>J. C.</w:t>
            </w:r>
            <w:r>
              <w:rPr>
                <w:rFonts w:ascii="Arial Narrow" w:hAnsi="Arial Narrow" w:cs="Arial"/>
                <w:b/>
                <w:sz w:val="28"/>
              </w:rPr>
              <w:t xml:space="preserve"> QUINHONE EPP</w:t>
            </w:r>
          </w:p>
          <w:p w:rsidR="00AA02CC" w:rsidRPr="00BB6672" w:rsidRDefault="00287897" w:rsidP="00A91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87897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AA02CC" w:rsidRPr="0028789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AA02CC"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AA02C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="00AA02CC"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8F7BBB" w:rsidRPr="009F546E" w:rsidRDefault="008F7BBB" w:rsidP="008F7BBB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</w:p>
    <w:p w:rsidR="008F7BBB" w:rsidRPr="009F546E" w:rsidRDefault="008F7BBB" w:rsidP="008F7BBB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  <w:r w:rsidRPr="009F546E">
        <w:rPr>
          <w:rFonts w:ascii="Arial Narrow" w:hAnsi="Arial Narrow" w:cs="Arial Narrow"/>
          <w:b/>
          <w:sz w:val="26"/>
          <w:szCs w:val="26"/>
        </w:rPr>
        <w:t>Testemunhas:</w:t>
      </w:r>
    </w:p>
    <w:p w:rsidR="008F7BBB" w:rsidRPr="009F546E" w:rsidRDefault="008F7BBB" w:rsidP="008F7BBB">
      <w:pPr>
        <w:autoSpaceDE w:val="0"/>
        <w:autoSpaceDN w:val="0"/>
        <w:adjustRightInd w:val="0"/>
        <w:rPr>
          <w:rFonts w:ascii="Arial Narrow" w:hAnsi="Arial Narrow" w:cs="Arial Narrow"/>
          <w:b/>
          <w:sz w:val="26"/>
          <w:szCs w:val="26"/>
        </w:rPr>
      </w:pPr>
    </w:p>
    <w:p w:rsidR="0007302B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p w:rsidR="0007302B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p w:rsidR="0007302B" w:rsidRPr="00E03D01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4386"/>
      </w:tblGrid>
      <w:tr w:rsidR="0007302B" w:rsidRPr="00E03D01" w:rsidTr="00BA6368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07302B" w:rsidRPr="00C655A5" w:rsidRDefault="0007302B" w:rsidP="00BA6368">
            <w:pPr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C655A5">
              <w:rPr>
                <w:rFonts w:ascii="Arial Narrow" w:hAnsi="Arial Narrow" w:cs="Arial"/>
                <w:b/>
                <w:iCs/>
                <w:sz w:val="27"/>
                <w:szCs w:val="27"/>
              </w:rPr>
              <w:t>Sanderson Contini de Albuquerque</w:t>
            </w:r>
          </w:p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07302B" w:rsidRPr="00791060" w:rsidRDefault="0007302B" w:rsidP="00BA6368">
            <w:pPr>
              <w:ind w:left="27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791060">
              <w:rPr>
                <w:rFonts w:ascii="Arial Narrow" w:hAnsi="Arial Narrow"/>
                <w:b/>
                <w:sz w:val="27"/>
                <w:szCs w:val="27"/>
              </w:rPr>
              <w:t>Mauricelio Barros</w:t>
            </w:r>
          </w:p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2A0A83" w:rsidRDefault="002A0A83" w:rsidP="0007302B">
      <w:pPr>
        <w:widowControl w:val="0"/>
        <w:autoSpaceDE w:val="0"/>
        <w:autoSpaceDN w:val="0"/>
        <w:adjustRightInd w:val="0"/>
        <w:jc w:val="right"/>
      </w:pPr>
    </w:p>
    <w:sectPr w:rsidR="002A0A83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3D" w:rsidRDefault="00D8713D" w:rsidP="002A0A83">
      <w:r>
        <w:separator/>
      </w:r>
    </w:p>
  </w:endnote>
  <w:endnote w:type="continuationSeparator" w:id="1">
    <w:p w:rsidR="00D8713D" w:rsidRDefault="00D8713D" w:rsidP="002A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83" w:rsidRDefault="002A0A83">
    <w:pPr>
      <w:pStyle w:val="Rodap"/>
    </w:pPr>
    <w:r w:rsidRPr="002A0A83">
      <w:rPr>
        <w:noProof/>
      </w:rPr>
      <w:drawing>
        <wp:inline distT="0" distB="0" distL="0" distR="0">
          <wp:extent cx="5715000" cy="673193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28" cy="67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3D" w:rsidRDefault="00D8713D" w:rsidP="002A0A83">
      <w:r>
        <w:separator/>
      </w:r>
    </w:p>
  </w:footnote>
  <w:footnote w:type="continuationSeparator" w:id="1">
    <w:p w:rsidR="00D8713D" w:rsidRDefault="00D8713D" w:rsidP="002A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83" w:rsidRDefault="005D7386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2A0A83" w:rsidRPr="007220B7" w:rsidRDefault="002A0A83" w:rsidP="002A0A8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2A0A83" w:rsidRPr="007220B7" w:rsidRDefault="002A0A83" w:rsidP="002A0A8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2A0A83" w:rsidRPr="007220B7" w:rsidRDefault="002A0A83" w:rsidP="002A0A8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2A0A83" w:rsidRPr="007220B7" w:rsidRDefault="002A0A83" w:rsidP="002A0A83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2A0A83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0A83"/>
    <w:rsid w:val="00071F2B"/>
    <w:rsid w:val="0007302B"/>
    <w:rsid w:val="000B291C"/>
    <w:rsid w:val="00191070"/>
    <w:rsid w:val="00287897"/>
    <w:rsid w:val="002A0A83"/>
    <w:rsid w:val="002E7819"/>
    <w:rsid w:val="00362BF4"/>
    <w:rsid w:val="00397D86"/>
    <w:rsid w:val="003D3F5B"/>
    <w:rsid w:val="003F220A"/>
    <w:rsid w:val="0049177E"/>
    <w:rsid w:val="005671A6"/>
    <w:rsid w:val="005D7386"/>
    <w:rsid w:val="00642A25"/>
    <w:rsid w:val="006534FE"/>
    <w:rsid w:val="0068055A"/>
    <w:rsid w:val="006B0530"/>
    <w:rsid w:val="00711E17"/>
    <w:rsid w:val="007542F2"/>
    <w:rsid w:val="008F7BBB"/>
    <w:rsid w:val="00917E77"/>
    <w:rsid w:val="00943168"/>
    <w:rsid w:val="00996430"/>
    <w:rsid w:val="009F2C41"/>
    <w:rsid w:val="00A627BF"/>
    <w:rsid w:val="00AA02CC"/>
    <w:rsid w:val="00AA7BC5"/>
    <w:rsid w:val="00B66FBF"/>
    <w:rsid w:val="00C574F9"/>
    <w:rsid w:val="00C655A5"/>
    <w:rsid w:val="00CD7A19"/>
    <w:rsid w:val="00D4711A"/>
    <w:rsid w:val="00D8713D"/>
    <w:rsid w:val="00EA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2A0A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0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A0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A83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3F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3F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F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12</cp:revision>
  <dcterms:created xsi:type="dcterms:W3CDTF">2016-10-18T12:12:00Z</dcterms:created>
  <dcterms:modified xsi:type="dcterms:W3CDTF">2016-10-31T15:13:00Z</dcterms:modified>
</cp:coreProperties>
</file>