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7C" w:rsidRPr="00A24A7C" w:rsidRDefault="00A24A7C" w:rsidP="00A24A7C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A24A7C">
        <w:rPr>
          <w:rFonts w:ascii="Times New Roman" w:hAnsi="Times New Roman" w:cs="Times New Roman"/>
          <w:sz w:val="20"/>
          <w:szCs w:val="20"/>
        </w:rPr>
        <w:t>EXTRATO DE CONTRATO</w:t>
      </w:r>
    </w:p>
    <w:p w:rsidR="00A24A7C" w:rsidRPr="00A24A7C" w:rsidRDefault="00A24A7C" w:rsidP="00A24A7C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A24A7C">
        <w:rPr>
          <w:rFonts w:ascii="Times New Roman" w:hAnsi="Times New Roman" w:cs="Times New Roman"/>
          <w:sz w:val="20"/>
          <w:szCs w:val="20"/>
        </w:rPr>
        <w:t>Contrato nº 175/2014</w:t>
      </w:r>
    </w:p>
    <w:p w:rsidR="00A24A7C" w:rsidRPr="00A24A7C" w:rsidRDefault="00A24A7C" w:rsidP="00A24A7C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A24A7C">
        <w:rPr>
          <w:rFonts w:ascii="Times New Roman" w:hAnsi="Times New Roman" w:cs="Times New Roman"/>
          <w:sz w:val="20"/>
          <w:szCs w:val="20"/>
        </w:rPr>
        <w:t>Processo nº 124/2014</w:t>
      </w:r>
    </w:p>
    <w:p w:rsidR="00A24A7C" w:rsidRPr="00A24A7C" w:rsidRDefault="00A24A7C" w:rsidP="00A24A7C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A24A7C">
        <w:rPr>
          <w:rFonts w:ascii="Times New Roman" w:hAnsi="Times New Roman" w:cs="Times New Roman"/>
          <w:sz w:val="20"/>
          <w:szCs w:val="20"/>
        </w:rPr>
        <w:t>PREGÃO PRESENCIAL Nº 052/2014</w:t>
      </w:r>
    </w:p>
    <w:p w:rsidR="00A24A7C" w:rsidRPr="00A24A7C" w:rsidRDefault="00A24A7C" w:rsidP="00A24A7C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A24A7C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E. L. ROMEIRO ARTIGOS </w:t>
      </w:r>
      <w:proofErr w:type="gramStart"/>
      <w:r w:rsidRPr="00A24A7C">
        <w:rPr>
          <w:rFonts w:ascii="Times New Roman" w:hAnsi="Times New Roman" w:cs="Times New Roman"/>
          <w:sz w:val="20"/>
          <w:szCs w:val="20"/>
        </w:rPr>
        <w:t>ESPORTIVOS</w:t>
      </w:r>
      <w:proofErr w:type="gramEnd"/>
    </w:p>
    <w:p w:rsidR="00A24A7C" w:rsidRPr="00A24A7C" w:rsidRDefault="00A24A7C" w:rsidP="00A24A7C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A24A7C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aquisição de EPIs, atendendo as solicitações das Secretarias Municipais de Saúde e Obras, em conformidade com as especificações e quantidades descritas no ANEXO I – Proposta de Preços, que faz parte integrante e inseparável deste Edital.</w:t>
      </w:r>
    </w:p>
    <w:p w:rsidR="00A24A7C" w:rsidRPr="00A24A7C" w:rsidRDefault="00A24A7C" w:rsidP="00A24A7C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A24A7C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A24A7C">
        <w:rPr>
          <w:rFonts w:ascii="Times New Roman" w:hAnsi="Times New Roman" w:cs="Times New Roman"/>
          <w:sz w:val="20"/>
          <w:szCs w:val="20"/>
        </w:rPr>
        <w:t>02-07.</w:t>
      </w:r>
      <w:proofErr w:type="gramEnd"/>
      <w:r w:rsidRPr="00A24A7C">
        <w:rPr>
          <w:rFonts w:ascii="Times New Roman" w:hAnsi="Times New Roman" w:cs="Times New Roman"/>
          <w:sz w:val="20"/>
          <w:szCs w:val="20"/>
        </w:rPr>
        <w:t>01-15.122.0900-2010-3.3.90.30.00-1.00.000-000</w:t>
      </w:r>
    </w:p>
    <w:p w:rsidR="00A24A7C" w:rsidRPr="00A24A7C" w:rsidRDefault="00A24A7C" w:rsidP="00A24A7C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A24A7C">
        <w:rPr>
          <w:rFonts w:ascii="Times New Roman" w:hAnsi="Times New Roman" w:cs="Times New Roman"/>
          <w:sz w:val="20"/>
          <w:szCs w:val="20"/>
        </w:rPr>
        <w:t>02-09.02-10.305.0704-2081-3.3.</w:t>
      </w:r>
      <w:bookmarkStart w:id="0" w:name="_GoBack"/>
      <w:bookmarkEnd w:id="0"/>
      <w:r w:rsidRPr="00A24A7C">
        <w:rPr>
          <w:rFonts w:ascii="Times New Roman" w:hAnsi="Times New Roman" w:cs="Times New Roman"/>
          <w:sz w:val="20"/>
          <w:szCs w:val="20"/>
        </w:rPr>
        <w:t>90.30.00-1.14.000-001</w:t>
      </w:r>
    </w:p>
    <w:p w:rsidR="00A24A7C" w:rsidRPr="00A24A7C" w:rsidRDefault="00A24A7C" w:rsidP="00A24A7C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A24A7C">
        <w:rPr>
          <w:rFonts w:ascii="Times New Roman" w:hAnsi="Times New Roman" w:cs="Times New Roman"/>
          <w:sz w:val="20"/>
          <w:szCs w:val="20"/>
        </w:rPr>
        <w:t>Valor: R$ 6.639,00 (seis mil e seiscentos e trinta e nove reais)</w:t>
      </w:r>
    </w:p>
    <w:p w:rsidR="00A24A7C" w:rsidRPr="00A24A7C" w:rsidRDefault="00A24A7C" w:rsidP="00A24A7C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A24A7C">
        <w:rPr>
          <w:rFonts w:ascii="Times New Roman" w:hAnsi="Times New Roman" w:cs="Times New Roman"/>
          <w:sz w:val="20"/>
          <w:szCs w:val="20"/>
        </w:rPr>
        <w:t>Vigência: 22/09/2014 à 31/12/2014</w:t>
      </w:r>
    </w:p>
    <w:p w:rsidR="00A24A7C" w:rsidRPr="00A24A7C" w:rsidRDefault="00A24A7C" w:rsidP="00A24A7C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A24A7C">
        <w:rPr>
          <w:rFonts w:ascii="Times New Roman" w:hAnsi="Times New Roman" w:cs="Times New Roman"/>
          <w:sz w:val="20"/>
          <w:szCs w:val="20"/>
        </w:rPr>
        <w:t>Data da Assinatura: 22/09/2014</w:t>
      </w:r>
    </w:p>
    <w:p w:rsidR="00A24A7C" w:rsidRPr="00A24A7C" w:rsidRDefault="00A24A7C" w:rsidP="00A24A7C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A24A7C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A43FB0" w:rsidRPr="00A24A7C" w:rsidRDefault="00A24A7C" w:rsidP="00A24A7C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A24A7C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A24A7C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A24A7C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A24A7C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A24A7C">
        <w:rPr>
          <w:rFonts w:ascii="Times New Roman" w:hAnsi="Times New Roman" w:cs="Times New Roman"/>
          <w:sz w:val="20"/>
          <w:szCs w:val="20"/>
        </w:rPr>
        <w:t xml:space="preserve"> pela contratante e </w:t>
      </w:r>
      <w:proofErr w:type="spellStart"/>
      <w:r w:rsidRPr="00A24A7C">
        <w:rPr>
          <w:rFonts w:ascii="Times New Roman" w:hAnsi="Times New Roman" w:cs="Times New Roman"/>
          <w:sz w:val="20"/>
          <w:szCs w:val="20"/>
        </w:rPr>
        <w:t>Edivanilson</w:t>
      </w:r>
      <w:proofErr w:type="spellEnd"/>
      <w:r w:rsidRPr="00A24A7C">
        <w:rPr>
          <w:rFonts w:ascii="Times New Roman" w:hAnsi="Times New Roman" w:cs="Times New Roman"/>
          <w:sz w:val="20"/>
          <w:szCs w:val="20"/>
        </w:rPr>
        <w:t xml:space="preserve"> Lopes Romeiro, pela contratada</w:t>
      </w:r>
    </w:p>
    <w:sectPr w:rsidR="00A43FB0" w:rsidRPr="00A24A7C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7C"/>
    <w:rsid w:val="00843CA5"/>
    <w:rsid w:val="00A24A7C"/>
    <w:rsid w:val="00A43FB0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809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2014-09-29T13:25:00Z</dcterms:created>
  <dcterms:modified xsi:type="dcterms:W3CDTF">2014-09-29T13:32:00Z</dcterms:modified>
</cp:coreProperties>
</file>