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B05" w:rsidRPr="00994B05" w:rsidRDefault="00994B05" w:rsidP="00994B05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994B05">
        <w:rPr>
          <w:rFonts w:ascii="Times New Roman" w:hAnsi="Times New Roman" w:cs="Times New Roman"/>
          <w:sz w:val="20"/>
          <w:szCs w:val="20"/>
        </w:rPr>
        <w:t>EXTRATO DE CONTRATO</w:t>
      </w:r>
    </w:p>
    <w:p w:rsidR="00994B05" w:rsidRPr="00994B05" w:rsidRDefault="00994B05" w:rsidP="00994B05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994B05">
        <w:rPr>
          <w:rFonts w:ascii="Times New Roman" w:hAnsi="Times New Roman" w:cs="Times New Roman"/>
          <w:sz w:val="20"/>
          <w:szCs w:val="20"/>
        </w:rPr>
        <w:t>Contrato nº 210/2014</w:t>
      </w:r>
    </w:p>
    <w:p w:rsidR="00994B05" w:rsidRPr="00994B05" w:rsidRDefault="00994B05" w:rsidP="00994B05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994B05">
        <w:rPr>
          <w:rFonts w:ascii="Times New Roman" w:hAnsi="Times New Roman" w:cs="Times New Roman"/>
          <w:sz w:val="20"/>
          <w:szCs w:val="20"/>
        </w:rPr>
        <w:t>Processo nº 157/2014</w:t>
      </w:r>
    </w:p>
    <w:p w:rsidR="00994B05" w:rsidRPr="00994B05" w:rsidRDefault="00994B05" w:rsidP="00994B05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994B05">
        <w:rPr>
          <w:rFonts w:ascii="Times New Roman" w:hAnsi="Times New Roman" w:cs="Times New Roman"/>
          <w:sz w:val="20"/>
          <w:szCs w:val="20"/>
        </w:rPr>
        <w:t>PREGÃO PRESENCIAL Nº 069/2014</w:t>
      </w:r>
    </w:p>
    <w:p w:rsidR="00994B05" w:rsidRPr="00994B05" w:rsidRDefault="00994B05" w:rsidP="00994B05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994B05">
        <w:rPr>
          <w:rFonts w:ascii="Times New Roman" w:hAnsi="Times New Roman" w:cs="Times New Roman"/>
          <w:sz w:val="20"/>
          <w:szCs w:val="20"/>
        </w:rPr>
        <w:t>Partes: Prefeitura Municipal de Iguatemi/MS e a empresa J G FARMA LTDA - ME</w:t>
      </w:r>
    </w:p>
    <w:p w:rsidR="00994B05" w:rsidRPr="00994B05" w:rsidRDefault="00994B05" w:rsidP="00994B05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994B05">
        <w:rPr>
          <w:rFonts w:ascii="Times New Roman" w:hAnsi="Times New Roman" w:cs="Times New Roman"/>
          <w:sz w:val="20"/>
          <w:szCs w:val="20"/>
        </w:rPr>
        <w:t>Objeto: O objeto da presente licitação é a seleção de proposta mais vantajosa, visando a aquisição com entrega parcelada de Medicamentos Éticos, Genéricos e Similares, que não façam parte da farmácia básica, através da oferta de maior porcentagem de desconto sobre a tabela da ABCFARMA – órgão oficial da Associação Brasileira do Comércio Farmacêutico para farmácias, drogarias e empresas do setor para atender o Fundo Municipal de Saúde, em conformidade com as especificações e quantidades descritas no ANEXO I – Proposta de Preços.</w:t>
      </w:r>
    </w:p>
    <w:p w:rsidR="00994B05" w:rsidRPr="00994B05" w:rsidRDefault="00994B05" w:rsidP="00994B05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994B05">
        <w:rPr>
          <w:rFonts w:ascii="Times New Roman" w:hAnsi="Times New Roman" w:cs="Times New Roman"/>
          <w:sz w:val="20"/>
          <w:szCs w:val="20"/>
        </w:rPr>
        <w:t>Dotação Orçamentária: 02-09.01-10.122.0700-2004-3.3.90.32.00-1.02.000-001</w:t>
      </w:r>
    </w:p>
    <w:p w:rsidR="00994B05" w:rsidRPr="00994B05" w:rsidRDefault="00994B05" w:rsidP="00994B05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994B05">
        <w:rPr>
          <w:rFonts w:ascii="Times New Roman" w:hAnsi="Times New Roman" w:cs="Times New Roman"/>
          <w:sz w:val="20"/>
          <w:szCs w:val="20"/>
        </w:rPr>
        <w:t>Valor: R$ 75.000,00 (setenta e cinco mil reais)</w:t>
      </w:r>
    </w:p>
    <w:p w:rsidR="00994B05" w:rsidRPr="00994B05" w:rsidRDefault="00994B05" w:rsidP="00994B05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994B05">
        <w:rPr>
          <w:rFonts w:ascii="Times New Roman" w:hAnsi="Times New Roman" w:cs="Times New Roman"/>
          <w:sz w:val="20"/>
          <w:szCs w:val="20"/>
        </w:rPr>
        <w:t>Vigência: 24/11/2014 à 24/11/2015</w:t>
      </w:r>
    </w:p>
    <w:p w:rsidR="00994B05" w:rsidRPr="00994B05" w:rsidRDefault="00994B05" w:rsidP="00994B05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994B05">
        <w:rPr>
          <w:rFonts w:ascii="Times New Roman" w:hAnsi="Times New Roman" w:cs="Times New Roman"/>
          <w:sz w:val="20"/>
          <w:szCs w:val="20"/>
        </w:rPr>
        <w:t>Data da Assinatura: 24/11/2014</w:t>
      </w:r>
    </w:p>
    <w:p w:rsidR="00994B05" w:rsidRPr="00994B05" w:rsidRDefault="00994B05" w:rsidP="00994B05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994B05">
        <w:rPr>
          <w:rFonts w:ascii="Times New Roman" w:hAnsi="Times New Roman" w:cs="Times New Roman"/>
          <w:sz w:val="20"/>
          <w:szCs w:val="20"/>
        </w:rPr>
        <w:t>Fundamento Legal: Decreto Municipal 497/2006 e Leis nº 8.666/93 e 10.520/2002 e 123/2006.</w:t>
      </w:r>
    </w:p>
    <w:p w:rsidR="00D73BF4" w:rsidRPr="00994B05" w:rsidRDefault="00994B05" w:rsidP="00994B05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994B05">
        <w:rPr>
          <w:rFonts w:ascii="Times New Roman" w:hAnsi="Times New Roman" w:cs="Times New Roman"/>
          <w:sz w:val="20"/>
          <w:szCs w:val="20"/>
        </w:rPr>
        <w:t xml:space="preserve">Assinam: José Roberto </w:t>
      </w:r>
      <w:proofErr w:type="spellStart"/>
      <w:r w:rsidRPr="00994B05">
        <w:rPr>
          <w:rFonts w:ascii="Times New Roman" w:hAnsi="Times New Roman" w:cs="Times New Roman"/>
          <w:sz w:val="20"/>
          <w:szCs w:val="20"/>
        </w:rPr>
        <w:t>Felippe</w:t>
      </w:r>
      <w:proofErr w:type="spellEnd"/>
      <w:r w:rsidRPr="00994B05">
        <w:rPr>
          <w:rFonts w:ascii="Times New Roman" w:hAnsi="Times New Roman" w:cs="Times New Roman"/>
          <w:sz w:val="20"/>
          <w:szCs w:val="20"/>
        </w:rPr>
        <w:t xml:space="preserve"> Arcoverde., pela contratante e Aguinaldo Tomaz da Silva, pela contratada</w:t>
      </w:r>
    </w:p>
    <w:sectPr w:rsidR="00D73BF4" w:rsidRPr="00994B05" w:rsidSect="00D73B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94B05"/>
    <w:rsid w:val="00994B05"/>
    <w:rsid w:val="00D73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BF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913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MAURICELIO</dc:creator>
  <cp:lastModifiedBy>MAURICELIO</cp:lastModifiedBy>
  <cp:revision>1</cp:revision>
  <dcterms:created xsi:type="dcterms:W3CDTF">2014-11-26T15:30:00Z</dcterms:created>
  <dcterms:modified xsi:type="dcterms:W3CDTF">2014-11-26T15:32:00Z</dcterms:modified>
</cp:coreProperties>
</file>