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2B" w:rsidRPr="00B87E2B" w:rsidRDefault="00B87E2B" w:rsidP="00B87E2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7E2B">
        <w:rPr>
          <w:rFonts w:ascii="Times New Roman" w:hAnsi="Times New Roman" w:cs="Times New Roman"/>
          <w:sz w:val="20"/>
          <w:szCs w:val="20"/>
        </w:rPr>
        <w:t>EXTRATO DE CONTRATO</w:t>
      </w:r>
    </w:p>
    <w:p w:rsidR="00B87E2B" w:rsidRPr="00B87E2B" w:rsidRDefault="00B87E2B" w:rsidP="00B87E2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7E2B">
        <w:rPr>
          <w:rFonts w:ascii="Times New Roman" w:hAnsi="Times New Roman" w:cs="Times New Roman"/>
          <w:sz w:val="20"/>
          <w:szCs w:val="20"/>
        </w:rPr>
        <w:t>Contrato nº 165/2015</w:t>
      </w:r>
    </w:p>
    <w:p w:rsidR="00B87E2B" w:rsidRPr="00B87E2B" w:rsidRDefault="00B87E2B" w:rsidP="00B87E2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7E2B">
        <w:rPr>
          <w:rFonts w:ascii="Times New Roman" w:hAnsi="Times New Roman" w:cs="Times New Roman"/>
          <w:sz w:val="20"/>
          <w:szCs w:val="20"/>
        </w:rPr>
        <w:t>Processo nº 104/2015</w:t>
      </w:r>
    </w:p>
    <w:p w:rsidR="00B87E2B" w:rsidRPr="00B87E2B" w:rsidRDefault="00B87E2B" w:rsidP="00B87E2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7E2B">
        <w:rPr>
          <w:rFonts w:ascii="Times New Roman" w:hAnsi="Times New Roman" w:cs="Times New Roman"/>
          <w:sz w:val="20"/>
          <w:szCs w:val="20"/>
        </w:rPr>
        <w:t>TOMADA DE PREÇOS Nº 002/2015</w:t>
      </w:r>
    </w:p>
    <w:p w:rsidR="00B87E2B" w:rsidRPr="00B87E2B" w:rsidRDefault="00B87E2B" w:rsidP="00B87E2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7E2B">
        <w:rPr>
          <w:rFonts w:ascii="Times New Roman" w:hAnsi="Times New Roman" w:cs="Times New Roman"/>
          <w:sz w:val="20"/>
          <w:szCs w:val="20"/>
        </w:rPr>
        <w:t>Partes: Prefeitura Municipal de Iguatemi/MS e a empresa WOF ENGENHARIA E CONSULTORIA LTDA. - ME</w:t>
      </w:r>
    </w:p>
    <w:p w:rsidR="00B87E2B" w:rsidRPr="00B87E2B" w:rsidRDefault="00B87E2B" w:rsidP="00B87E2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7E2B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vantajosa, visando a Contratação de Empresa Especializada para Locação de Sistema de Avaliação de Imóveis Rurais, operacionalizado totalmente em ambiente WEB, com módulos de inclusão de imóveis, gerenciamento eletrônico de documentos e emissão de atestados contendo informações sobre o valor da terra nua, incluso hospedagem e manutenção, em conformidade com as especificações constantes da Proposta de Preços (Anexo I), baseada no Termo de Referência (Anexo II), e demais Anexos, parte integrante deste ato convocatório.</w:t>
      </w:r>
    </w:p>
    <w:p w:rsidR="00B87E2B" w:rsidRPr="00B87E2B" w:rsidRDefault="00B87E2B" w:rsidP="00B87E2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7E2B">
        <w:rPr>
          <w:rFonts w:ascii="Times New Roman" w:hAnsi="Times New Roman" w:cs="Times New Roman"/>
          <w:sz w:val="20"/>
          <w:szCs w:val="20"/>
        </w:rPr>
        <w:t>Dotação Orçamentária: 1 - 02-04.01-04.122.0400-2007-3.3.90.39.00-0.10.000-000</w:t>
      </w:r>
    </w:p>
    <w:p w:rsidR="00B87E2B" w:rsidRPr="00B87E2B" w:rsidRDefault="00B87E2B" w:rsidP="00B87E2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7E2B">
        <w:rPr>
          <w:rFonts w:ascii="Times New Roman" w:hAnsi="Times New Roman" w:cs="Times New Roman"/>
          <w:sz w:val="20"/>
          <w:szCs w:val="20"/>
        </w:rPr>
        <w:t>Valor: R$ 168.000,00 (cento e sessenta e oito mil reais)</w:t>
      </w:r>
    </w:p>
    <w:p w:rsidR="00B87E2B" w:rsidRPr="00B87E2B" w:rsidRDefault="00B87E2B" w:rsidP="00B87E2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7E2B">
        <w:rPr>
          <w:rFonts w:ascii="Times New Roman" w:hAnsi="Times New Roman" w:cs="Times New Roman"/>
          <w:sz w:val="20"/>
          <w:szCs w:val="20"/>
        </w:rPr>
        <w:t>Vigência: 03/08/2015 à 02/08/2016</w:t>
      </w:r>
    </w:p>
    <w:p w:rsidR="00B87E2B" w:rsidRPr="00B87E2B" w:rsidRDefault="00B87E2B" w:rsidP="00B87E2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7E2B">
        <w:rPr>
          <w:rFonts w:ascii="Times New Roman" w:hAnsi="Times New Roman" w:cs="Times New Roman"/>
          <w:sz w:val="20"/>
          <w:szCs w:val="20"/>
        </w:rPr>
        <w:t>Data da Assinatura: 03/08/2015</w:t>
      </w:r>
    </w:p>
    <w:p w:rsidR="00B87E2B" w:rsidRPr="00B87E2B" w:rsidRDefault="00B87E2B" w:rsidP="00B87E2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7E2B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EF205B" w:rsidRPr="006F2DD9" w:rsidRDefault="00B87E2B" w:rsidP="00B87E2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7E2B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B87E2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87E2B">
        <w:rPr>
          <w:rFonts w:ascii="Times New Roman" w:hAnsi="Times New Roman" w:cs="Times New Roman"/>
          <w:sz w:val="20"/>
          <w:szCs w:val="20"/>
        </w:rPr>
        <w:t xml:space="preserve"> Arcoverde., pela contratante e Wagner de Oliveira </w:t>
      </w:r>
      <w:proofErr w:type="spellStart"/>
      <w:r w:rsidRPr="00B87E2B">
        <w:rPr>
          <w:rFonts w:ascii="Times New Roman" w:hAnsi="Times New Roman" w:cs="Times New Roman"/>
          <w:sz w:val="20"/>
          <w:szCs w:val="20"/>
        </w:rPr>
        <w:t>Filippetti</w:t>
      </w:r>
      <w:proofErr w:type="spellEnd"/>
      <w:r w:rsidRPr="00B87E2B">
        <w:rPr>
          <w:rFonts w:ascii="Times New Roman" w:hAnsi="Times New Roman" w:cs="Times New Roman"/>
          <w:sz w:val="20"/>
          <w:szCs w:val="20"/>
        </w:rPr>
        <w:t>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0C1AAF"/>
    <w:rsid w:val="002E50DC"/>
    <w:rsid w:val="00335F1D"/>
    <w:rsid w:val="003A107E"/>
    <w:rsid w:val="004B04D8"/>
    <w:rsid w:val="0063520F"/>
    <w:rsid w:val="006543D6"/>
    <w:rsid w:val="006830C6"/>
    <w:rsid w:val="006F2DD9"/>
    <w:rsid w:val="00765E3E"/>
    <w:rsid w:val="007A2804"/>
    <w:rsid w:val="0083436A"/>
    <w:rsid w:val="00864BA0"/>
    <w:rsid w:val="009127EE"/>
    <w:rsid w:val="009D02F7"/>
    <w:rsid w:val="00A82A79"/>
    <w:rsid w:val="00AD551C"/>
    <w:rsid w:val="00B87E2B"/>
    <w:rsid w:val="00D414F4"/>
    <w:rsid w:val="00E8036B"/>
    <w:rsid w:val="00EF205B"/>
    <w:rsid w:val="00F0600D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2015-08-06T13:57:00Z</dcterms:created>
  <dcterms:modified xsi:type="dcterms:W3CDTF">2015-08-06T13:57:00Z</dcterms:modified>
</cp:coreProperties>
</file>