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EXTRATO DE CONTRATO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Contrato nº 173/2015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Processo nº 136/2015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PREGÃO PRESENCIAL Nº 046/2015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Partes: Prefeitura Municipal de Iguatemi/MS e a empresa V. I. MAQUINAS E EQUIPAMNTOS LTDA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da proposta mais vantajosa para aquisição equipamentos de informática (antena, suporte para conexão de rede </w:t>
      </w:r>
      <w:proofErr w:type="spellStart"/>
      <w:r w:rsidRPr="002B1522">
        <w:rPr>
          <w:rFonts w:ascii="Times New Roman" w:hAnsi="Times New Roman" w:cs="Times New Roman"/>
          <w:sz w:val="20"/>
          <w:szCs w:val="20"/>
        </w:rPr>
        <w:t>airmax</w:t>
      </w:r>
      <w:proofErr w:type="spellEnd"/>
      <w:r w:rsidRPr="002B1522">
        <w:rPr>
          <w:rFonts w:ascii="Times New Roman" w:hAnsi="Times New Roman" w:cs="Times New Roman"/>
          <w:sz w:val="20"/>
          <w:szCs w:val="20"/>
        </w:rPr>
        <w:t xml:space="preserve"> e cabeamento UTP), para atender as necessidades das Secretarias Municipais, conforme características e especificações detalhadas na PROPOSTA DE PREÇOS – ANEXO I, parte integrante e inseparável deste Edital.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Dotação Orçamentária: 1 - 02-08.01-04.122.1000-2011-4.4.90.52.00-0.10.000-000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3 - 02-05.02-12.361.0804-2026-3.3.90.30.00-0.11.900-000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3 - 02-05.02-12.365.0804-2051-4.4.90.52.00-0.11.900-000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4 - 02-09.01-10.122.0700-2004-4.4.90.52.00-0.10.200-000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Valor: R$ 5.230,00 (cinco mil e duzentos e trinta reais)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Vigência: 09/09/2015 à 09/03/2016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Data da Assinatura: 09/09/2015</w:t>
      </w:r>
    </w:p>
    <w:p w:rsidR="002B1522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2B1522" w:rsidRDefault="002B1522" w:rsidP="002B152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B152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2B152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B1522">
        <w:rPr>
          <w:rFonts w:ascii="Times New Roman" w:hAnsi="Times New Roman" w:cs="Times New Roman"/>
          <w:sz w:val="20"/>
          <w:szCs w:val="20"/>
        </w:rPr>
        <w:t xml:space="preserve"> Arcoverde., pela contratante e Manoel </w:t>
      </w:r>
      <w:proofErr w:type="spellStart"/>
      <w:r w:rsidRPr="002B1522">
        <w:rPr>
          <w:rFonts w:ascii="Times New Roman" w:hAnsi="Times New Roman" w:cs="Times New Roman"/>
          <w:sz w:val="20"/>
          <w:szCs w:val="20"/>
        </w:rPr>
        <w:t>Epifanio</w:t>
      </w:r>
      <w:proofErr w:type="spellEnd"/>
      <w:r w:rsidRPr="002B1522">
        <w:rPr>
          <w:rFonts w:ascii="Times New Roman" w:hAnsi="Times New Roman" w:cs="Times New Roman"/>
          <w:sz w:val="20"/>
          <w:szCs w:val="20"/>
        </w:rPr>
        <w:t xml:space="preserve"> de Souza Neto, pela contratada</w:t>
      </w:r>
    </w:p>
    <w:sectPr w:rsidR="00362BF4" w:rsidRPr="002B1522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522"/>
    <w:rsid w:val="002B1522"/>
    <w:rsid w:val="002E46AD"/>
    <w:rsid w:val="00362BF4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2015-09-23T14:54:00Z</dcterms:created>
  <dcterms:modified xsi:type="dcterms:W3CDTF">2015-09-23T14:55:00Z</dcterms:modified>
</cp:coreProperties>
</file>