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PROCESSO Nº: 097/2016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MODALIDADE/Nº: PREGÃO Nº 050/2016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para atender as solicitações das Secretarias Municipais de Saúde e Educação, conforme especificações e quantidades detalhadas na Proposta de Preços - Anexo I, do Edital.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BD334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BD3340">
        <w:rPr>
          <w:rFonts w:ascii="Times New Roman" w:hAnsi="Times New Roman" w:cs="Times New Roman"/>
          <w:sz w:val="20"/>
          <w:szCs w:val="20"/>
        </w:rPr>
        <w:t>): S. M. F. PERDOMO - ME,  no Anexo I - item: 8, totalizando R$ 59.400,00 (</w:t>
      </w:r>
      <w:proofErr w:type="spellStart"/>
      <w:r w:rsidRPr="00BD3340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BD3340">
        <w:rPr>
          <w:rFonts w:ascii="Times New Roman" w:hAnsi="Times New Roman" w:cs="Times New Roman"/>
          <w:sz w:val="20"/>
          <w:szCs w:val="20"/>
        </w:rPr>
        <w:t xml:space="preserve"> e nove mil e quatrocentos reais); V. I. MAQUINAS E EQUIPAMNTOS LTDA,  no Anexo I - itens: 1,2,3,4,5,6,7,9,10,11,12,13,14,15,16, totalizando R$ 31.790,00 (trinta e um mil e setecentos e noventa reais); 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Iguatemi/MS, 21 de junho de 2016.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Robson Luis Baldo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Pregoeiro Oficial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Iguatemi/MS, 21 de junho de 2016.</w:t>
      </w:r>
    </w:p>
    <w:p w:rsidR="00BD3340" w:rsidRPr="00BD3340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D334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D334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A60F7" w:rsidRDefault="00BD3340" w:rsidP="00BD33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D334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A60F7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0F7"/>
    <w:rsid w:val="000E0F80"/>
    <w:rsid w:val="00362BF4"/>
    <w:rsid w:val="008A60F7"/>
    <w:rsid w:val="009F2C41"/>
    <w:rsid w:val="00BD3340"/>
    <w:rsid w:val="00F3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2016-06-21T13:28:00Z</dcterms:created>
  <dcterms:modified xsi:type="dcterms:W3CDTF">2016-06-21T13:28:00Z</dcterms:modified>
</cp:coreProperties>
</file>