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B8" w:rsidRPr="00607FB8" w:rsidRDefault="00607FB8" w:rsidP="00607F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07FB8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607FB8" w:rsidRPr="00607FB8" w:rsidRDefault="00607FB8" w:rsidP="00607F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07FB8" w:rsidRPr="00607FB8" w:rsidRDefault="00607FB8" w:rsidP="00607F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07FB8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607FB8" w:rsidRPr="00607FB8" w:rsidRDefault="00607FB8" w:rsidP="00607F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07FB8" w:rsidRPr="00607FB8" w:rsidRDefault="00607FB8" w:rsidP="00607F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07FB8">
        <w:rPr>
          <w:rFonts w:ascii="Times New Roman" w:hAnsi="Times New Roman" w:cs="Times New Roman"/>
          <w:sz w:val="20"/>
          <w:szCs w:val="20"/>
        </w:rPr>
        <w:t>PROCESSO Nº: 126/2016</w:t>
      </w:r>
    </w:p>
    <w:p w:rsidR="00607FB8" w:rsidRPr="00607FB8" w:rsidRDefault="00607FB8" w:rsidP="00607F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07FB8">
        <w:rPr>
          <w:rFonts w:ascii="Times New Roman" w:hAnsi="Times New Roman" w:cs="Times New Roman"/>
          <w:sz w:val="20"/>
          <w:szCs w:val="20"/>
        </w:rPr>
        <w:t>MODALIDADE/Nº: PREGÃO Nº 064/2016</w:t>
      </w:r>
    </w:p>
    <w:p w:rsidR="00607FB8" w:rsidRPr="00607FB8" w:rsidRDefault="00607FB8" w:rsidP="00607F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07FB8">
        <w:rPr>
          <w:rFonts w:ascii="Times New Roman" w:hAnsi="Times New Roman" w:cs="Times New Roman"/>
          <w:sz w:val="20"/>
          <w:szCs w:val="20"/>
        </w:rPr>
        <w:t>OBJETO: O objeto da presente licitação, é a seleção da proposta mais vantajosa, visando à aquisição de Material Permanente, com recursos provenientes de emenda parlamentar, proposta nº 11169.389000/1140-06, com contrapartida do Município, para atender a solicitação da Secretaria Municipal de Saúde, conforme características e especificações descritas na Proposta de Preços - Anexo I, do Edital.</w:t>
      </w:r>
    </w:p>
    <w:p w:rsidR="00607FB8" w:rsidRPr="00607FB8" w:rsidRDefault="00607FB8" w:rsidP="00607F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07FB8" w:rsidRPr="00607FB8" w:rsidRDefault="00607FB8" w:rsidP="00607F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07FB8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607FB8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607FB8">
        <w:rPr>
          <w:rFonts w:ascii="Times New Roman" w:hAnsi="Times New Roman" w:cs="Times New Roman"/>
          <w:sz w:val="20"/>
          <w:szCs w:val="20"/>
        </w:rPr>
        <w:t xml:space="preserve">): CARNEVALI &amp; KLITZKE LTDA - EPP,  no Anexo I - item: 3, totalizando R$ 475,00 (quatrocentos e setenta e cinco reais); MARÇAL ELETRODOMÉSTICOS E REFRIGERAÇÃO LTDA - EPP,  no Anexo I - itens: 1,2, totalizando R$ 31.712,00 (trinta e um mil e setecentos e doze reais); </w:t>
      </w:r>
    </w:p>
    <w:p w:rsidR="00607FB8" w:rsidRPr="00607FB8" w:rsidRDefault="00607FB8" w:rsidP="00607F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07FB8" w:rsidRPr="00607FB8" w:rsidRDefault="00607FB8" w:rsidP="00607F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07FB8">
        <w:rPr>
          <w:rFonts w:ascii="Times New Roman" w:hAnsi="Times New Roman" w:cs="Times New Roman"/>
          <w:sz w:val="20"/>
          <w:szCs w:val="20"/>
        </w:rPr>
        <w:t>Iguatemi/MS, 14 de setembro de 2016.</w:t>
      </w:r>
    </w:p>
    <w:p w:rsidR="00607FB8" w:rsidRPr="00607FB8" w:rsidRDefault="00607FB8" w:rsidP="00607F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07FB8" w:rsidRPr="00607FB8" w:rsidRDefault="00607FB8" w:rsidP="00607F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07FB8">
        <w:rPr>
          <w:rFonts w:ascii="Times New Roman" w:hAnsi="Times New Roman" w:cs="Times New Roman"/>
          <w:sz w:val="20"/>
          <w:szCs w:val="20"/>
        </w:rPr>
        <w:t>Mauricelio Barros</w:t>
      </w:r>
    </w:p>
    <w:p w:rsidR="00607FB8" w:rsidRPr="00607FB8" w:rsidRDefault="00607FB8" w:rsidP="00607F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07FB8">
        <w:rPr>
          <w:rFonts w:ascii="Times New Roman" w:hAnsi="Times New Roman" w:cs="Times New Roman"/>
          <w:sz w:val="20"/>
          <w:szCs w:val="20"/>
        </w:rPr>
        <w:t>Pregoeiro Oficial</w:t>
      </w:r>
    </w:p>
    <w:p w:rsidR="00607FB8" w:rsidRPr="00607FB8" w:rsidRDefault="00607FB8" w:rsidP="00607F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07FB8" w:rsidRPr="00607FB8" w:rsidRDefault="00607FB8" w:rsidP="00607F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07FB8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607FB8" w:rsidRPr="00607FB8" w:rsidRDefault="00607FB8" w:rsidP="00607F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07FB8" w:rsidRPr="00607FB8" w:rsidRDefault="00607FB8" w:rsidP="00607F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07FB8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607FB8" w:rsidRPr="00607FB8" w:rsidRDefault="00607FB8" w:rsidP="00607F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07FB8" w:rsidRPr="00607FB8" w:rsidRDefault="00607FB8" w:rsidP="00607F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07FB8">
        <w:rPr>
          <w:rFonts w:ascii="Times New Roman" w:hAnsi="Times New Roman" w:cs="Times New Roman"/>
          <w:sz w:val="20"/>
          <w:szCs w:val="20"/>
        </w:rPr>
        <w:t>Iguatemi/MS, 14 de setembro de 2016.</w:t>
      </w:r>
    </w:p>
    <w:p w:rsidR="00607FB8" w:rsidRPr="00607FB8" w:rsidRDefault="00607FB8" w:rsidP="00607F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07FB8" w:rsidRPr="00607FB8" w:rsidRDefault="00607FB8" w:rsidP="00607F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07FB8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607FB8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607FB8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607FB8" w:rsidRDefault="00607FB8" w:rsidP="00607F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07FB8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607FB8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07FB8"/>
    <w:rsid w:val="00362BF4"/>
    <w:rsid w:val="00607FB8"/>
    <w:rsid w:val="009F2C41"/>
    <w:rsid w:val="00A1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2016-09-21T11:40:00Z</dcterms:created>
  <dcterms:modified xsi:type="dcterms:W3CDTF">2016-09-21T11:41:00Z</dcterms:modified>
</cp:coreProperties>
</file>