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5B3E6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5B3E68" w:rsidRDefault="005B3E68">
            <w:pPr>
              <w:pStyle w:val="EMPTYCELLSTYLE"/>
            </w:pPr>
          </w:p>
        </w:tc>
        <w:tc>
          <w:tcPr>
            <w:tcW w:w="20" w:type="dxa"/>
          </w:tcPr>
          <w:p w:rsidR="005B3E68" w:rsidRDefault="005B3E68">
            <w:pPr>
              <w:pStyle w:val="EMPTYCELLSTYLE"/>
            </w:pPr>
          </w:p>
        </w:tc>
        <w:tc>
          <w:tcPr>
            <w:tcW w:w="380" w:type="dxa"/>
          </w:tcPr>
          <w:p w:rsidR="005B3E68" w:rsidRDefault="005B3E68">
            <w:pPr>
              <w:pStyle w:val="EMPTYCELLSTYLE"/>
            </w:pPr>
          </w:p>
        </w:tc>
        <w:tc>
          <w:tcPr>
            <w:tcW w:w="9400" w:type="dxa"/>
          </w:tcPr>
          <w:p w:rsidR="005B3E68" w:rsidRDefault="005B3E68">
            <w:pPr>
              <w:pStyle w:val="EMPTYCELLSTYLE"/>
            </w:pPr>
          </w:p>
        </w:tc>
        <w:tc>
          <w:tcPr>
            <w:tcW w:w="440" w:type="dxa"/>
          </w:tcPr>
          <w:p w:rsidR="005B3E68" w:rsidRDefault="005B3E68">
            <w:pPr>
              <w:pStyle w:val="EMPTYCELLSTYLE"/>
            </w:pPr>
          </w:p>
        </w:tc>
        <w:tc>
          <w:tcPr>
            <w:tcW w:w="600" w:type="dxa"/>
          </w:tcPr>
          <w:p w:rsidR="005B3E68" w:rsidRDefault="005B3E68">
            <w:pPr>
              <w:pStyle w:val="EMPTYCELLSTYLE"/>
            </w:pPr>
          </w:p>
        </w:tc>
      </w:tr>
      <w:tr w:rsidR="005B3E68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5B3E68" w:rsidRDefault="005B3E68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E68" w:rsidRDefault="005B3E68"/>
        </w:tc>
        <w:tc>
          <w:tcPr>
            <w:tcW w:w="600" w:type="dxa"/>
          </w:tcPr>
          <w:p w:rsidR="005B3E68" w:rsidRDefault="005B3E68">
            <w:pPr>
              <w:pStyle w:val="EMPTYCELLSTYLE"/>
            </w:pPr>
          </w:p>
        </w:tc>
      </w:tr>
      <w:tr w:rsidR="005B3E68" w:rsidTr="00F809F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5B3E68" w:rsidRDefault="005B3E68">
            <w:pPr>
              <w:pStyle w:val="EMPTYCELLSTYLE"/>
            </w:pPr>
          </w:p>
        </w:tc>
        <w:tc>
          <w:tcPr>
            <w:tcW w:w="20" w:type="dxa"/>
          </w:tcPr>
          <w:p w:rsidR="005B3E68" w:rsidRDefault="005B3E68">
            <w:pPr>
              <w:pStyle w:val="EMPTYCELLSTYLE"/>
            </w:pPr>
          </w:p>
        </w:tc>
        <w:tc>
          <w:tcPr>
            <w:tcW w:w="380" w:type="dxa"/>
          </w:tcPr>
          <w:p w:rsidR="005B3E68" w:rsidRDefault="005B3E68">
            <w:pPr>
              <w:pStyle w:val="EMPTYCELLSTYLE"/>
            </w:pPr>
          </w:p>
        </w:tc>
        <w:tc>
          <w:tcPr>
            <w:tcW w:w="9400" w:type="dxa"/>
          </w:tcPr>
          <w:p w:rsidR="005B3E68" w:rsidRDefault="005B3E68">
            <w:pPr>
              <w:pStyle w:val="EMPTYCELLSTYLE"/>
            </w:pPr>
          </w:p>
        </w:tc>
        <w:tc>
          <w:tcPr>
            <w:tcW w:w="440" w:type="dxa"/>
          </w:tcPr>
          <w:p w:rsidR="005B3E68" w:rsidRDefault="005B3E68">
            <w:pPr>
              <w:pStyle w:val="EMPTYCELLSTYLE"/>
            </w:pPr>
          </w:p>
        </w:tc>
        <w:tc>
          <w:tcPr>
            <w:tcW w:w="600" w:type="dxa"/>
          </w:tcPr>
          <w:p w:rsidR="005B3E68" w:rsidRDefault="005B3E68">
            <w:pPr>
              <w:pStyle w:val="EMPTYCELLSTYLE"/>
            </w:pPr>
          </w:p>
        </w:tc>
      </w:tr>
      <w:tr w:rsidR="005B3E68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1060" w:type="dxa"/>
          </w:tcPr>
          <w:p w:rsidR="005B3E68" w:rsidRDefault="005B3E68">
            <w:pPr>
              <w:pStyle w:val="EMPTYCELLSTYLE"/>
            </w:pPr>
          </w:p>
        </w:tc>
        <w:tc>
          <w:tcPr>
            <w:tcW w:w="20" w:type="dxa"/>
          </w:tcPr>
          <w:p w:rsidR="005B3E68" w:rsidRDefault="005B3E68">
            <w:pPr>
              <w:pStyle w:val="EMPTYCELLSTYLE"/>
            </w:pPr>
          </w:p>
        </w:tc>
        <w:tc>
          <w:tcPr>
            <w:tcW w:w="380" w:type="dxa"/>
          </w:tcPr>
          <w:p w:rsidR="005B3E68" w:rsidRDefault="005B3E68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E68" w:rsidRDefault="00531B3E" w:rsidP="00F809FB">
            <w:r>
              <w:rPr>
                <w:rFonts w:ascii="Verdana" w:eastAsia="Verdana" w:hAnsi="Verdana" w:cs="Verdana"/>
              </w:rPr>
              <w:t xml:space="preserve">EXTRATO </w:t>
            </w:r>
            <w:r w:rsidR="00F809FB">
              <w:rPr>
                <w:rFonts w:ascii="Verdana" w:eastAsia="Verdana" w:hAnsi="Verdana" w:cs="Verdana"/>
              </w:rPr>
              <w:t>DE CONTRATO</w:t>
            </w:r>
            <w:r w:rsidR="00F809FB">
              <w:rPr>
                <w:rFonts w:ascii="Verdana" w:eastAsia="Verdana" w:hAnsi="Verdana" w:cs="Verdana"/>
              </w:rPr>
              <w:br/>
            </w:r>
            <w:proofErr w:type="spellStart"/>
            <w:r w:rsidR="00F809FB">
              <w:rPr>
                <w:rFonts w:ascii="Verdana" w:eastAsia="Verdana" w:hAnsi="Verdana" w:cs="Verdana"/>
              </w:rPr>
              <w:t>Contrato</w:t>
            </w:r>
            <w:proofErr w:type="spellEnd"/>
            <w:r w:rsidR="00F809FB">
              <w:rPr>
                <w:rFonts w:ascii="Verdana" w:eastAsia="Verdana" w:hAnsi="Verdana" w:cs="Verdana"/>
              </w:rPr>
              <w:t xml:space="preserve"> nº AUT 0056</w:t>
            </w:r>
            <w:bookmarkStart w:id="0" w:name="_GoBack"/>
            <w:bookmarkEnd w:id="0"/>
            <w:r>
              <w:rPr>
                <w:rFonts w:ascii="Verdana" w:eastAsia="Verdana" w:hAnsi="Verdana" w:cs="Verdana"/>
              </w:rPr>
              <w:br/>
              <w:t>Processo nº 0118/2017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BIANCHINI E FRANCISCO FILTRO LTDA ME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AQUISIÇÃO DE PURIFICADOR DE AGUA PARA ATENDER AS NECESSIDADES DA SECRETARIA DE SAÚDE.</w:t>
            </w:r>
            <w:r>
              <w:rPr>
                <w:rFonts w:ascii="Verdana" w:eastAsia="Verdana" w:hAnsi="Verdana" w:cs="Verdana"/>
              </w:rPr>
              <w:br/>
              <w:t>Dotação Orçamentária: 1 - 03.03.01-04.122.0002-2.006-3.3.90.30.00-00.01.0100</w:t>
            </w:r>
            <w:r>
              <w:rPr>
                <w:rFonts w:ascii="Verdana" w:eastAsia="Verdana" w:hAnsi="Verdana" w:cs="Verdana"/>
              </w:rPr>
              <w:br/>
              <w:t>3 - 08.08.01-10.301.0015-2.023-3.3.90.30.00-00.01.0195</w:t>
            </w:r>
            <w:r>
              <w:rPr>
                <w:rFonts w:ascii="Verdana" w:eastAsia="Verdana" w:hAnsi="Verdana" w:cs="Verdana"/>
              </w:rPr>
              <w:br/>
              <w:t>Valor: R$ 2.800,00 (dois mil e</w:t>
            </w:r>
            <w:r>
              <w:rPr>
                <w:rFonts w:ascii="Verdana" w:eastAsia="Verdana" w:hAnsi="Verdana" w:cs="Verdana"/>
              </w:rPr>
              <w:t xml:space="preserve"> oitocentos reais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20/03/2017 à 20/04/2017</w:t>
            </w:r>
            <w:r>
              <w:rPr>
                <w:rFonts w:ascii="Verdana" w:eastAsia="Verdana" w:hAnsi="Verdana" w:cs="Verdana"/>
              </w:rPr>
              <w:br/>
              <w:t>Data da Assinatura: 20/03/2017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Danilo Bianchini, pela contratada</w:t>
            </w:r>
          </w:p>
        </w:tc>
        <w:tc>
          <w:tcPr>
            <w:tcW w:w="440" w:type="dxa"/>
          </w:tcPr>
          <w:p w:rsidR="005B3E68" w:rsidRDefault="005B3E68">
            <w:pPr>
              <w:pStyle w:val="EMPTYCELLSTYLE"/>
            </w:pPr>
          </w:p>
        </w:tc>
        <w:tc>
          <w:tcPr>
            <w:tcW w:w="600" w:type="dxa"/>
          </w:tcPr>
          <w:p w:rsidR="005B3E68" w:rsidRDefault="005B3E68">
            <w:pPr>
              <w:pStyle w:val="EMPTYCELLSTYLE"/>
            </w:pPr>
          </w:p>
        </w:tc>
      </w:tr>
      <w:tr w:rsidR="005B3E68">
        <w:tblPrEx>
          <w:tblCellMar>
            <w:top w:w="0" w:type="dxa"/>
            <w:bottom w:w="0" w:type="dxa"/>
          </w:tblCellMar>
        </w:tblPrEx>
        <w:trPr>
          <w:trHeight w:hRule="exact" w:val="9820"/>
        </w:trPr>
        <w:tc>
          <w:tcPr>
            <w:tcW w:w="1060" w:type="dxa"/>
          </w:tcPr>
          <w:p w:rsidR="005B3E68" w:rsidRDefault="005B3E68">
            <w:pPr>
              <w:pStyle w:val="EMPTYCELLSTYLE"/>
            </w:pPr>
          </w:p>
        </w:tc>
        <w:tc>
          <w:tcPr>
            <w:tcW w:w="20" w:type="dxa"/>
          </w:tcPr>
          <w:p w:rsidR="005B3E68" w:rsidRDefault="005B3E68">
            <w:pPr>
              <w:pStyle w:val="EMPTYCELLSTYLE"/>
            </w:pPr>
          </w:p>
        </w:tc>
        <w:tc>
          <w:tcPr>
            <w:tcW w:w="380" w:type="dxa"/>
          </w:tcPr>
          <w:p w:rsidR="005B3E68" w:rsidRDefault="005B3E68">
            <w:pPr>
              <w:pStyle w:val="EMPTYCELLSTYLE"/>
            </w:pPr>
          </w:p>
        </w:tc>
        <w:tc>
          <w:tcPr>
            <w:tcW w:w="9400" w:type="dxa"/>
          </w:tcPr>
          <w:p w:rsidR="005B3E68" w:rsidRDefault="005B3E68">
            <w:pPr>
              <w:pStyle w:val="EMPTYCELLSTYLE"/>
            </w:pPr>
          </w:p>
        </w:tc>
        <w:tc>
          <w:tcPr>
            <w:tcW w:w="440" w:type="dxa"/>
          </w:tcPr>
          <w:p w:rsidR="005B3E68" w:rsidRDefault="005B3E68">
            <w:pPr>
              <w:pStyle w:val="EMPTYCELLSTYLE"/>
            </w:pPr>
          </w:p>
        </w:tc>
        <w:tc>
          <w:tcPr>
            <w:tcW w:w="600" w:type="dxa"/>
          </w:tcPr>
          <w:p w:rsidR="005B3E68" w:rsidRDefault="005B3E68">
            <w:pPr>
              <w:pStyle w:val="EMPTYCELLSTYLE"/>
            </w:pPr>
          </w:p>
        </w:tc>
      </w:tr>
      <w:tr w:rsidR="005B3E68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5B3E68" w:rsidRDefault="005B3E68">
            <w:pPr>
              <w:pStyle w:val="EMPTYCELLSTYLE"/>
            </w:pPr>
          </w:p>
        </w:tc>
        <w:tc>
          <w:tcPr>
            <w:tcW w:w="20" w:type="dxa"/>
          </w:tcPr>
          <w:p w:rsidR="005B3E68" w:rsidRDefault="005B3E68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E68" w:rsidRDefault="005B3E68"/>
        </w:tc>
        <w:tc>
          <w:tcPr>
            <w:tcW w:w="600" w:type="dxa"/>
          </w:tcPr>
          <w:p w:rsidR="005B3E68" w:rsidRDefault="005B3E68">
            <w:pPr>
              <w:pStyle w:val="EMPTYCELLSTYLE"/>
            </w:pPr>
          </w:p>
        </w:tc>
      </w:tr>
    </w:tbl>
    <w:p w:rsidR="00531B3E" w:rsidRDefault="00531B3E"/>
    <w:sectPr w:rsidR="00531B3E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5B3E68"/>
    <w:rsid w:val="00531B3E"/>
    <w:rsid w:val="005B3E68"/>
    <w:rsid w:val="00F8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2017-03-27T11:22:00Z</dcterms:created>
  <dcterms:modified xsi:type="dcterms:W3CDTF">2017-03-27T11:22:00Z</dcterms:modified>
</cp:coreProperties>
</file>