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AD" w:rsidRPr="002352AD" w:rsidRDefault="002352AD" w:rsidP="002352AD">
      <w:pPr>
        <w:jc w:val="both"/>
        <w:rPr>
          <w:sz w:val="20"/>
        </w:rPr>
      </w:pPr>
      <w:r w:rsidRPr="002352AD">
        <w:rPr>
          <w:sz w:val="20"/>
        </w:rPr>
        <w:t>EXTRATO DE CONTRATO</w:t>
      </w:r>
    </w:p>
    <w:p w:rsidR="002352AD" w:rsidRPr="002352AD" w:rsidRDefault="002352AD" w:rsidP="002352AD">
      <w:pPr>
        <w:jc w:val="both"/>
        <w:rPr>
          <w:sz w:val="20"/>
        </w:rPr>
      </w:pPr>
      <w:r w:rsidRPr="002352AD">
        <w:rPr>
          <w:sz w:val="20"/>
        </w:rPr>
        <w:t>Contrato nº 036/2015</w:t>
      </w:r>
    </w:p>
    <w:p w:rsidR="002352AD" w:rsidRPr="002352AD" w:rsidRDefault="002352AD" w:rsidP="002352AD">
      <w:pPr>
        <w:jc w:val="both"/>
        <w:rPr>
          <w:sz w:val="20"/>
        </w:rPr>
      </w:pPr>
      <w:r w:rsidRPr="002352AD">
        <w:rPr>
          <w:sz w:val="20"/>
        </w:rPr>
        <w:t>Processo nº 026/2015</w:t>
      </w:r>
    </w:p>
    <w:p w:rsidR="002352AD" w:rsidRPr="002352AD" w:rsidRDefault="002352AD" w:rsidP="002352AD">
      <w:pPr>
        <w:jc w:val="both"/>
        <w:rPr>
          <w:sz w:val="20"/>
        </w:rPr>
      </w:pPr>
      <w:r w:rsidRPr="002352AD">
        <w:rPr>
          <w:sz w:val="20"/>
        </w:rPr>
        <w:t>PREGÃO PRESENCIAL Nº 017/2015</w:t>
      </w:r>
    </w:p>
    <w:p w:rsidR="002352AD" w:rsidRPr="002352AD" w:rsidRDefault="002352AD" w:rsidP="002352AD">
      <w:pPr>
        <w:jc w:val="both"/>
        <w:rPr>
          <w:sz w:val="20"/>
        </w:rPr>
      </w:pPr>
      <w:r w:rsidRPr="002352AD">
        <w:rPr>
          <w:sz w:val="20"/>
        </w:rPr>
        <w:t>Partes: PREFEITURA DO MUNICÍPIO DE PARANHOS/MS e a empresa VALTER LAVANDOSKI TONIAZZO</w:t>
      </w:r>
    </w:p>
    <w:p w:rsidR="002352AD" w:rsidRPr="002352AD" w:rsidRDefault="002352AD" w:rsidP="002352AD">
      <w:pPr>
        <w:jc w:val="both"/>
        <w:rPr>
          <w:sz w:val="20"/>
        </w:rPr>
      </w:pPr>
      <w:r w:rsidRPr="002352AD">
        <w:rPr>
          <w:sz w:val="20"/>
        </w:rPr>
        <w:t>Objeto: Aquisição pelo Município de peixes da espécie Pacu</w:t>
      </w:r>
    </w:p>
    <w:p w:rsidR="002352AD" w:rsidRPr="002352AD" w:rsidRDefault="002352AD" w:rsidP="002352AD">
      <w:pPr>
        <w:jc w:val="both"/>
        <w:rPr>
          <w:sz w:val="20"/>
        </w:rPr>
      </w:pPr>
      <w:r w:rsidRPr="002352AD">
        <w:rPr>
          <w:sz w:val="20"/>
        </w:rPr>
        <w:t>Dotação Orçamentária: 04.00-02.16-08.244.037-2.027-3.3.90.32.00-100000</w:t>
      </w:r>
    </w:p>
    <w:p w:rsidR="002352AD" w:rsidRPr="002352AD" w:rsidRDefault="002352AD" w:rsidP="002352AD">
      <w:pPr>
        <w:jc w:val="both"/>
        <w:rPr>
          <w:sz w:val="20"/>
        </w:rPr>
      </w:pPr>
      <w:r w:rsidRPr="002352AD">
        <w:rPr>
          <w:sz w:val="20"/>
        </w:rPr>
        <w:t>Valor: R$ 61.655,00 (sessenta e um mil e seiscentos e cinquenta e cinco reais)</w:t>
      </w:r>
    </w:p>
    <w:p w:rsidR="002352AD" w:rsidRPr="002352AD" w:rsidRDefault="002352AD" w:rsidP="002352AD">
      <w:pPr>
        <w:jc w:val="both"/>
        <w:rPr>
          <w:sz w:val="20"/>
        </w:rPr>
      </w:pPr>
      <w:r w:rsidRPr="002352AD">
        <w:rPr>
          <w:sz w:val="20"/>
        </w:rPr>
        <w:t>Vigência: 26/03/2015 à 30/07/2015</w:t>
      </w:r>
    </w:p>
    <w:p w:rsidR="002352AD" w:rsidRPr="002352AD" w:rsidRDefault="002352AD" w:rsidP="002352AD">
      <w:pPr>
        <w:jc w:val="both"/>
        <w:rPr>
          <w:sz w:val="20"/>
        </w:rPr>
      </w:pPr>
      <w:r w:rsidRPr="002352AD">
        <w:rPr>
          <w:sz w:val="20"/>
        </w:rPr>
        <w:t>Data da Assinatura: 26/03/2015</w:t>
      </w:r>
    </w:p>
    <w:p w:rsidR="002352AD" w:rsidRPr="002352AD" w:rsidRDefault="002352AD" w:rsidP="002352AD">
      <w:pPr>
        <w:jc w:val="both"/>
        <w:rPr>
          <w:sz w:val="20"/>
        </w:rPr>
      </w:pPr>
      <w:r w:rsidRPr="002352AD">
        <w:rPr>
          <w:sz w:val="20"/>
        </w:rPr>
        <w:t>Fundamento Legal: Leis nº 8.666/93 e 10.520/2002</w:t>
      </w:r>
    </w:p>
    <w:p w:rsidR="00150B7C" w:rsidRPr="002352AD" w:rsidRDefault="002352AD" w:rsidP="002352AD">
      <w:pPr>
        <w:jc w:val="both"/>
        <w:rPr>
          <w:sz w:val="20"/>
        </w:rPr>
      </w:pPr>
      <w:r w:rsidRPr="002352AD">
        <w:rPr>
          <w:sz w:val="20"/>
        </w:rPr>
        <w:t xml:space="preserve">Assinam: Julio Cesar de Souza, pela contratante e VALTER LAVANDOSKI TONIAZZO, pela </w:t>
      </w:r>
      <w:proofErr w:type="gramStart"/>
      <w:r w:rsidRPr="002352AD">
        <w:rPr>
          <w:sz w:val="20"/>
        </w:rPr>
        <w:t>contratada</w:t>
      </w:r>
      <w:proofErr w:type="gramEnd"/>
    </w:p>
    <w:sectPr w:rsidR="00150B7C" w:rsidRPr="002352AD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352AD"/>
    <w:rsid w:val="00150B7C"/>
    <w:rsid w:val="002352AD"/>
    <w:rsid w:val="00252E75"/>
    <w:rsid w:val="0027486D"/>
    <w:rsid w:val="00344070"/>
    <w:rsid w:val="004D6A2A"/>
    <w:rsid w:val="00A514D9"/>
    <w:rsid w:val="00AD5645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2015-12-28T12:10:00Z</dcterms:created>
  <dcterms:modified xsi:type="dcterms:W3CDTF">2015-12-28T12:11:00Z</dcterms:modified>
</cp:coreProperties>
</file>